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377CF"/>
    <w:p w14:paraId="6AF22A45"/>
    <w:p w14:paraId="059A8233">
      <w:pPr>
        <w:jc w:val="center"/>
      </w:pPr>
      <w:r>
        <w:rPr>
          <w:rFonts w:ascii="宋体" w:hAnsi="宋体" w:eastAsia="宋体"/>
          <w:b/>
          <w:sz w:val="44"/>
        </w:rPr>
        <w:t>VOC/HEPA 过滤器 MEA 失败</w:t>
      </w:r>
    </w:p>
    <w:p w14:paraId="657D5C8B">
      <w:pPr>
        <w:jc w:val="center"/>
      </w:pPr>
      <w:r>
        <w:rPr>
          <w:rFonts w:ascii="宋体" w:hAnsi="宋体" w:eastAsia="宋体"/>
          <w:b/>
          <w:sz w:val="44"/>
        </w:rPr>
        <w:t>调查与低成本推进方案</w:t>
      </w:r>
    </w:p>
    <w:p w14:paraId="3DBB38F2"/>
    <w:p w14:paraId="0E50AE68">
      <w:pPr>
        <w:jc w:val="center"/>
      </w:pPr>
      <w:r>
        <w:rPr>
          <w:rFonts w:ascii="宋体" w:hAnsi="宋体" w:eastAsia="宋体"/>
          <w:b w:val="0"/>
          <w:sz w:val="24"/>
        </w:rPr>
        <w:t>编制：技术支持部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日期：2026-05-23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密级：内部</w:t>
      </w:r>
      <w:r>
        <w:rPr>
          <w:rFonts w:ascii="宋体" w:hAnsi="宋体" w:eastAsia="宋体"/>
          <w:b w:val="0"/>
          <w:sz w:val="24"/>
        </w:rPr>
        <w:br w:type="textWrapping"/>
      </w:r>
      <w:r>
        <w:rPr>
          <w:rFonts w:ascii="宋体" w:hAnsi="宋体" w:eastAsia="宋体"/>
          <w:b w:val="0"/>
          <w:sz w:val="24"/>
        </w:rPr>
        <w:t>成本策略：低预算优先，零新增设备采购</w:t>
      </w:r>
      <w:r>
        <w:rPr>
          <w:rFonts w:ascii="宋体" w:hAnsi="宋体" w:eastAsia="宋体"/>
          <w:b w:val="0"/>
          <w:sz w:val="24"/>
        </w:rPr>
        <w:br w:type="textWrapping"/>
      </w:r>
    </w:p>
    <w:p w14:paraId="2FE636BE">
      <w:r>
        <w:br w:type="page"/>
      </w:r>
    </w:p>
    <w:p w14:paraId="0A09622F">
      <w:pPr>
        <w:pStyle w:val="3"/>
      </w:pPr>
      <w:r>
        <w:rPr>
          <w:color w:val="000000"/>
        </w:rPr>
        <w:t>一、背景与核心判断</w:t>
      </w:r>
    </w:p>
    <w:p w14:paraId="00CF09F6">
      <w:r>
        <w:rPr>
          <w:rFonts w:ascii="宋体" w:hAnsi="宋体" w:eastAsia="宋体"/>
          <w:b w:val="0"/>
          <w:sz w:val="22"/>
        </w:rPr>
        <w:t>Miri IVF 培养箱用 VOC/HEPA 过滤器（立陶宛工厂制造）在鼠胚实验（MEA）中失败。立陶宛侧初步怀疑苏州康福特供应的 H13 HEPA 过滤器为主要原因。</w:t>
      </w:r>
    </w:p>
    <w:p w14:paraId="404D97B5">
      <w:r>
        <w:rPr>
          <w:rFonts w:ascii="宋体" w:hAnsi="宋体" w:eastAsia="宋体"/>
          <w:b w:val="0"/>
          <w:sz w:val="22"/>
        </w:rPr>
        <w:t>物料风险评估已完成，全部物料按 VOC 释放风险分为四级：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6CD66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F62146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风险等级</w:t>
            </w:r>
          </w:p>
        </w:tc>
        <w:tc>
          <w:tcPr>
            <w:tcW w:w="2880" w:type="dxa"/>
            <w:shd w:val="clear" w:color="auto" w:fill="D9E2F3"/>
          </w:tcPr>
          <w:p w14:paraId="08BC59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物料</w:t>
            </w:r>
          </w:p>
        </w:tc>
        <w:tc>
          <w:tcPr>
            <w:tcW w:w="2880" w:type="dxa"/>
            <w:shd w:val="clear" w:color="auto" w:fill="D9E2F3"/>
          </w:tcPr>
          <w:p w14:paraId="30AC51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核心问题</w:t>
            </w:r>
          </w:p>
        </w:tc>
      </w:tr>
      <w:tr w14:paraId="68BDC0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272521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高</w:t>
            </w:r>
          </w:p>
        </w:tc>
        <w:tc>
          <w:tcPr>
            <w:tcW w:w="2880" w:type="dxa"/>
          </w:tcPr>
          <w:p w14:paraId="513D5A1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硅酸密封胶 DC732</w:t>
            </w:r>
          </w:p>
        </w:tc>
        <w:tc>
          <w:tcPr>
            <w:tcW w:w="2880" w:type="dxa"/>
          </w:tcPr>
          <w:p w14:paraId="21D2C3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37°C 分解产生甲醛，确认胚胎毒性</w:t>
            </w:r>
          </w:p>
        </w:tc>
      </w:tr>
      <w:tr w14:paraId="512DC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AB53BA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高</w:t>
            </w:r>
          </w:p>
        </w:tc>
        <w:tc>
          <w:tcPr>
            <w:tcW w:w="2880" w:type="dxa"/>
          </w:tcPr>
          <w:p w14:paraId="50FF31F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活性炭（CARL ROTH）</w:t>
            </w:r>
          </w:p>
        </w:tc>
        <w:tc>
          <w:tcPr>
            <w:tcW w:w="2880" w:type="dxa"/>
          </w:tcPr>
          <w:p w14:paraId="4B86DF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无规格书，装填前未见高温活化</w:t>
            </w:r>
          </w:p>
        </w:tc>
      </w:tr>
      <w:tr w14:paraId="67594B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310574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A 高</w:t>
            </w:r>
          </w:p>
        </w:tc>
        <w:tc>
          <w:tcPr>
            <w:tcW w:w="2880" w:type="dxa"/>
          </w:tcPr>
          <w:p w14:paraId="00602E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PS 外壳（东莞钰宝）</w:t>
            </w:r>
          </w:p>
        </w:tc>
        <w:tc>
          <w:tcPr>
            <w:tcW w:w="2880" w:type="dxa"/>
          </w:tcPr>
          <w:p w14:paraId="6D1A37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模具严重腐蚀，脱模油辅助出模</w:t>
            </w:r>
          </w:p>
        </w:tc>
      </w:tr>
      <w:tr w14:paraId="5B87E5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980CA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B 中</w:t>
            </w:r>
          </w:p>
        </w:tc>
        <w:tc>
          <w:tcPr>
            <w:tcW w:w="2880" w:type="dxa"/>
          </w:tcPr>
          <w:p w14:paraId="740C92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HEPA 总成（苏州康福特）</w:t>
            </w:r>
          </w:p>
        </w:tc>
        <w:tc>
          <w:tcPr>
            <w:tcW w:w="2880" w:type="dxa"/>
          </w:tcPr>
          <w:p w14:paraId="566CC5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PTFE 滤纸惰性，热熔胶/ABS 框架待验证</w:t>
            </w:r>
          </w:p>
        </w:tc>
      </w:tr>
      <w:tr w14:paraId="2CEDD6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3CCC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C/D</w:t>
            </w:r>
          </w:p>
        </w:tc>
        <w:tc>
          <w:tcPr>
            <w:tcW w:w="2880" w:type="dxa"/>
          </w:tcPr>
          <w:p w14:paraId="541F9EB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其余接头/O型圈/标签</w:t>
            </w:r>
          </w:p>
        </w:tc>
        <w:tc>
          <w:tcPr>
            <w:tcW w:w="2880" w:type="dxa"/>
          </w:tcPr>
          <w:p w14:paraId="42E021E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材质稳定，无显著风险</w:t>
            </w:r>
          </w:p>
        </w:tc>
      </w:tr>
    </w:tbl>
    <w:p w14:paraId="3024E40F"/>
    <w:p w14:paraId="05E9C22A">
      <w:r>
        <w:rPr>
          <w:rFonts w:ascii="宋体" w:hAnsi="宋体" w:eastAsia="宋体"/>
          <w:b/>
          <w:color w:val="CC0000"/>
          <w:sz w:val="22"/>
        </w:rPr>
        <w:t>核心判断：高风险物料（DC732 玻璃胶、活性炭、PS 外壳）不属于 HEPA 供应商康福特的供货范围。将排查重心锁定在 HEPA 上方法论上不合理。应按风险等级从高到低逐级排查。</w:t>
      </w:r>
    </w:p>
    <w:p w14:paraId="413E6D54">
      <w:pPr>
        <w:pStyle w:val="3"/>
      </w:pPr>
      <w:r>
        <w:rPr>
          <w:color w:val="000000"/>
        </w:rPr>
        <w:t>二、成本控制原则</w:t>
      </w:r>
    </w:p>
    <w:p w14:paraId="1CC635A2">
      <w:r>
        <w:rPr>
          <w:rFonts w:ascii="宋体" w:hAnsi="宋体" w:eastAsia="宋体"/>
          <w:b w:val="0"/>
          <w:sz w:val="22"/>
        </w:rPr>
        <w:t>公司对成本严格控制，本方案设计时遵循以下原则：</w:t>
      </w:r>
    </w:p>
    <w:p w14:paraId="1A8B60D7">
      <w:pPr>
        <w:pStyle w:val="16"/>
      </w:pPr>
      <w:r>
        <w:rPr>
          <w:rFonts w:ascii="宋体" w:hAnsi="宋体" w:eastAsia="宋体"/>
          <w:b w:val="0"/>
          <w:sz w:val="21"/>
        </w:rPr>
        <w:t>零新增设备采购 —— 全部使用现有实验室设备（烘箱、玻璃瓶、密封罐等）</w:t>
      </w:r>
    </w:p>
    <w:p w14:paraId="403D25FA">
      <w:pPr>
        <w:pStyle w:val="16"/>
      </w:pPr>
      <w:r>
        <w:rPr>
          <w:rFonts w:ascii="宋体" w:hAnsi="宋体" w:eastAsia="宋体"/>
          <w:b w:val="0"/>
          <w:sz w:val="21"/>
        </w:rPr>
        <w:t>耗材花费不超过 200 元 —— 仅需甲醛检测管（Dräger），约 50-100 元/支</w:t>
      </w:r>
    </w:p>
    <w:p w14:paraId="115227C4">
      <w:pPr>
        <w:pStyle w:val="16"/>
      </w:pPr>
      <w:r>
        <w:rPr>
          <w:rFonts w:ascii="宋体" w:hAnsi="宋体" w:eastAsia="宋体"/>
          <w:b w:val="0"/>
          <w:sz w:val="21"/>
        </w:rPr>
        <w:t>优先借用 —— PID VOC 检测仪从其他部门借用或租用（预估租费 500-1000 元/周）</w:t>
      </w:r>
    </w:p>
    <w:p w14:paraId="500BBE4B">
      <w:pPr>
        <w:pStyle w:val="16"/>
      </w:pPr>
      <w:r>
        <w:rPr>
          <w:rFonts w:ascii="宋体" w:hAnsi="宋体" w:eastAsia="宋体"/>
          <w:b w:val="0"/>
          <w:sz w:val="21"/>
        </w:rPr>
        <w:t>外送检测按需 —— GC-MS 第三方检测仅用于关键样品（2-3 个，约 200-300 元/样）</w:t>
      </w:r>
    </w:p>
    <w:p w14:paraId="5FCB1730">
      <w:pPr>
        <w:pStyle w:val="16"/>
      </w:pPr>
      <w:r>
        <w:rPr>
          <w:rFonts w:ascii="宋体" w:hAnsi="宋体" w:eastAsia="宋体"/>
          <w:b w:val="0"/>
          <w:sz w:val="21"/>
        </w:rPr>
        <w:t>MEA 已有费用 —— 鼠胚实验是立陶宛工厂现有运行成本，不新增预算</w:t>
      </w:r>
    </w:p>
    <w:p w14:paraId="105AA584">
      <w:pPr>
        <w:pStyle w:val="16"/>
      </w:pPr>
      <w:r>
        <w:rPr>
          <w:rFonts w:ascii="宋体" w:hAnsi="宋体" w:eastAsia="宋体"/>
          <w:b w:val="0"/>
          <w:sz w:val="21"/>
        </w:rPr>
        <w:t>不出差 —— 供应商沟通用视频会议，样品从苏州快递即可</w:t>
      </w:r>
    </w:p>
    <w:p w14:paraId="31B671F1">
      <w:pPr>
        <w:pStyle w:val="16"/>
      </w:pPr>
      <w:r>
        <w:rPr>
          <w:rFonts w:ascii="宋体" w:hAnsi="宋体" w:eastAsia="宋体"/>
          <w:b w:val="0"/>
          <w:sz w:val="21"/>
        </w:rPr>
        <w:t>先免费后付费 —— 先利用供应商免费提供的 SDS 和技术文档做判断，需要时才外送检测</w:t>
      </w:r>
    </w:p>
    <w:p w14:paraId="054A63C2">
      <w:r>
        <w:rPr>
          <w:rFonts w:ascii="宋体" w:hAnsi="宋体" w:eastAsia="宋体"/>
          <w:b/>
          <w:sz w:val="22"/>
        </w:rPr>
        <w:t>总预算预估：0 元（设备采购）+ 200 元（检测管）+ 可选的 600 元（GC-MS 外送）= 最低 200 元，最高不超过 1,000 元。</w:t>
      </w:r>
    </w:p>
    <w:p w14:paraId="476EDDEE">
      <w:pPr>
        <w:pStyle w:val="3"/>
      </w:pPr>
      <w:r>
        <w:rPr>
          <w:color w:val="000000"/>
        </w:rPr>
        <w:t>三、周一康福特电话要点（5/26）</w:t>
      </w:r>
    </w:p>
    <w:p w14:paraId="3EABB2C9">
      <w:pPr>
        <w:pStyle w:val="4"/>
      </w:pPr>
      <w:r>
        <w:rPr>
          <w:color w:val="000000"/>
        </w:rPr>
        <w:t>3.1 会前对齐口径（告诉领导）</w:t>
      </w:r>
    </w:p>
    <w:p w14:paraId="38862E52">
      <w:pPr>
        <w:pStyle w:val="16"/>
      </w:pPr>
      <w:r>
        <w:rPr>
          <w:rFonts w:ascii="宋体" w:hAnsi="宋体" w:eastAsia="宋体"/>
          <w:b w:val="0"/>
          <w:sz w:val="21"/>
        </w:rPr>
        <w:t>这个会的目的是收集数据，不是给康福特下结论</w:t>
      </w:r>
    </w:p>
    <w:p w14:paraId="4ED256D3">
      <w:pPr>
        <w:pStyle w:val="16"/>
      </w:pPr>
      <w:r>
        <w:rPr>
          <w:rFonts w:ascii="宋体" w:hAnsi="宋体" w:eastAsia="宋体"/>
          <w:b w:val="0"/>
          <w:sz w:val="21"/>
        </w:rPr>
        <w:t>HEPA 滤纸本身（PTFE）是惰性的，问题大概率在辅助材料（粘结剂/灌封胶/ABS）</w:t>
      </w:r>
    </w:p>
    <w:p w14:paraId="401675B6">
      <w:pPr>
        <w:pStyle w:val="16"/>
      </w:pPr>
      <w:r>
        <w:rPr>
          <w:rFonts w:ascii="宋体" w:hAnsi="宋体" w:eastAsia="宋体"/>
          <w:b w:val="0"/>
          <w:sz w:val="21"/>
        </w:rPr>
        <w:t>高风险项（DC732 玻璃胶/活性炭/PS 外壳）不在康福特，立陶宛工厂自己的工艺也有问题需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要排查</w:t>
      </w:r>
    </w:p>
    <w:p w14:paraId="0F06CF69">
      <w:pPr>
        <w:pStyle w:val="16"/>
      </w:pPr>
      <w:r>
        <w:rPr>
          <w:rFonts w:ascii="宋体" w:hAnsi="宋体" w:eastAsia="宋体"/>
          <w:b w:val="0"/>
          <w:sz w:val="21"/>
        </w:rPr>
        <w:t>最终判断不靠猜，靠 MEA 定位实验。4 轮实验、2 周时间就能出结论</w:t>
      </w:r>
    </w:p>
    <w:p w14:paraId="32B2AB36">
      <w:pPr>
        <w:pStyle w:val="4"/>
      </w:pPr>
      <w:r>
        <w:rPr>
          <w:color w:val="000000"/>
        </w:rPr>
        <w:t>3.2 问题清单</w:t>
      </w:r>
    </w:p>
    <w:tbl>
      <w:tblPr>
        <w:tblStyle w:val="49"/>
        <w:tblW w:w="9659" w:type="dxa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1"/>
        <w:gridCol w:w="6389"/>
        <w:gridCol w:w="2639"/>
      </w:tblGrid>
      <w:tr w14:paraId="520CF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  <w:jc w:val="center"/>
        </w:trPr>
        <w:tc>
          <w:tcPr>
            <w:tcW w:w="631" w:type="dxa"/>
            <w:shd w:val="clear" w:color="auto" w:fill="D9E2F3"/>
          </w:tcPr>
          <w:p w14:paraId="5A7044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w="6389" w:type="dxa"/>
            <w:shd w:val="clear" w:color="auto" w:fill="D9E2F3"/>
          </w:tcPr>
          <w:p w14:paraId="134B19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w="2639" w:type="dxa"/>
            <w:shd w:val="clear" w:color="auto" w:fill="D9E2F3"/>
          </w:tcPr>
          <w:p w14:paraId="784262A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目的</w:t>
            </w:r>
          </w:p>
        </w:tc>
      </w:tr>
      <w:tr w14:paraId="1B3139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1" w:type="dxa"/>
          </w:tcPr>
          <w:p w14:paraId="14D270B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6389" w:type="dxa"/>
          </w:tcPr>
          <w:p w14:paraId="385DD52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滤纸折叠后用什么粘结剂固定？具体牌号和类型（EVA/聚氨酯/环氧）？</w:t>
            </w:r>
          </w:p>
        </w:tc>
        <w:tc>
          <w:tcPr>
            <w:tcW w:w="2639" w:type="dxa"/>
          </w:tcPr>
          <w:p w14:paraId="6EE20C5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锁定粘结剂类别</w:t>
            </w:r>
          </w:p>
        </w:tc>
      </w:tr>
      <w:tr w14:paraId="59CD8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6AD0DBE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6389" w:type="dxa"/>
          </w:tcPr>
          <w:p w14:paraId="448311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粘结剂固化温度和时间？出厂前是否完全固化？</w:t>
            </w:r>
          </w:p>
        </w:tc>
        <w:tc>
          <w:tcPr>
            <w:tcW w:w="2639" w:type="dxa"/>
          </w:tcPr>
          <w:p w14:paraId="0D182A2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判断 37°C 下是否继续挥发</w:t>
            </w:r>
          </w:p>
        </w:tc>
      </w:tr>
      <w:tr w14:paraId="7B05D4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5CDFC4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w="6389" w:type="dxa"/>
          </w:tcPr>
          <w:p w14:paraId="5B969C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边框和滤芯之间用什么灌封胶密封？牌号？</w:t>
            </w:r>
          </w:p>
        </w:tc>
        <w:tc>
          <w:tcPr>
            <w:tcW w:w="2639" w:type="dxa"/>
          </w:tcPr>
          <w:p w14:paraId="62AEE2A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灌封胶是常见 VOC 源</w:t>
            </w:r>
          </w:p>
        </w:tc>
      </w:tr>
      <w:tr w14:paraId="073543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31" w:type="dxa"/>
          </w:tcPr>
          <w:p w14:paraId="7740F3E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w="6389" w:type="dxa"/>
          </w:tcPr>
          <w:p w14:paraId="6FBBDC1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以上材料是否有 ISO 10993 生物兼容性报告或 VOC 释放数据？</w:t>
            </w:r>
          </w:p>
        </w:tc>
        <w:tc>
          <w:tcPr>
            <w:tcW w:w="2639" w:type="dxa"/>
          </w:tcPr>
          <w:p w14:paraId="2973EA0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评估材料安全性</w:t>
            </w:r>
          </w:p>
        </w:tc>
      </w:tr>
      <w:tr w14:paraId="75F5D9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08582D4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w="6389" w:type="dxa"/>
          </w:tcPr>
          <w:p w14:paraId="6B19561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ABS 框架是原生料还是再生料？供应商和牌号？</w:t>
            </w:r>
          </w:p>
        </w:tc>
        <w:tc>
          <w:tcPr>
            <w:tcW w:w="2639" w:type="dxa"/>
          </w:tcPr>
          <w:p w14:paraId="3173C35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再生料 VOC 风险高</w:t>
            </w:r>
          </w:p>
        </w:tc>
      </w:tr>
      <w:tr w14:paraId="0DD356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5473BDA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w="6389" w:type="dxa"/>
          </w:tcPr>
          <w:p w14:paraId="7301EFE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是否有 ABS 苯乙烯单体残留量数据？</w:t>
            </w:r>
          </w:p>
        </w:tc>
        <w:tc>
          <w:tcPr>
            <w:tcW w:w="2639" w:type="dxa"/>
          </w:tcPr>
          <w:p w14:paraId="61BD00D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苯乙烯有胚胎毒性嫌疑</w:t>
            </w:r>
          </w:p>
        </w:tc>
      </w:tr>
      <w:tr w14:paraId="6A2C42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6623BE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w="6389" w:type="dxa"/>
          </w:tcPr>
          <w:p w14:paraId="4A941D7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是否有同类产品在医疗/IVF 领域的供货记录？</w:t>
            </w:r>
          </w:p>
        </w:tc>
        <w:tc>
          <w:tcPr>
            <w:tcW w:w="2639" w:type="dxa"/>
          </w:tcPr>
          <w:p w14:paraId="1CD15BC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评估医疗级经验</w:t>
            </w:r>
          </w:p>
        </w:tc>
      </w:tr>
      <w:tr w14:paraId="49979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2BE47AE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w="6389" w:type="dxa"/>
          </w:tcPr>
          <w:p w14:paraId="62C347A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HEPA 组装环境等级（万级/十万级）？温湿度控制？</w:t>
            </w:r>
          </w:p>
        </w:tc>
        <w:tc>
          <w:tcPr>
            <w:tcW w:w="2639" w:type="dxa"/>
          </w:tcPr>
          <w:p w14:paraId="1304929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生产环境决定外部污染</w:t>
            </w:r>
          </w:p>
        </w:tc>
      </w:tr>
      <w:tr w14:paraId="486F48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7CF965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  <w:tc>
          <w:tcPr>
            <w:tcW w:w="6389" w:type="dxa"/>
          </w:tcPr>
          <w:p w14:paraId="260A3D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出厂前做哪些检测？有无 VOC/TVOC 释放的批次检测数据？</w:t>
            </w:r>
          </w:p>
        </w:tc>
        <w:tc>
          <w:tcPr>
            <w:tcW w:w="2639" w:type="dxa"/>
          </w:tcPr>
          <w:p w14:paraId="2FEA03C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没有检测 = 没有控制</w:t>
            </w:r>
          </w:p>
        </w:tc>
      </w:tr>
      <w:tr w14:paraId="0CF7D1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  <w:jc w:val="center"/>
        </w:trPr>
        <w:tc>
          <w:tcPr>
            <w:tcW w:w="631" w:type="dxa"/>
          </w:tcPr>
          <w:p w14:paraId="65584D4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w="6389" w:type="dxa"/>
          </w:tcPr>
          <w:p w14:paraId="06DD96D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包装材料和方式？运输仓储中是否可能暴露于化学气体？</w:t>
            </w:r>
          </w:p>
        </w:tc>
        <w:tc>
          <w:tcPr>
            <w:tcW w:w="2639" w:type="dxa"/>
          </w:tcPr>
          <w:p w14:paraId="60B1571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包装吸附 VOC 是常见问题</w:t>
            </w:r>
          </w:p>
        </w:tc>
      </w:tr>
      <w:tr w14:paraId="6193B8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631" w:type="dxa"/>
          </w:tcPr>
          <w:p w14:paraId="200275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w="6389" w:type="dxa"/>
          </w:tcPr>
          <w:p w14:paraId="1F129B4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能否在一周内提供粘结剂、灌封胶、ABS 的 SDS 和 VOC 检测报告？</w:t>
            </w:r>
          </w:p>
        </w:tc>
        <w:tc>
          <w:tcPr>
            <w:tcW w:w="2639" w:type="dxa"/>
          </w:tcPr>
          <w:p w14:paraId="7ED763F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后续决策的数据基础</w:t>
            </w:r>
          </w:p>
        </w:tc>
      </w:tr>
    </w:tbl>
    <w:p w14:paraId="49BEFFC8">
      <w:r>
        <w:br w:type="page"/>
      </w:r>
    </w:p>
    <w:p w14:paraId="464406F5">
      <w:pPr>
        <w:pStyle w:val="3"/>
      </w:pPr>
      <w:r>
        <w:rPr>
          <w:color w:val="000000"/>
        </w:rPr>
        <w:t>四、MEA 失败低成本排查方案</w:t>
      </w:r>
    </w:p>
    <w:p w14:paraId="2A5D9565">
      <w:pPr>
        <w:pStyle w:val="4"/>
      </w:pPr>
      <w:r>
        <w:rPr>
          <w:color w:val="000000"/>
        </w:rPr>
        <w:t>4.1 执行路径（最短路径法）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38803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rPr>
          <w:jc w:val="center"/>
        </w:trPr>
        <w:tc>
          <w:tcPr>
            <w:tcW w:w="4320" w:type="dxa"/>
          </w:tcPr>
          <w:p w14:paraId="2F311C8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第1步</w:t>
            </w:r>
          </w:p>
        </w:tc>
        <w:tc>
          <w:tcPr>
            <w:tcW w:w="4320" w:type="dxa"/>
          </w:tcPr>
          <w:p w14:paraId="65DB0C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有过滤器 vs 无过滤器 MEA 对比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无过滤器通过：实锤过滤器问题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无过滤器失败：查 CO2/耗材/培养箱</w:t>
            </w:r>
          </w:p>
        </w:tc>
      </w:tr>
      <w:tr w14:paraId="277745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CA3A03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第2步</w:t>
            </w:r>
          </w:p>
        </w:tc>
        <w:tc>
          <w:tcPr>
            <w:tcW w:w="4320" w:type="dxa"/>
          </w:tcPr>
          <w:p w14:paraId="0E0A435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刮除 DC732 玻璃胶 → 换医用级硅胶密封 → MEA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通过：DC732 是元凶。花费：约 30 元硅胶管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失败：进入第3步</w:t>
            </w:r>
          </w:p>
        </w:tc>
      </w:tr>
      <w:tr w14:paraId="20FE5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7A62B75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第3步</w:t>
            </w:r>
          </w:p>
        </w:tc>
        <w:tc>
          <w:tcPr>
            <w:tcW w:w="4320" w:type="dxa"/>
          </w:tcPr>
          <w:p w14:paraId="4C6A900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活性炭 200°C 烘箱 2h 活化 → 与原样对比 MEA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活化后通过：活性炭预吸附问题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活化后失败：进入第4步</w:t>
            </w:r>
          </w:p>
        </w:tc>
      </w:tr>
      <w:tr w14:paraId="7548B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6D5C1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第4步</w:t>
            </w:r>
          </w:p>
        </w:tc>
        <w:tc>
          <w:tcPr>
            <w:tcW w:w="4320" w:type="dxa"/>
          </w:tcPr>
          <w:p w14:paraId="4C43C49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换不锈钢/铝合金外壳（或玻璃容器）→ MEA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通过：PS 外壳问题</w:t>
            </w:r>
            <w:r>
              <w:rPr>
                <w:rFonts w:ascii="宋体" w:hAnsi="宋体" w:eastAsia="宋体"/>
                <w:b w:val="0"/>
                <w:sz w:val="20"/>
              </w:rPr>
              <w:br w:type="textWrapping"/>
            </w:r>
            <w:r>
              <w:rPr>
                <w:rFonts w:ascii="宋体" w:hAnsi="宋体" w:eastAsia="宋体"/>
                <w:b w:val="0"/>
                <w:sz w:val="20"/>
              </w:rPr>
              <w:t>→ 失败：HEPA 子结构问题</w:t>
            </w:r>
          </w:p>
        </w:tc>
      </w:tr>
      <w:tr w14:paraId="23B60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71056C4">
            <w:pPr>
              <w:spacing w:after="0" w:line="240" w:lineRule="auto"/>
            </w:pPr>
          </w:p>
        </w:tc>
        <w:tc>
          <w:tcPr>
            <w:tcW w:w="4320" w:type="dxa"/>
          </w:tcPr>
          <w:p w14:paraId="0822D5F0">
            <w:pPr>
              <w:spacing w:after="0" w:line="240" w:lineRule="auto"/>
            </w:pPr>
          </w:p>
        </w:tc>
      </w:tr>
    </w:tbl>
    <w:p w14:paraId="5C0EB4D1"/>
    <w:p w14:paraId="608C93AB">
      <w:r>
        <w:rPr>
          <w:rFonts w:ascii="宋体" w:hAnsi="宋体" w:eastAsia="宋体"/>
          <w:b/>
          <w:sz w:val="22"/>
        </w:rPr>
        <w:t>最多 4 轮 MEA（约 2 周）定位到具体部件。MEA 由立陶宛工厂执行，我方不产生额外费用。</w:t>
      </w:r>
    </w:p>
    <w:p w14:paraId="37F743BE">
      <w:pPr>
        <w:pStyle w:val="4"/>
      </w:pPr>
      <w:r>
        <w:rPr>
          <w:color w:val="000000"/>
        </w:rPr>
        <w:t>4.2 并行材料 VOC 检测（从 0 元到有需要才花钱）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B3000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0F009AE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检测项目</w:t>
            </w:r>
          </w:p>
        </w:tc>
        <w:tc>
          <w:tcPr>
            <w:tcW w:w="2160" w:type="dxa"/>
            <w:shd w:val="clear" w:color="auto" w:fill="D9E2F3"/>
          </w:tcPr>
          <w:p w14:paraId="295BC7D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2160" w:type="dxa"/>
            <w:shd w:val="clear" w:color="auto" w:fill="D9E2F3"/>
          </w:tcPr>
          <w:p w14:paraId="23B9CDC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费用</w:t>
            </w:r>
          </w:p>
        </w:tc>
        <w:tc>
          <w:tcPr>
            <w:tcW w:w="2160" w:type="dxa"/>
            <w:shd w:val="clear" w:color="auto" w:fill="D9E2F3"/>
          </w:tcPr>
          <w:p w14:paraId="28BEF6C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判定标准</w:t>
            </w:r>
          </w:p>
        </w:tc>
      </w:tr>
      <w:tr w14:paraId="184FC9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0A16E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DC732 玻璃胶</w:t>
            </w:r>
          </w:p>
        </w:tc>
        <w:tc>
          <w:tcPr>
            <w:tcW w:w="2160" w:type="dxa"/>
          </w:tcPr>
          <w:p w14:paraId="0E6A7DF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取 1g 入玻璃瓶，37°C 24h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甲醛检测管测顶空</w:t>
            </w:r>
          </w:p>
        </w:tc>
        <w:tc>
          <w:tcPr>
            <w:tcW w:w="2160" w:type="dxa"/>
          </w:tcPr>
          <w:p w14:paraId="1D7DB01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 100 元（检测管）</w:t>
            </w:r>
          </w:p>
        </w:tc>
        <w:tc>
          <w:tcPr>
            <w:tcW w:w="2160" w:type="dxa"/>
          </w:tcPr>
          <w:p w14:paraId="09963EA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甲醛 &gt; 10ppb → 确认毒源</w:t>
            </w:r>
          </w:p>
        </w:tc>
      </w:tr>
      <w:tr w14:paraId="1E7D59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0EBE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活性炭热解析</w:t>
            </w:r>
          </w:p>
        </w:tc>
        <w:tc>
          <w:tcPr>
            <w:tcW w:w="2160" w:type="dxa"/>
          </w:tcPr>
          <w:p w14:paraId="334592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取 5g 入玻璃瓶，37°C 24h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借用 PID 测 TVOC</w:t>
            </w:r>
          </w:p>
        </w:tc>
        <w:tc>
          <w:tcPr>
            <w:tcW w:w="2160" w:type="dxa"/>
          </w:tcPr>
          <w:p w14:paraId="5D8FA6A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元（借用）</w:t>
            </w:r>
          </w:p>
        </w:tc>
        <w:tc>
          <w:tcPr>
            <w:tcW w:w="2160" w:type="dxa"/>
          </w:tcPr>
          <w:p w14:paraId="759ECD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TVOC &gt; 200ppb → 预吸附问题</w:t>
            </w:r>
          </w:p>
        </w:tc>
      </w:tr>
      <w:tr w14:paraId="1744F3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9445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粘结剂/ABS 热解析</w:t>
            </w:r>
          </w:p>
        </w:tc>
        <w:tc>
          <w:tcPr>
            <w:tcW w:w="2160" w:type="dxa"/>
          </w:tcPr>
          <w:p w14:paraId="1DFA8B7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取小块入顶空瓶，37°C 24h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送第三方 GC-MS</w:t>
            </w:r>
          </w:p>
        </w:tc>
        <w:tc>
          <w:tcPr>
            <w:tcW w:w="2160" w:type="dxa"/>
          </w:tcPr>
          <w:p w14:paraId="6BB30D8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 300 元（外送）</w:t>
            </w:r>
          </w:p>
        </w:tc>
        <w:tc>
          <w:tcPr>
            <w:tcW w:w="2160" w:type="dxa"/>
          </w:tcPr>
          <w:p w14:paraId="61DA4B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检出苯系物/异氰酯酯 → 工业级问题</w:t>
            </w:r>
          </w:p>
        </w:tc>
      </w:tr>
      <w:tr w14:paraId="56DD9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8D92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HEPA 上下游 TVOC</w:t>
            </w:r>
          </w:p>
        </w:tc>
        <w:tc>
          <w:tcPr>
            <w:tcW w:w="2160" w:type="dxa"/>
          </w:tcPr>
          <w:p w14:paraId="787672E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正常运行状态，PID 测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滤前 vs 滤后</w:t>
            </w:r>
          </w:p>
        </w:tc>
        <w:tc>
          <w:tcPr>
            <w:tcW w:w="2160" w:type="dxa"/>
          </w:tcPr>
          <w:p w14:paraId="28DA0F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元（借用）</w:t>
            </w:r>
          </w:p>
        </w:tc>
        <w:tc>
          <w:tcPr>
            <w:tcW w:w="2160" w:type="dxa"/>
          </w:tcPr>
          <w:p w14:paraId="6CFF27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下游 &gt; 上游 → HEPA 释放 VOC</w:t>
            </w:r>
          </w:p>
        </w:tc>
      </w:tr>
      <w:tr w14:paraId="24096B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9C5D7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PS 外壳空壳</w:t>
            </w:r>
          </w:p>
        </w:tc>
        <w:tc>
          <w:tcPr>
            <w:tcW w:w="2160" w:type="dxa"/>
          </w:tcPr>
          <w:p w14:paraId="59586BB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外壳 37°C 24h，顶空测</w:t>
            </w:r>
            <w:r>
              <w:rPr>
                <w:rFonts w:ascii="宋体" w:hAnsi="宋体" w:eastAsia="宋体"/>
                <w:b w:val="0"/>
                <w:sz w:val="19"/>
              </w:rPr>
              <w:br w:type="textWrapping"/>
            </w:r>
            <w:r>
              <w:rPr>
                <w:rFonts w:ascii="宋体" w:hAnsi="宋体" w:eastAsia="宋体"/>
                <w:b w:val="0"/>
                <w:sz w:val="19"/>
              </w:rPr>
              <w:t>对比清洗前后</w:t>
            </w:r>
          </w:p>
        </w:tc>
        <w:tc>
          <w:tcPr>
            <w:tcW w:w="2160" w:type="dxa"/>
          </w:tcPr>
          <w:p w14:paraId="02E5328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元（实验室已有）</w:t>
            </w:r>
          </w:p>
        </w:tc>
        <w:tc>
          <w:tcPr>
            <w:tcW w:w="2160" w:type="dxa"/>
          </w:tcPr>
          <w:p w14:paraId="5C48556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清洗前 &gt; 清洗后 → 脱模油污染</w:t>
            </w:r>
          </w:p>
        </w:tc>
      </w:tr>
    </w:tbl>
    <w:p w14:paraId="7F158AD0">
      <w:pPr>
        <w:pStyle w:val="3"/>
      </w:pPr>
      <w:r>
        <w:rPr>
          <w:color w:val="000000"/>
        </w:rPr>
        <w:t>五、推进时间线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5E4C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2F3"/>
          </w:tcPr>
          <w:p w14:paraId="2D5DF13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时间</w:t>
            </w:r>
          </w:p>
        </w:tc>
        <w:tc>
          <w:tcPr>
            <w:tcW w:w="2160" w:type="dxa"/>
            <w:shd w:val="clear" w:color="auto" w:fill="D9E2F3"/>
          </w:tcPr>
          <w:p w14:paraId="0BDFF67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事项</w:t>
            </w:r>
          </w:p>
        </w:tc>
        <w:tc>
          <w:tcPr>
            <w:tcW w:w="2160" w:type="dxa"/>
            <w:shd w:val="clear" w:color="auto" w:fill="D9E2F3"/>
          </w:tcPr>
          <w:p w14:paraId="13D2DF9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责任方</w:t>
            </w:r>
          </w:p>
        </w:tc>
        <w:tc>
          <w:tcPr>
            <w:tcW w:w="2160" w:type="dxa"/>
            <w:shd w:val="clear" w:color="auto" w:fill="D9E2F3"/>
          </w:tcPr>
          <w:p w14:paraId="041ED36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费用</w:t>
            </w:r>
          </w:p>
        </w:tc>
      </w:tr>
      <w:tr w14:paraId="542F30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C61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5/26 周一</w:t>
            </w:r>
          </w:p>
        </w:tc>
        <w:tc>
          <w:tcPr>
            <w:tcW w:w="2160" w:type="dxa"/>
          </w:tcPr>
          <w:p w14:paraId="66392C3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康福特视频会议，收集 SDS/检测报告</w:t>
            </w:r>
          </w:p>
        </w:tc>
        <w:tc>
          <w:tcPr>
            <w:tcW w:w="2160" w:type="dxa"/>
          </w:tcPr>
          <w:p w14:paraId="777BB2C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你+领导</w:t>
            </w:r>
          </w:p>
        </w:tc>
        <w:tc>
          <w:tcPr>
            <w:tcW w:w="2160" w:type="dxa"/>
          </w:tcPr>
          <w:p w14:paraId="774026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</w:tr>
      <w:tr w14:paraId="2923CC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B4E2E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5/26 周一</w:t>
            </w:r>
          </w:p>
        </w:tc>
        <w:tc>
          <w:tcPr>
            <w:tcW w:w="2160" w:type="dxa"/>
          </w:tcPr>
          <w:p w14:paraId="2DE541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要求康福特快递 HEPA 样品</w:t>
            </w:r>
          </w:p>
        </w:tc>
        <w:tc>
          <w:tcPr>
            <w:tcW w:w="2160" w:type="dxa"/>
          </w:tcPr>
          <w:p w14:paraId="5C1FE80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你</w:t>
            </w:r>
          </w:p>
        </w:tc>
        <w:tc>
          <w:tcPr>
            <w:tcW w:w="2160" w:type="dxa"/>
          </w:tcPr>
          <w:p w14:paraId="01E891AB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快递费对方承担</w:t>
            </w:r>
          </w:p>
        </w:tc>
      </w:tr>
      <w:tr w14:paraId="640A12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DF3A4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5/27-28</w:t>
            </w:r>
          </w:p>
        </w:tc>
        <w:tc>
          <w:tcPr>
            <w:tcW w:w="2160" w:type="dxa"/>
          </w:tcPr>
          <w:p w14:paraId="5D2F190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康福特材料 VOC 检测（PID/检测管）</w:t>
            </w:r>
          </w:p>
        </w:tc>
        <w:tc>
          <w:tcPr>
            <w:tcW w:w="2160" w:type="dxa"/>
          </w:tcPr>
          <w:p w14:paraId="5BF100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你</w:t>
            </w:r>
          </w:p>
        </w:tc>
        <w:tc>
          <w:tcPr>
            <w:tcW w:w="2160" w:type="dxa"/>
          </w:tcPr>
          <w:p w14:paraId="76B21E5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约 100 元</w:t>
            </w:r>
          </w:p>
        </w:tc>
      </w:tr>
      <w:tr w14:paraId="309D6C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55776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5/29</w:t>
            </w:r>
          </w:p>
        </w:tc>
        <w:tc>
          <w:tcPr>
            <w:tcW w:w="2160" w:type="dxa"/>
          </w:tcPr>
          <w:p w14:paraId="71DEC72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汇总初步检测结果，判断是否需要 MEA</w:t>
            </w:r>
          </w:p>
        </w:tc>
        <w:tc>
          <w:tcPr>
            <w:tcW w:w="2160" w:type="dxa"/>
          </w:tcPr>
          <w:p w14:paraId="2BC625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你</w:t>
            </w:r>
          </w:p>
        </w:tc>
        <w:tc>
          <w:tcPr>
            <w:tcW w:w="2160" w:type="dxa"/>
          </w:tcPr>
          <w:p w14:paraId="67AD891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</w:tr>
      <w:tr w14:paraId="2029BB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FD44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w="2160" w:type="dxa"/>
          </w:tcPr>
          <w:p w14:paraId="67B4D3E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1 步 MEA（有/无过滤器对比）</w:t>
            </w:r>
          </w:p>
        </w:tc>
        <w:tc>
          <w:tcPr>
            <w:tcW w:w="2160" w:type="dxa"/>
          </w:tcPr>
          <w:p w14:paraId="20B040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立陶宛</w:t>
            </w:r>
          </w:p>
        </w:tc>
        <w:tc>
          <w:tcPr>
            <w:tcW w:w="2160" w:type="dxa"/>
          </w:tcPr>
          <w:p w14:paraId="6C64D40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已预算内</w:t>
            </w:r>
          </w:p>
        </w:tc>
      </w:tr>
      <w:tr w14:paraId="34A69B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F7831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2 周</w:t>
            </w:r>
          </w:p>
        </w:tc>
        <w:tc>
          <w:tcPr>
            <w:tcW w:w="2160" w:type="dxa"/>
          </w:tcPr>
          <w:p w14:paraId="30DD505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2-3 步 MEA（DC732 排除/活性炭活化）</w:t>
            </w:r>
          </w:p>
        </w:tc>
        <w:tc>
          <w:tcPr>
            <w:tcW w:w="2160" w:type="dxa"/>
          </w:tcPr>
          <w:p w14:paraId="1C5571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立陶宛</w:t>
            </w:r>
          </w:p>
        </w:tc>
        <w:tc>
          <w:tcPr>
            <w:tcW w:w="2160" w:type="dxa"/>
          </w:tcPr>
          <w:p w14:paraId="0DE61CD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已预算内</w:t>
            </w:r>
          </w:p>
        </w:tc>
      </w:tr>
      <w:tr w14:paraId="1D8286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41853F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3 周</w:t>
            </w:r>
          </w:p>
        </w:tc>
        <w:tc>
          <w:tcPr>
            <w:tcW w:w="2160" w:type="dxa"/>
          </w:tcPr>
          <w:p w14:paraId="17397D0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4 步 MEA（外壳替换/HEPA 子结构）</w:t>
            </w:r>
          </w:p>
        </w:tc>
        <w:tc>
          <w:tcPr>
            <w:tcW w:w="2160" w:type="dxa"/>
          </w:tcPr>
          <w:p w14:paraId="5FB534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立陶宛</w:t>
            </w:r>
          </w:p>
        </w:tc>
        <w:tc>
          <w:tcPr>
            <w:tcW w:w="2160" w:type="dxa"/>
          </w:tcPr>
          <w:p w14:paraId="3E1621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已预算内+ ~30 元</w:t>
            </w:r>
          </w:p>
        </w:tc>
      </w:tr>
      <w:tr w14:paraId="3A1CCF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324E2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第 4 周</w:t>
            </w:r>
          </w:p>
        </w:tc>
        <w:tc>
          <w:tcPr>
            <w:tcW w:w="2160" w:type="dxa"/>
          </w:tcPr>
          <w:p w14:paraId="370EE85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形成 CAPA 报告，确定替换方案</w:t>
            </w:r>
          </w:p>
        </w:tc>
        <w:tc>
          <w:tcPr>
            <w:tcW w:w="2160" w:type="dxa"/>
          </w:tcPr>
          <w:p w14:paraId="1D7CDC8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你</w:t>
            </w:r>
          </w:p>
        </w:tc>
        <w:tc>
          <w:tcPr>
            <w:tcW w:w="2160" w:type="dxa"/>
          </w:tcPr>
          <w:p w14:paraId="130B656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</w:tr>
    </w:tbl>
    <w:p w14:paraId="1F7600AF">
      <w:pPr>
        <w:pStyle w:val="3"/>
      </w:pPr>
      <w:r>
        <w:rPr>
          <w:color w:val="000000"/>
        </w:rPr>
        <w:t>六、成本汇总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07AF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7E70A2A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w="2880" w:type="dxa"/>
            <w:shd w:val="clear" w:color="auto" w:fill="D9E2F3"/>
          </w:tcPr>
          <w:p w14:paraId="05DE5149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880" w:type="dxa"/>
            <w:shd w:val="clear" w:color="auto" w:fill="D9E2F3"/>
          </w:tcPr>
          <w:p w14:paraId="0D9BB16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预估费用</w:t>
            </w:r>
          </w:p>
        </w:tc>
      </w:tr>
      <w:tr w14:paraId="5DBED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C1D26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甲醛检测管（Dräger）</w:t>
            </w:r>
          </w:p>
        </w:tc>
        <w:tc>
          <w:tcPr>
            <w:tcW w:w="2880" w:type="dxa"/>
          </w:tcPr>
          <w:p w14:paraId="177E636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1-2 支，测 DC732 和活性炭</w:t>
            </w:r>
          </w:p>
        </w:tc>
        <w:tc>
          <w:tcPr>
            <w:tcW w:w="2880" w:type="dxa"/>
          </w:tcPr>
          <w:p w14:paraId="715247B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100 元</w:t>
            </w:r>
          </w:p>
        </w:tc>
      </w:tr>
      <w:tr w14:paraId="6D0A90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D0FA54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GC-MS 外送检测</w:t>
            </w:r>
          </w:p>
        </w:tc>
        <w:tc>
          <w:tcPr>
            <w:tcW w:w="2880" w:type="dxa"/>
          </w:tcPr>
          <w:p w14:paraId="0AFB7A2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仅 2-3 个关键样品按需送检</w:t>
            </w:r>
          </w:p>
        </w:tc>
        <w:tc>
          <w:tcPr>
            <w:tcW w:w="2880" w:type="dxa"/>
          </w:tcPr>
          <w:p w14:paraId="2F7086F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300-600 元</w:t>
            </w:r>
          </w:p>
        </w:tc>
      </w:tr>
      <w:tr w14:paraId="5F8111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C67E3B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PID VOC 检测仪</w:t>
            </w:r>
          </w:p>
        </w:tc>
        <w:tc>
          <w:tcPr>
            <w:tcW w:w="2880" w:type="dxa"/>
          </w:tcPr>
          <w:p w14:paraId="0E83E24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从其他部门借用或租用</w:t>
            </w:r>
          </w:p>
        </w:tc>
        <w:tc>
          <w:tcPr>
            <w:tcW w:w="2880" w:type="dxa"/>
          </w:tcPr>
          <w:p w14:paraId="7029B16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 或约 500 元</w:t>
            </w:r>
          </w:p>
        </w:tc>
      </w:tr>
      <w:tr w14:paraId="428F56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797CA8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医用级硅胶管</w:t>
            </w:r>
          </w:p>
        </w:tc>
        <w:tc>
          <w:tcPr>
            <w:tcW w:w="2880" w:type="dxa"/>
          </w:tcPr>
          <w:p w14:paraId="31EAA98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刮掉 DC732 后替代密封</w:t>
            </w:r>
          </w:p>
        </w:tc>
        <w:tc>
          <w:tcPr>
            <w:tcW w:w="2880" w:type="dxa"/>
          </w:tcPr>
          <w:p w14:paraId="257AB34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约 30 元</w:t>
            </w:r>
          </w:p>
        </w:tc>
      </w:tr>
      <w:tr w14:paraId="3869CC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09468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合计</w:t>
            </w:r>
          </w:p>
        </w:tc>
        <w:tc>
          <w:tcPr>
            <w:tcW w:w="2880" w:type="dxa"/>
          </w:tcPr>
          <w:p w14:paraId="538B3C2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最低方案 / 含外送方案</w:t>
            </w:r>
          </w:p>
        </w:tc>
        <w:tc>
          <w:tcPr>
            <w:tcW w:w="2880" w:type="dxa"/>
          </w:tcPr>
          <w:p w14:paraId="1730717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200 元 / 1,000 元</w:t>
            </w:r>
          </w:p>
        </w:tc>
      </w:tr>
    </w:tbl>
    <w:p w14:paraId="3473F767"/>
    <w:p w14:paraId="4F19044A">
      <w:r>
        <w:rPr>
          <w:rFonts w:ascii="宋体" w:hAnsi="宋体" w:eastAsia="宋体"/>
          <w:b/>
          <w:sz w:val="22"/>
        </w:rPr>
        <w:t>结论：本方案建议新增费用不超过 1,000 元，核心实验路径（MEA 四步法）使用现有预算。第一步检测先做 0 元项目，只有需要时才花 100-300 元做单项检测。</w:t>
      </w:r>
    </w:p>
    <w:p w14:paraId="74B5A583"/>
    <w:p w14:paraId="3C420E37">
      <w:pPr>
        <w:jc w:val="center"/>
      </w:pPr>
      <w:r>
        <w:rPr>
          <w:rFonts w:ascii="宋体" w:hAnsi="宋体" w:eastAsia="宋体"/>
          <w:b w:val="0"/>
          <w:sz w:val="24"/>
        </w:rPr>
        <w:t>— 文完 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AEA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1172</Words>
  <Characters>1368</Characters>
  <Lines>0</Lines>
  <Paragraphs>0</Paragraphs>
  <TotalTime>3</TotalTime>
  <ScaleCrop>false</ScaleCrop>
  <LinksUpToDate>false</LinksUpToDate>
  <CharactersWithSpaces>1475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翟丁</cp:lastModifiedBy>
  <dcterms:modified xsi:type="dcterms:W3CDTF">2026-05-24T03:14:51Z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eyJoZGlkIjoiNjcyYWZmNjdhYmUyYjcwMmNiNGFlYTIzMzA1MjBjYjYiLCJ1c2VySWQiOiIzNDI2NTA4MzIifQ==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3A2F7E958A8747EFBCFDB213C84928B7_12</vt:lpwstr>
  </property>
</Properties>
</file>