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after="137" w:line="256" w:lineRule="auto"/>
        <w:ind w:left="5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left="5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left="5"/>
        <w:jc w:val="left"/>
        <w:rPr/>
      </w:pPr>
      <w:r/>
      <w:r/>
    </w:p>
    <w:p>
      <w:pPr>
        <w:pBdr/>
        <w:spacing w:after="137" w:line="256" w:lineRule="auto"/>
        <w:ind w:left="5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</w:p>
    <w:p>
      <w:pPr>
        <w:pBdr/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  <w:lang w:val="en-US"/>
        </w:rPr>
        <w:t xml:space="preserve">super NFT-seller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</w:p>
    <w:p>
      <w:pPr>
        <w:pBdr/>
        <w:spacing w:after="160" w:line="256" w:lineRule="auto"/>
        <w:ind w:left="5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left="5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left="5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/>
        <w:jc w:val="right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Бахтеева Ольга Андреевна</w:t>
      </w:r>
      <w:r>
        <w:rPr>
          <w:color w:val="000000" w:themeColor="text1"/>
        </w:rPr>
      </w:r>
    </w:p>
    <w:p>
      <w:pPr>
        <w:pBdr/>
        <w:spacing w:after="160" w:line="256" w:lineRule="auto"/>
        <w:ind/>
        <w:jc w:val="right"/>
        <w:rPr>
          <w:color w:val="000000" w:themeColor="text1"/>
        </w:rPr>
      </w:pPr>
      <w:r>
        <w:rPr>
          <w:rFonts w:eastAsia="Calibri"/>
          <w:color w:val="000000" w:themeColor="text1"/>
          <w:highlight w:val="none"/>
        </w:rPr>
        <w:t xml:space="preserve">Ющенко Григорий Андреевич</w:t>
      </w:r>
      <w:r>
        <w:rPr>
          <w:rFonts w:eastAsia="Calibri"/>
          <w:color w:val="000000" w:themeColor="text1"/>
          <w:highlight w:val="none"/>
        </w:rPr>
      </w:r>
    </w:p>
    <w:p>
      <w:pPr>
        <w:pBdr/>
        <w:spacing w:line="256" w:lineRule="auto"/>
        <w:ind w:right="2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/>
        <w:jc w:val="right"/>
        <w:rPr/>
      </w:pPr>
      <w:r>
        <w:t xml:space="preserve">Ученики группы 7</w:t>
      </w:r>
      <w:r/>
    </w:p>
    <w:p>
      <w:pPr>
        <w:pBdr/>
        <w:spacing w:line="256" w:lineRule="auto"/>
        <w:ind w:right="2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/>
        <w:jc w:val="right"/>
        <w:rPr/>
      </w:pPr>
      <w:r>
        <w:t xml:space="preserve">Руководитель: Покровский Виктор</w:t>
      </w:r>
      <w:r/>
    </w:p>
    <w:p>
      <w:pPr>
        <w:pBdr/>
        <w:spacing w:line="256" w:lineRule="auto"/>
        <w:ind w:right="2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hanging="10" w:left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hanging="10" w:left="1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hanging="10" w:left="1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hanging="10" w:left="1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/>
        <w:jc w:val="center"/>
        <w:rPr>
          <w:b/>
        </w:rPr>
      </w:pPr>
      <w:r>
        <w:rPr>
          <w:b/>
        </w:rPr>
        <w:t xml:space="preserve">Москва, 202</w:t>
      </w:r>
      <w:r>
        <w:rPr>
          <w:b/>
        </w:rPr>
        <w:t xml:space="preserve">4</w:t>
      </w:r>
      <w:r>
        <w:rPr>
          <w:b/>
        </w:rPr>
      </w:r>
    </w:p>
    <w:p>
      <w:pPr>
        <w:pStyle w:val="686"/>
        <w:pBdr/>
        <w:spacing/>
        <w:ind/>
        <w:rPr/>
      </w:pPr>
      <w:r>
        <w:t xml:space="preserve">Название проекта</w:t>
      </w:r>
      <w:r/>
    </w:p>
    <w:p>
      <w:pPr>
        <w:pBdr/>
        <w:spacing/>
        <w:ind w:firstLine="709"/>
        <w:rPr>
          <w:color w:val="ff0000"/>
        </w:rPr>
      </w:pPr>
      <w:r>
        <w:rPr>
          <w:color w:val="ff0000"/>
        </w:rPr>
      </w:r>
      <w:r>
        <w:rPr>
          <w:b/>
          <w:bCs/>
          <w:sz w:val="32"/>
          <w:szCs w:val="32"/>
          <w:lang w:val="en-US"/>
        </w:rPr>
        <w:t xml:space="preserve">super NFT-seller</w:t>
      </w:r>
      <w:r/>
      <w:r>
        <w:rPr>
          <w:color w:val="ff0000"/>
        </w:rPr>
      </w:r>
      <w:r>
        <w:rPr>
          <w:color w:val="ff0000"/>
        </w:rPr>
      </w:r>
    </w:p>
    <w:p>
      <w:pPr>
        <w:pStyle w:val="686"/>
        <w:pBdr/>
        <w:spacing/>
        <w:ind/>
        <w:rPr/>
      </w:pPr>
      <w:r>
        <w:t xml:space="preserve">Идея проекта</w:t>
      </w:r>
      <w:r/>
    </w:p>
    <w:p>
      <w:pPr>
        <w:pBdr/>
        <w:spacing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Идея заключается в создании сайта для покупки и продажи </w:t>
      </w:r>
      <w:r>
        <w:rPr>
          <w:color w:val="000000" w:themeColor="text1"/>
          <w:lang w:val="en-US"/>
        </w:rPr>
        <w:t xml:space="preserve">nft-</w:t>
      </w:r>
      <w:r>
        <w:rPr>
          <w:color w:val="000000" w:themeColor="text1"/>
          <w:lang w:val="ru-RU"/>
        </w:rPr>
        <w:t xml:space="preserve">изображений</w:t>
      </w:r>
      <w:r>
        <w:rPr>
          <w:color w:val="000000" w:themeColor="text1"/>
        </w:rPr>
      </w:r>
    </w:p>
    <w:p>
      <w:pPr>
        <w:pStyle w:val="686"/>
        <w:pBdr/>
        <w:spacing/>
        <w:ind/>
        <w:rPr/>
      </w:pPr>
      <w:r>
        <w:t xml:space="preserve">Описание работы проекта</w:t>
      </w:r>
      <w:r/>
    </w:p>
    <w:p>
      <w:pPr>
        <w:pBdr/>
        <w:spacing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Пользователь сможет  зарегистрироваться на сайт по почте, после чего ему будет представлен выбор </w:t>
      </w:r>
      <w:r>
        <w:rPr>
          <w:color w:val="000000" w:themeColor="text1"/>
          <w:lang w:val="en-US"/>
        </w:rPr>
        <w:t xml:space="preserve">nft</w:t>
      </w:r>
      <w:r>
        <w:rPr>
          <w:color w:val="000000" w:themeColor="text1"/>
        </w:rPr>
        <w:t xml:space="preserve">-изображений, любое из которых можно приобрести. Помимо этого, будет возможность выкладывать на продажу и свои </w:t>
      </w:r>
      <w:r>
        <w:rPr>
          <w:color w:val="000000" w:themeColor="text1"/>
          <w:lang w:val="en-US"/>
        </w:rPr>
        <w:t xml:space="preserve">nft.</w:t>
      </w:r>
      <w:r>
        <w:t xml:space="preserve"> Навигация по сайту будет происходить за счет поисковой системы. При выкладывании товара, пользователь сам выставляет цену и описание.</w:t>
      </w:r>
      <w:r>
        <w:rPr>
          <w:color w:val="000000" w:themeColor="text1"/>
        </w:rPr>
      </w:r>
    </w:p>
    <w:p>
      <w:pPr>
        <w:pStyle w:val="686"/>
        <w:pBdr/>
        <w:spacing/>
        <w:ind/>
        <w:rPr/>
      </w:pPr>
      <w:r>
        <w:t xml:space="preserve">Актуальность</w:t>
      </w:r>
      <w:r/>
    </w:p>
    <w:p>
      <w:pPr>
        <w:pBdr/>
        <w:spacing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Русских </w:t>
      </w:r>
      <w:r>
        <w:rPr>
          <w:color w:val="000000" w:themeColor="text1"/>
          <w:lang w:val="en-US"/>
        </w:rPr>
        <w:t xml:space="preserve">nft-</w:t>
      </w:r>
      <w:r>
        <w:rPr>
          <w:color w:val="000000" w:themeColor="text1"/>
          <w:lang w:val="ru-RU"/>
        </w:rPr>
        <w:t xml:space="preserve">сайтов сейчас мало, поэтому таковой будет пользоваться спросом среди пользователей, желающих купить или продать изображение.</w:t>
      </w:r>
      <w:r>
        <w:rPr>
          <w:color w:val="000000" w:themeColor="text1"/>
        </w:rPr>
      </w:r>
    </w:p>
    <w:p>
      <w:pPr>
        <w:pBdr/>
        <w:spacing/>
        <w:ind w:firstLine="709"/>
        <w:rPr/>
      </w:pPr>
      <w:r/>
      <w:r/>
    </w:p>
    <w:sectPr>
      <w:footerReference w:type="default" r:id="rId8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693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85"/>
    <w:next w:val="68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85"/>
    <w:next w:val="68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5"/>
    <w:next w:val="68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5"/>
    <w:next w:val="68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5"/>
    <w:next w:val="68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5"/>
    <w:next w:val="68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5"/>
    <w:next w:val="68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5"/>
    <w:next w:val="68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87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5"/>
    <w:next w:val="68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8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5"/>
    <w:next w:val="68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8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5"/>
    <w:next w:val="68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5"/>
    <w:next w:val="68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87"/>
    <w:link w:val="691"/>
    <w:uiPriority w:val="99"/>
    <w:pPr>
      <w:pBdr/>
      <w:spacing/>
      <w:ind/>
    </w:pPr>
  </w:style>
  <w:style w:type="character" w:styleId="178">
    <w:name w:val="Footer Char"/>
    <w:basedOn w:val="687"/>
    <w:link w:val="693"/>
    <w:uiPriority w:val="99"/>
    <w:pPr>
      <w:pBdr/>
      <w:spacing/>
      <w:ind/>
    </w:pPr>
  </w:style>
  <w:style w:type="paragraph" w:styleId="179">
    <w:name w:val="Caption"/>
    <w:basedOn w:val="685"/>
    <w:next w:val="6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85"/>
    <w:next w:val="685"/>
    <w:uiPriority w:val="99"/>
    <w:unhideWhenUsed/>
    <w:pPr>
      <w:pBdr/>
      <w:spacing w:after="0" w:afterAutospacing="0"/>
      <w:ind/>
    </w:pPr>
  </w:style>
  <w:style w:type="paragraph" w:styleId="685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686">
    <w:name w:val="Heading 1"/>
    <w:basedOn w:val="685"/>
    <w:next w:val="685"/>
    <w:link w:val="690"/>
    <w:uiPriority w:val="9"/>
    <w:qFormat/>
    <w:pPr>
      <w:widowControl w:val="false"/>
      <w:pBdr/>
      <w:spacing/>
      <w:ind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687" w:default="1">
    <w:name w:val="Default Paragraph Font"/>
    <w:uiPriority w:val="1"/>
    <w:semiHidden/>
    <w:unhideWhenUsed/>
    <w:pPr>
      <w:pBdr/>
      <w:spacing/>
      <w:ind/>
    </w:pPr>
  </w:style>
  <w:style w:type="table" w:styleId="6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9" w:default="1">
    <w:name w:val="No List"/>
    <w:uiPriority w:val="99"/>
    <w:semiHidden/>
    <w:unhideWhenUsed/>
    <w:pPr>
      <w:pBdr/>
      <w:spacing/>
      <w:ind/>
    </w:pPr>
  </w:style>
  <w:style w:type="character" w:styleId="690" w:customStyle="1">
    <w:name w:val="Заголовок 1 Знак"/>
    <w:basedOn w:val="687"/>
    <w:link w:val="68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691">
    <w:name w:val="Header"/>
    <w:basedOn w:val="685"/>
    <w:link w:val="69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692" w:customStyle="1">
    <w:name w:val="Верхний колонтитул Знак"/>
    <w:basedOn w:val="687"/>
    <w:link w:val="691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693">
    <w:name w:val="Footer"/>
    <w:basedOn w:val="685"/>
    <w:link w:val="6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694" w:customStyle="1">
    <w:name w:val="Нижний колонтитул Знак"/>
    <w:basedOn w:val="687"/>
    <w:link w:val="693"/>
    <w:uiPriority w:val="9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revision>10</cp:revision>
  <dcterms:created xsi:type="dcterms:W3CDTF">2023-09-30T11:11:00Z</dcterms:created>
  <dcterms:modified xsi:type="dcterms:W3CDTF">2025-03-10T16:19:38Z</dcterms:modified>
</cp:coreProperties>
</file>