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85041"/>
          <w:sz w:val="40"/>
          <w:szCs w:val="40"/>
        </w:rPr>
        <w:t xml:space="preserve">Summer Reading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Mom's Management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June 13 – September 5, 2026  |  Keeping all 3 programs + rewards in sync</w:t>
      </w:r>
    </w:p>
    <w:p>
      <w:pPr>
        <w:pBdr>
          <w:bottom w:val="single" w:color="1D9E75" w:sz="4"/>
        </w:pBdr>
        <w:spacing w:after="160" w:before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D4E3C"/>
          <w:sz w:val="28"/>
          <w:szCs w:val="28"/>
        </w:rPr>
        <w:t xml:space="preserve">1. Programs at a Glance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MCPL — Montgomery County Public Libraries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 up / log in: montgomerycountymd.readsquared.com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Dates: June 13 – August 21,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Goal: Hit weekly reading goals for 3 weeks, then 6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Prizes: Nationals game tickets (3 wks), free book + raffle (6 wks)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Tip: Log on Beanstack app — same app as FCPL!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Usha Vance / White House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 up: whitehouse.gov/read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Dates: June 1 – September 4,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Goal: Read 12 books of her choice — anything goes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Prizes: Certificate, small prize, chance to visit the White House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Submit: Completed reading log at whitehouse.gov/read by Sep 5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FCPL — Frederick County Public Libraries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 up: fcpl.beanstack.org/reader365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Dates: Now – August 16 (grand prize drawing)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Goal: Read at least 20 days AND visit community destinations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Prizes: Monthly drawings Jul 16 &amp; Aug 16 — Chromebook, LEGO, American Girl Doll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Critical: Submit tickets by July 15 and August 15 to be eligible</w:t>
      </w:r>
    </w:p>
    <w:p>
      <w:pPr>
        <w:pBdr>
          <w:bottom w:val="single" w:color="D3D1C7" w:sz="4"/>
        </w:pBdr>
        <w:spacing w:after="160" w:before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D4E3C"/>
          <w:sz w:val="28"/>
          <w:szCs w:val="28"/>
        </w:rPr>
        <w:t xml:space="preserve">2. Key Deadlines (Don't Miss These!)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21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June 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MCPL kickoff event at Damascus Rec Center (11am–2pm)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June 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MCPL reading challenge begins — start logging on Beanstack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MCPL / FCPL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June 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MCPL kickoff at Long Branch Library (10am–3pm)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July 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FCPL ticket deadline — submit all tickets earned so far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FCPL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July 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FCPL first prize drawing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FCPL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August 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FCPL final ticket deadline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FCPL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August 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FCPL grand prize drawing (Chromebook, LEGO, etc.)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FCPL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August 21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MCPL challenge ends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September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Usha Vance challenge ends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Usha Vance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September 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 Usha Vance reading log at whitehouse.gov/read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Usha Vance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3D1C7" w:sz="4"/>
        </w:pBdr>
        <w:spacing w:after="160" w:before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D4E3C"/>
          <w:sz w:val="28"/>
          <w:szCs w:val="28"/>
        </w:rPr>
        <w:t xml:space="preserve">3. Your Incentive Rewards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on top of the official program prizes. Agree on the big end-of-summer reward with her before the summer starts — let her have a say!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1440"/>
        <w:gridCol w:w="21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Reward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Earned?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Given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books read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Madmia socks (her choice)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books read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KiwiCo box / special outing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books read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Usha Vance challenge complete — celebrate!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reading days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FCPL challenge complete — ice cream trip?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MCPL 3-week goal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Nationals game (official prize)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MCPL 6-week goal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book (official prize)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 of summer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 reward — to be decided with her!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34AB7"/>
          <w:sz w:val="22"/>
          <w:szCs w:val="22"/>
        </w:rPr>
        <w:t xml:space="preserve">Madmia socks tip: Let her pick the design herself at madmia.com before she starts — knowing exactly which pair she's working toward is a stronger motivator.</w:t>
      </w:r>
    </w:p>
    <w:p>
      <w:pPr>
        <w:pBdr>
          <w:bottom w:val="single" w:color="D3D1C7" w:sz="4"/>
        </w:pBdr>
        <w:spacing w:after="160" w:before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D4E3C"/>
          <w:sz w:val="28"/>
          <w:szCs w:val="28"/>
        </w:rPr>
        <w:t xml:space="preserve">4. Book Log (All 20 Books)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this to track everything in one place. The same books count for all 3 programs.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1800"/>
        <w:gridCol w:w="1440"/>
        <w:gridCol w:w="276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Finished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/ Her Thoughts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3D1C7" w:sz="4"/>
        </w:pBdr>
        <w:spacing w:after="160" w:before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D4E3C"/>
          <w:sz w:val="28"/>
          <w:szCs w:val="28"/>
        </w:rPr>
        <w:t xml:space="preserve">5. FCPL Community Destinations Log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destination visit earns an extra raffle ticket for FCPL prize drawings. Plan outings around this!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2160"/>
        <w:gridCol w:w="18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Destination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Visited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 Submitted?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3D1C7" w:sz="4"/>
        </w:pBdr>
        <w:spacing w:after="160" w:before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D4E3C"/>
          <w:sz w:val="28"/>
          <w:szCs w:val="28"/>
        </w:rPr>
        <w:t xml:space="preserve">6. Tips for Keeping It Going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Let her pick every book — no assigned reading, ever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Library trips are more motivating than ordering online; let her browse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the Usha Vance log: keep a running list in this doc and fill out the official form at the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MCPL's librarian reading lists are a great 'choose from these' menu without it feeling like homework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Tie the Madmia socks milestone to the MCPL sign-up event on June 13 as a kickoff celebration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she stalls, revisit the reward menu together and let her adjust — ownership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MCPL teen writing contest is a bonus option if she enjoys writing</w:t>
      </w:r>
    </w:p>
    <w:p>
      <w:pPr>
        <w:pBdr>
          <w:bottom w:val="single" w:color="D3D1C7" w:sz="4"/>
        </w:pBdr>
        <w:spacing w:after="160" w:before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D4E3C"/>
          <w:sz w:val="28"/>
          <w:szCs w:val="28"/>
        </w:rPr>
        <w:t xml:space="preserve">7. Quick Reference Links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MCPL reading log:  montgomerycountymd.readsquared.com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Usha Vance challenge:  whitehouse.gov/read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FCPL Beanstack:  fcpl.beanstack.org/reader365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FCPL destinations list:  fcpl.org/participate/summer-challenge/summer-challenge-destinations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Madmia socks:  madmia.com  (US warehouse, ships fast, free shipping over $79)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MCPL librarian reading lists:  montgomerycountymd.gov &gt; Libraries &gt; Reading Recommendations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2026-06-06T12:08:17.239Z</dcterms:created>
  <dcterms:modified xsi:type="dcterms:W3CDTF">2026-06-06T12:08:17.239Z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