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A80" w:rsidRDefault="003714AB">
      <w:r>
        <w:rPr>
          <w:rFonts w:hint="eastAsia"/>
        </w:rPr>
        <w:t>1.</w:t>
      </w:r>
      <w:r w:rsidRPr="003714AB">
        <w:rPr>
          <w:rFonts w:hint="eastAsia"/>
        </w:rPr>
        <w:t>大地水准面和铅垂线是测量过程中依据的基准面和基准线</w:t>
      </w:r>
      <w:r w:rsidRPr="003714AB">
        <w:rPr>
          <w:rFonts w:hint="eastAsia"/>
        </w:rPr>
        <w:t xml:space="preserve"> </w:t>
      </w:r>
      <w:r w:rsidRPr="003714AB">
        <w:rPr>
          <w:rFonts w:hint="eastAsia"/>
        </w:rPr>
        <w:t>！！！</w:t>
      </w:r>
    </w:p>
    <w:p w:rsidR="003714AB" w:rsidRDefault="003714AB" w:rsidP="003714AB">
      <w:r>
        <w:rPr>
          <w:rFonts w:hint="eastAsia"/>
        </w:rPr>
        <w:t>2.</w:t>
      </w:r>
      <w:r>
        <w:rPr>
          <w:rFonts w:hint="eastAsia"/>
        </w:rPr>
        <w:t>高斯投影的特点：</w:t>
      </w:r>
    </w:p>
    <w:p w:rsidR="003714AB" w:rsidRDefault="003714AB" w:rsidP="003714AB">
      <w:pPr>
        <w:ind w:firstLineChars="200" w:firstLine="420"/>
      </w:pPr>
      <w:r>
        <w:rPr>
          <w:rFonts w:hint="eastAsia"/>
        </w:rPr>
        <w:t>正形投影，即投影前后角度相等；</w:t>
      </w:r>
    </w:p>
    <w:p w:rsidR="003714AB" w:rsidRDefault="003714AB" w:rsidP="003714AB">
      <w:pPr>
        <w:ind w:firstLineChars="200" w:firstLine="420"/>
      </w:pPr>
      <w:r>
        <w:rPr>
          <w:rFonts w:hint="eastAsia"/>
        </w:rPr>
        <w:t>中央子午线投影后为直线，且长度不变。距中央子午线越远变形越大；</w:t>
      </w:r>
    </w:p>
    <w:p w:rsidR="003714AB" w:rsidRDefault="003714AB" w:rsidP="003714AB">
      <w:pPr>
        <w:ind w:firstLineChars="200" w:firstLine="420"/>
      </w:pPr>
      <w:r>
        <w:rPr>
          <w:rFonts w:hint="eastAsia"/>
        </w:rPr>
        <w:t>其他子午线投影后均向中央子午线弯曲，并向两极收敛，对称于中央子午线和赤道；</w:t>
      </w:r>
    </w:p>
    <w:p w:rsidR="003714AB" w:rsidRDefault="003714AB" w:rsidP="003714AB">
      <w:pPr>
        <w:ind w:firstLineChars="200" w:firstLine="420"/>
      </w:pPr>
      <w:r>
        <w:rPr>
          <w:rFonts w:hint="eastAsia"/>
        </w:rPr>
        <w:t>在椭球面上对称于赤道的纬圈，投影后仍成为对称的曲线，并与子午线的投影曲线相互垂直且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向两极。</w:t>
      </w:r>
    </w:p>
    <w:p w:rsidR="003714AB" w:rsidRDefault="003714AB" w:rsidP="003714AB">
      <w:r>
        <w:rPr>
          <w:rFonts w:hint="eastAsia"/>
        </w:rPr>
        <w:t>3.</w:t>
      </w:r>
      <w:r w:rsidRPr="003714AB">
        <w:rPr>
          <w:rFonts w:hint="eastAsia"/>
        </w:rPr>
        <w:t xml:space="preserve"> </w:t>
      </w:r>
      <w:r w:rsidRPr="003714AB">
        <w:rPr>
          <w:rFonts w:hint="eastAsia"/>
        </w:rPr>
        <w:t>偶然误差的四个特性</w:t>
      </w:r>
      <w:r>
        <w:rPr>
          <w:rFonts w:hint="eastAsia"/>
        </w:rPr>
        <w:t>：</w:t>
      </w:r>
    </w:p>
    <w:p w:rsidR="003714AB" w:rsidRDefault="003714AB" w:rsidP="003714AB">
      <w:pPr>
        <w:ind w:firstLineChars="200" w:firstLine="420"/>
      </w:pPr>
      <w:r>
        <w:rPr>
          <w:rFonts w:hint="eastAsia"/>
        </w:rPr>
        <w:t>有限性：在一定的观测条件下，偶然误差的绝对值不会超过一定的限值；</w:t>
      </w:r>
      <w:r>
        <w:rPr>
          <w:rFonts w:hint="eastAsia"/>
        </w:rPr>
        <w:t xml:space="preserve"> </w:t>
      </w:r>
    </w:p>
    <w:p w:rsidR="003714AB" w:rsidRDefault="003714AB" w:rsidP="003714AB">
      <w:pPr>
        <w:ind w:firstLineChars="200" w:firstLine="420"/>
      </w:pPr>
      <w:r>
        <w:rPr>
          <w:rFonts w:hint="eastAsia"/>
        </w:rPr>
        <w:t>集中性：绝对值较小的误差比绝对值较大的误差出现的概率大；</w:t>
      </w:r>
    </w:p>
    <w:p w:rsidR="003714AB" w:rsidRDefault="003714AB" w:rsidP="003714AB">
      <w:pPr>
        <w:ind w:firstLineChars="200" w:firstLine="420"/>
      </w:pPr>
      <w:r>
        <w:rPr>
          <w:rFonts w:hint="eastAsia"/>
        </w:rPr>
        <w:t>对称性：绝对值相等的正误差和负误差出现的概率相同；</w:t>
      </w:r>
    </w:p>
    <w:p w:rsidR="003714AB" w:rsidRDefault="003714AB" w:rsidP="003714AB">
      <w:pPr>
        <w:ind w:firstLineChars="200" w:firstLine="420"/>
      </w:pPr>
      <w:r>
        <w:rPr>
          <w:rFonts w:hint="eastAsia"/>
        </w:rPr>
        <w:t>抵偿性：当观测次数无限增多时，偶然误差的算术平均值趋近于零。</w:t>
      </w:r>
    </w:p>
    <w:p w:rsidR="0064277B" w:rsidRDefault="003714AB" w:rsidP="003714AB">
      <w:r>
        <w:rPr>
          <w:rFonts w:hint="eastAsia"/>
        </w:rPr>
        <w:t>4.</w:t>
      </w:r>
      <w:r>
        <w:rPr>
          <w:rFonts w:hint="eastAsia"/>
        </w:rPr>
        <w:t>水准仪的使用：安置水准仪：</w:t>
      </w:r>
    </w:p>
    <w:p w:rsidR="003714AB" w:rsidRDefault="0064277B" w:rsidP="0064277B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14AB">
        <w:rPr>
          <w:rFonts w:hint="eastAsia"/>
        </w:rPr>
        <w:t>将仪器安置在三脚架上</w:t>
      </w:r>
    </w:p>
    <w:p w:rsidR="003714AB" w:rsidRDefault="003714AB" w:rsidP="0064277B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、粗平：</w:t>
      </w:r>
      <w:r>
        <w:rPr>
          <w:rFonts w:hint="eastAsia"/>
        </w:rPr>
        <w:t xml:space="preserve"> </w:t>
      </w:r>
      <w:r>
        <w:rPr>
          <w:rFonts w:hint="eastAsia"/>
        </w:rPr>
        <w:t>第一种方法：固定两条腿，前后移动、左右摆动一条腿，使圆水准器气泡居中。</w:t>
      </w:r>
    </w:p>
    <w:p w:rsidR="003714AB" w:rsidRDefault="003714AB" w:rsidP="003714AB">
      <w:r>
        <w:rPr>
          <w:rFonts w:hint="eastAsia"/>
        </w:rPr>
        <w:t xml:space="preserve">    </w:t>
      </w:r>
      <w:r>
        <w:rPr>
          <w:rFonts w:hint="eastAsia"/>
        </w:rPr>
        <w:t>第二种方法：旋转脚螺旋，使圆水准器气泡居中。</w:t>
      </w:r>
    </w:p>
    <w:p w:rsidR="003714AB" w:rsidRDefault="003714AB" w:rsidP="0064277B">
      <w:pPr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、瞄准：使十字丝和目标的成像清晰，消除视差。</w:t>
      </w:r>
    </w:p>
    <w:p w:rsidR="003714AB" w:rsidRDefault="003714AB" w:rsidP="0064277B">
      <w:pPr>
        <w:ind w:firstLineChars="100" w:firstLine="210"/>
      </w:pPr>
      <w:r>
        <w:rPr>
          <w:rFonts w:hint="eastAsia"/>
        </w:rPr>
        <w:t>4</w:t>
      </w:r>
      <w:r>
        <w:rPr>
          <w:rFonts w:hint="eastAsia"/>
        </w:rPr>
        <w:t>、精平：用微倾螺旋使符合水准管气泡居中。</w:t>
      </w:r>
    </w:p>
    <w:p w:rsidR="003714AB" w:rsidRDefault="003714AB" w:rsidP="0064277B">
      <w:pPr>
        <w:ind w:firstLineChars="100" w:firstLine="210"/>
      </w:pPr>
      <w:r>
        <w:rPr>
          <w:rFonts w:hint="eastAsia"/>
        </w:rPr>
        <w:t>5</w:t>
      </w:r>
      <w:r>
        <w:rPr>
          <w:rFonts w:hint="eastAsia"/>
        </w:rPr>
        <w:t>、读数：用十字丝中丝、下丝、上丝分别读数，通常读四位数。</w:t>
      </w:r>
    </w:p>
    <w:p w:rsidR="0064277B" w:rsidRDefault="00E577D7" w:rsidP="00E577D7">
      <w:pPr>
        <w:ind w:left="210" w:hangingChars="100" w:hanging="210"/>
      </w:pPr>
      <w:r>
        <w:rPr>
          <w:rFonts w:hint="eastAsia"/>
        </w:rPr>
        <w:t>5.</w:t>
      </w:r>
      <w:r w:rsidRPr="00E577D7">
        <w:rPr>
          <w:rFonts w:hint="eastAsia"/>
        </w:rPr>
        <w:t xml:space="preserve"> </w:t>
      </w:r>
      <w:r w:rsidRPr="00E577D7">
        <w:rPr>
          <w:rFonts w:hint="eastAsia"/>
        </w:rPr>
        <w:t>仪器设置在已知高程点上，观测该点与未知点之间的高差称为直</w:t>
      </w:r>
      <w:proofErr w:type="gramStart"/>
      <w:r w:rsidRPr="00E577D7">
        <w:rPr>
          <w:rFonts w:hint="eastAsia"/>
        </w:rPr>
        <w:t>觇</w:t>
      </w:r>
      <w:proofErr w:type="gramEnd"/>
      <w:r w:rsidRPr="00E577D7">
        <w:rPr>
          <w:rFonts w:hint="eastAsia"/>
        </w:rPr>
        <w:t>，反之，仪器设置在未知高程点上，测定该点与已知高程点之间的高差称为反</w:t>
      </w:r>
      <w:proofErr w:type="gramStart"/>
      <w:r w:rsidRPr="00E577D7">
        <w:rPr>
          <w:rFonts w:hint="eastAsia"/>
        </w:rPr>
        <w:t>觇</w:t>
      </w:r>
      <w:proofErr w:type="gramEnd"/>
      <w:r w:rsidRPr="00E577D7">
        <w:rPr>
          <w:rFonts w:hint="eastAsia"/>
        </w:rPr>
        <w:t>。</w:t>
      </w:r>
    </w:p>
    <w:p w:rsidR="003714AB" w:rsidRDefault="00E577D7" w:rsidP="00E577D7">
      <w:pPr>
        <w:ind w:left="2730" w:hangingChars="1300" w:hanging="2730"/>
      </w:pPr>
      <w:r>
        <w:rPr>
          <w:rFonts w:hint="eastAsia"/>
        </w:rPr>
        <w:t>6.</w:t>
      </w:r>
      <w:r w:rsidR="003714AB">
        <w:rPr>
          <w:rFonts w:hint="eastAsia"/>
        </w:rPr>
        <w:t xml:space="preserve"> </w:t>
      </w:r>
      <w:r w:rsidRPr="00E577D7">
        <w:rPr>
          <w:rFonts w:hint="eastAsia"/>
        </w:rPr>
        <w:t>三角高程测量的误差来源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竖角观测误差</w:t>
      </w:r>
      <w:proofErr w:type="gramEnd"/>
      <w:r>
        <w:rPr>
          <w:rFonts w:hint="eastAsia"/>
        </w:rPr>
        <w:t>2</w:t>
      </w:r>
      <w:r>
        <w:rPr>
          <w:rFonts w:hint="eastAsia"/>
        </w:rPr>
        <w:t>、大气折光误差</w:t>
      </w:r>
      <w:r>
        <w:rPr>
          <w:rFonts w:hint="eastAsia"/>
        </w:rPr>
        <w:t>3</w:t>
      </w:r>
      <w:r>
        <w:rPr>
          <w:rFonts w:hint="eastAsia"/>
        </w:rPr>
        <w:t>、边长误差</w:t>
      </w:r>
      <w:r>
        <w:rPr>
          <w:rFonts w:hint="eastAsia"/>
        </w:rPr>
        <w:t>4</w:t>
      </w:r>
      <w:r>
        <w:rPr>
          <w:rFonts w:hint="eastAsia"/>
        </w:rPr>
        <w:t>、仪器高、目标高的量测误差</w:t>
      </w:r>
      <w:r w:rsidR="003714AB">
        <w:rPr>
          <w:rFonts w:hint="eastAsia"/>
        </w:rPr>
        <w:t xml:space="preserve"> </w:t>
      </w:r>
    </w:p>
    <w:p w:rsidR="00E577D7" w:rsidRDefault="00E577D7" w:rsidP="00E577D7">
      <w:pPr>
        <w:ind w:left="2730" w:hangingChars="1300" w:hanging="2730"/>
      </w:pPr>
      <w:r>
        <w:rPr>
          <w:rFonts w:hint="eastAsia"/>
        </w:rPr>
        <w:t>7.</w:t>
      </w:r>
      <w:r>
        <w:rPr>
          <w:rFonts w:hint="eastAsia"/>
        </w:rPr>
        <w:t>控制测量：</w:t>
      </w:r>
    </w:p>
    <w:p w:rsidR="00E577D7" w:rsidRDefault="00E577D7" w:rsidP="00E577D7">
      <w:pPr>
        <w:ind w:leftChars="200" w:left="2730" w:hangingChars="1100" w:hanging="2310"/>
      </w:pPr>
      <w:r>
        <w:rPr>
          <w:rFonts w:hint="eastAsia"/>
        </w:rPr>
        <w:t>控制测量的主要目的是限制各项测量误差的传播和积累，是进行各项测量工的基础。</w:t>
      </w:r>
    </w:p>
    <w:p w:rsidR="00E577D7" w:rsidRDefault="00E577D7" w:rsidP="00E577D7">
      <w:pPr>
        <w:ind w:left="2730" w:hangingChars="1300" w:hanging="2730"/>
      </w:pPr>
      <w:r>
        <w:rPr>
          <w:rFonts w:hint="eastAsia"/>
        </w:rPr>
        <w:t xml:space="preserve">    </w:t>
      </w:r>
      <w:r>
        <w:rPr>
          <w:rFonts w:hint="eastAsia"/>
        </w:rPr>
        <w:t>在测量工作中，为了不使误差积累，必须遵循“从整体到局部”，“先控制后碎部”的原</w:t>
      </w:r>
    </w:p>
    <w:p w:rsidR="00E577D7" w:rsidRDefault="00E577D7" w:rsidP="00E577D7">
      <w:pPr>
        <w:ind w:left="2730" w:hangingChars="1300" w:hanging="2730"/>
      </w:pPr>
      <w:r>
        <w:rPr>
          <w:rFonts w:hint="eastAsia"/>
        </w:rPr>
        <w:t>则。即先在测区内建立控制网，以控制网为基础，分别从各个控制点开始施测控制点附近的</w:t>
      </w:r>
    </w:p>
    <w:p w:rsidR="00E577D7" w:rsidRDefault="00E577D7" w:rsidP="00E577D7">
      <w:pPr>
        <w:ind w:left="2730" w:hangingChars="1300" w:hanging="2730"/>
      </w:pPr>
      <w:r>
        <w:rPr>
          <w:rFonts w:hint="eastAsia"/>
        </w:rPr>
        <w:t>碎部点</w:t>
      </w:r>
    </w:p>
    <w:p w:rsidR="00E577D7" w:rsidRDefault="00E577D7" w:rsidP="001C3365">
      <w:pPr>
        <w:ind w:left="2730" w:hangingChars="1300" w:hanging="2730"/>
      </w:pPr>
      <w:r>
        <w:rPr>
          <w:rFonts w:hint="eastAsia"/>
        </w:rPr>
        <w:t>8.</w:t>
      </w:r>
      <w:r w:rsidRPr="00E577D7">
        <w:rPr>
          <w:rFonts w:hint="eastAsia"/>
        </w:rPr>
        <w:t xml:space="preserve"> </w:t>
      </w:r>
      <w:r>
        <w:rPr>
          <w:rFonts w:hint="eastAsia"/>
        </w:rPr>
        <w:t>控制测量的作用：</w:t>
      </w:r>
      <w:r w:rsidR="001C3365">
        <w:rPr>
          <w:rFonts w:hint="eastAsia"/>
        </w:rPr>
        <w:t xml:space="preserve"> 1)</w:t>
      </w:r>
      <w:r>
        <w:rPr>
          <w:rFonts w:hint="eastAsia"/>
        </w:rPr>
        <w:t>提供起算数据，是进行各项测量工作的基础；</w:t>
      </w:r>
    </w:p>
    <w:p w:rsidR="00E577D7" w:rsidRDefault="00E577D7" w:rsidP="00E577D7">
      <w:pPr>
        <w:ind w:left="2730" w:hangingChars="1300" w:hanging="2730"/>
      </w:pPr>
      <w:r>
        <w:rPr>
          <w:rFonts w:hint="eastAsia"/>
        </w:rPr>
        <w:t xml:space="preserve"> </w:t>
      </w:r>
      <w:r w:rsidR="001C3365">
        <w:rPr>
          <w:rFonts w:hint="eastAsia"/>
        </w:rPr>
        <w:t xml:space="preserve">                  2)</w:t>
      </w:r>
      <w:r>
        <w:rPr>
          <w:rFonts w:hint="eastAsia"/>
        </w:rPr>
        <w:t>有传递点位坐标和高程并等精度控制全局的作用；</w:t>
      </w:r>
    </w:p>
    <w:p w:rsidR="00E577D7" w:rsidRDefault="00E577D7" w:rsidP="00E577D7">
      <w:pPr>
        <w:ind w:left="2730" w:hangingChars="1300" w:hanging="2730"/>
      </w:pPr>
      <w:r>
        <w:rPr>
          <w:rFonts w:hint="eastAsia"/>
        </w:rPr>
        <w:t xml:space="preserve"> </w:t>
      </w:r>
      <w:r w:rsidR="001C3365">
        <w:rPr>
          <w:rFonts w:hint="eastAsia"/>
        </w:rPr>
        <w:t xml:space="preserve">                  3)</w:t>
      </w:r>
      <w:r>
        <w:rPr>
          <w:rFonts w:hint="eastAsia"/>
        </w:rPr>
        <w:t>有限制测量误差的传播和积累的作用。</w:t>
      </w:r>
    </w:p>
    <w:p w:rsidR="00E577D7" w:rsidRDefault="00E577D7" w:rsidP="00E577D7">
      <w:pPr>
        <w:ind w:left="2730" w:hangingChars="1300" w:hanging="2730"/>
      </w:pPr>
      <w:r>
        <w:rPr>
          <w:rFonts w:hint="eastAsia"/>
        </w:rPr>
        <w:t>9.</w:t>
      </w:r>
      <w:r>
        <w:rPr>
          <w:rFonts w:hint="eastAsia"/>
        </w:rPr>
        <w:t>具有两个连接角的附合导线计算：</w:t>
      </w:r>
      <w:r>
        <w:rPr>
          <w:rFonts w:hint="eastAsia"/>
        </w:rPr>
        <w:t>1</w:t>
      </w:r>
      <w:r>
        <w:rPr>
          <w:rFonts w:hint="eastAsia"/>
        </w:rPr>
        <w:t>）计算坐标方位角闭合差</w:t>
      </w:r>
      <w:r>
        <w:rPr>
          <w:rFonts w:hint="eastAsia"/>
        </w:rPr>
        <w:t>2</w:t>
      </w:r>
      <w:r>
        <w:rPr>
          <w:rFonts w:hint="eastAsia"/>
        </w:rPr>
        <w:t>）判断是否在限差内</w:t>
      </w:r>
    </w:p>
    <w:p w:rsidR="00E577D7" w:rsidRDefault="00E577D7" w:rsidP="00E577D7">
      <w:pPr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）计算各转折角的改正数并检查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577D7">
        <w:rPr>
          <w:rFonts w:hint="eastAsia"/>
        </w:rPr>
        <w:t>计算改正后的各转折角：</w:t>
      </w:r>
    </w:p>
    <w:p w:rsidR="00E577D7" w:rsidRDefault="00E577D7" w:rsidP="00E577D7">
      <w:r>
        <w:rPr>
          <w:rFonts w:hint="eastAsia"/>
        </w:rPr>
        <w:t>10.</w:t>
      </w:r>
      <w:r>
        <w:rPr>
          <w:rFonts w:hint="eastAsia"/>
        </w:rPr>
        <w:t>无连接角计算步骤：</w:t>
      </w:r>
    </w:p>
    <w:p w:rsidR="00E577D7" w:rsidRDefault="00E577D7" w:rsidP="00E577D7">
      <w:r>
        <w:rPr>
          <w:rFonts w:hint="eastAsia"/>
        </w:rPr>
        <w:t>1</w:t>
      </w:r>
      <w:r>
        <w:rPr>
          <w:rFonts w:hint="eastAsia"/>
        </w:rPr>
        <w:t>）假定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坐标方位角，计算各边的方位角</w:t>
      </w:r>
    </w:p>
    <w:p w:rsidR="00E577D7" w:rsidRDefault="00E577D7" w:rsidP="00E577D7">
      <w:r>
        <w:rPr>
          <w:rFonts w:hint="eastAsia"/>
        </w:rPr>
        <w:t>2</w:t>
      </w:r>
      <w:r>
        <w:rPr>
          <w:rFonts w:hint="eastAsia"/>
        </w:rPr>
        <w:t>）在假定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坐标方位角条件下，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B'</w:t>
      </w:r>
    </w:p>
    <w:p w:rsidR="00E577D7" w:rsidRDefault="00E577D7" w:rsidP="00E577D7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及</w:t>
      </w:r>
      <w:r>
        <w:rPr>
          <w:rFonts w:hint="eastAsia"/>
        </w:rPr>
        <w:t>B'</w:t>
      </w:r>
      <w:r>
        <w:rPr>
          <w:rFonts w:hint="eastAsia"/>
        </w:rPr>
        <w:t>计算δ</w:t>
      </w:r>
      <w:r>
        <w:rPr>
          <w:rFonts w:hint="eastAsia"/>
        </w:rPr>
        <w:t>,</w:t>
      </w:r>
      <w:r>
        <w:rPr>
          <w:rFonts w:hint="eastAsia"/>
        </w:rPr>
        <w:t>并对假定的方位角进行改正；</w:t>
      </w:r>
      <w:r>
        <w:rPr>
          <w:rFonts w:hint="eastAsia"/>
        </w:rPr>
        <w:t xml:space="preserve"> </w:t>
      </w:r>
    </w:p>
    <w:p w:rsidR="00E577D7" w:rsidRDefault="00E577D7" w:rsidP="00E577D7">
      <w:r>
        <w:rPr>
          <w:rFonts w:hint="eastAsia"/>
        </w:rPr>
        <w:t>4</w:t>
      </w:r>
      <w:r>
        <w:rPr>
          <w:rFonts w:hint="eastAsia"/>
        </w:rPr>
        <w:t>）由改正后的坐标方位角、距离观测值及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点的坐标，</w:t>
      </w:r>
      <w:proofErr w:type="gramStart"/>
      <w:r>
        <w:rPr>
          <w:rFonts w:hint="eastAsia"/>
        </w:rPr>
        <w:t>按仅测</w:t>
      </w:r>
      <w:proofErr w:type="gramEnd"/>
      <w:r>
        <w:rPr>
          <w:rFonts w:hint="eastAsia"/>
        </w:rPr>
        <w:t>一个连接角的计算过程进行计算</w:t>
      </w:r>
    </w:p>
    <w:p w:rsidR="00E577D7" w:rsidRDefault="00E577D7" w:rsidP="00E577D7">
      <w:r>
        <w:rPr>
          <w:rFonts w:hint="eastAsia"/>
        </w:rPr>
        <w:t>11.</w:t>
      </w:r>
      <w:r w:rsidRPr="00E577D7">
        <w:rPr>
          <w:rFonts w:hint="eastAsia"/>
        </w:rPr>
        <w:t xml:space="preserve"> </w:t>
      </w:r>
      <w:r w:rsidRPr="00E577D7">
        <w:rPr>
          <w:rFonts w:hint="eastAsia"/>
        </w:rPr>
        <w:t>碎部测量的实质：测绘地物和地貌碎部点的平面位置和高程。</w:t>
      </w:r>
    </w:p>
    <w:p w:rsidR="00E577D7" w:rsidRDefault="00E577D7" w:rsidP="00E577D7">
      <w:r>
        <w:rPr>
          <w:rFonts w:hint="eastAsia"/>
        </w:rPr>
        <w:t>13.</w:t>
      </w:r>
      <w:r>
        <w:rPr>
          <w:rFonts w:hint="eastAsia"/>
        </w:rPr>
        <w:t>等高线特性：</w:t>
      </w:r>
      <w:r w:rsidR="001C3365">
        <w:rPr>
          <w:rFonts w:hint="eastAsia"/>
        </w:rPr>
        <w:t>1</w:t>
      </w:r>
      <w:r w:rsidR="001C3365">
        <w:rPr>
          <w:rFonts w:hint="eastAsia"/>
        </w:rPr>
        <w:t>）</w:t>
      </w:r>
      <w:r>
        <w:rPr>
          <w:rFonts w:hint="eastAsia"/>
        </w:rPr>
        <w:t>同名等高线上各点高程相等</w:t>
      </w:r>
      <w:r w:rsidR="001C3365">
        <w:rPr>
          <w:rFonts w:hint="eastAsia"/>
        </w:rPr>
        <w:t>2</w:t>
      </w:r>
      <w:r w:rsidR="001C3365">
        <w:rPr>
          <w:rFonts w:hint="eastAsia"/>
        </w:rPr>
        <w:t>）</w:t>
      </w:r>
      <w:r>
        <w:rPr>
          <w:rFonts w:hint="eastAsia"/>
        </w:rPr>
        <w:t>闭合曲线</w:t>
      </w:r>
      <w:r w:rsidR="001C3365">
        <w:rPr>
          <w:rFonts w:hint="eastAsia"/>
        </w:rPr>
        <w:t>3</w:t>
      </w:r>
      <w:r w:rsidR="001C3365">
        <w:rPr>
          <w:rFonts w:hint="eastAsia"/>
        </w:rPr>
        <w:t>）</w:t>
      </w:r>
      <w:r>
        <w:rPr>
          <w:rFonts w:hint="eastAsia"/>
        </w:rPr>
        <w:t>一般不相交、不重合</w:t>
      </w:r>
    </w:p>
    <w:p w:rsidR="00E577D7" w:rsidRDefault="001C3365" w:rsidP="00E577D7">
      <w:r>
        <w:rPr>
          <w:rFonts w:hint="eastAsia"/>
        </w:rPr>
        <w:t>4</w:t>
      </w:r>
      <w:r>
        <w:rPr>
          <w:rFonts w:hint="eastAsia"/>
        </w:rPr>
        <w:t>）</w:t>
      </w:r>
      <w:r w:rsidR="00E577D7">
        <w:rPr>
          <w:rFonts w:hint="eastAsia"/>
        </w:rPr>
        <w:t>等高距一定，图上等高线密度与地面坡度成正比</w:t>
      </w:r>
      <w:r>
        <w:rPr>
          <w:rFonts w:hint="eastAsia"/>
        </w:rPr>
        <w:t>5)</w:t>
      </w:r>
      <w:r w:rsidR="00E577D7">
        <w:rPr>
          <w:rFonts w:hint="eastAsia"/>
        </w:rPr>
        <w:t>与山脊线（分水线）、山谷线</w:t>
      </w:r>
      <w:r w:rsidR="00E577D7">
        <w:rPr>
          <w:rFonts w:hint="eastAsia"/>
        </w:rPr>
        <w:t xml:space="preserve"> </w:t>
      </w:r>
      <w:r w:rsidR="00E577D7">
        <w:rPr>
          <w:rFonts w:hint="eastAsia"/>
        </w:rPr>
        <w:t>（合水线）正交</w:t>
      </w:r>
      <w:r>
        <w:rPr>
          <w:rFonts w:hint="eastAsia"/>
        </w:rPr>
        <w:t>6)</w:t>
      </w:r>
      <w:r w:rsidR="00E577D7">
        <w:rPr>
          <w:rFonts w:hint="eastAsia"/>
        </w:rPr>
        <w:t>应配合符号和注记，才能明确指示地貌的实质</w:t>
      </w:r>
    </w:p>
    <w:p w:rsidR="001C3365" w:rsidRDefault="001C3365" w:rsidP="00E577D7">
      <w:r w:rsidRPr="001C3365">
        <w:rPr>
          <w:rFonts w:hint="eastAsia"/>
        </w:rPr>
        <w:t>12.</w:t>
      </w:r>
      <w:r w:rsidRPr="001C3365">
        <w:rPr>
          <w:rFonts w:hint="eastAsia"/>
        </w:rPr>
        <w:t>等高线类型：首曲线、计、间、助</w:t>
      </w:r>
    </w:p>
    <w:p w:rsidR="00714CDA" w:rsidRDefault="00714CDA" w:rsidP="00E577D7">
      <w:r>
        <w:rPr>
          <w:rFonts w:hint="eastAsia"/>
        </w:rPr>
        <w:lastRenderedPageBreak/>
        <w:t>14.</w:t>
      </w:r>
      <w:r w:rsidRPr="00714CDA">
        <w:rPr>
          <w:rFonts w:hint="eastAsia"/>
        </w:rPr>
        <w:t>国家三、四等水准测量观测程序</w:t>
      </w:r>
      <w:r>
        <w:rPr>
          <w:rFonts w:hint="eastAsia"/>
        </w:rPr>
        <w:t>：</w:t>
      </w:r>
    </w:p>
    <w:p w:rsidR="00714CDA" w:rsidRDefault="00714CDA" w:rsidP="00714CDA">
      <w:r>
        <w:rPr>
          <w:rFonts w:hint="eastAsia"/>
        </w:rPr>
        <w:t>1</w:t>
      </w:r>
      <w:r>
        <w:rPr>
          <w:rFonts w:hint="eastAsia"/>
        </w:rPr>
        <w:t>、照准后视尺黑面，读取下、上、中丝读数</w:t>
      </w:r>
    </w:p>
    <w:p w:rsidR="00714CDA" w:rsidRDefault="00714CDA" w:rsidP="00714CDA">
      <w:r>
        <w:rPr>
          <w:rFonts w:hint="eastAsia"/>
        </w:rPr>
        <w:t>2</w:t>
      </w:r>
      <w:r>
        <w:rPr>
          <w:rFonts w:hint="eastAsia"/>
        </w:rPr>
        <w:t>、照准前视</w:t>
      </w:r>
      <w:proofErr w:type="gramStart"/>
      <w:r>
        <w:rPr>
          <w:rFonts w:hint="eastAsia"/>
        </w:rPr>
        <w:t>尺</w:t>
      </w:r>
      <w:proofErr w:type="gramEnd"/>
      <w:r>
        <w:rPr>
          <w:rFonts w:hint="eastAsia"/>
        </w:rPr>
        <w:t>黑面，读取中、下、上丝读数</w:t>
      </w:r>
    </w:p>
    <w:p w:rsidR="00714CDA" w:rsidRDefault="00714CDA" w:rsidP="00714CDA">
      <w:r>
        <w:rPr>
          <w:rFonts w:hint="eastAsia"/>
        </w:rPr>
        <w:t>3</w:t>
      </w:r>
      <w:r>
        <w:rPr>
          <w:rFonts w:hint="eastAsia"/>
        </w:rPr>
        <w:t>、照准前视</w:t>
      </w:r>
      <w:proofErr w:type="gramStart"/>
      <w:r>
        <w:rPr>
          <w:rFonts w:hint="eastAsia"/>
        </w:rPr>
        <w:t>尺</w:t>
      </w:r>
      <w:proofErr w:type="gramEnd"/>
      <w:r>
        <w:rPr>
          <w:rFonts w:hint="eastAsia"/>
        </w:rPr>
        <w:t>红面，读取中丝读数</w:t>
      </w:r>
    </w:p>
    <w:p w:rsidR="00714CDA" w:rsidRDefault="00714CDA" w:rsidP="00714CDA">
      <w:r>
        <w:rPr>
          <w:rFonts w:hint="eastAsia"/>
        </w:rPr>
        <w:t>4</w:t>
      </w:r>
      <w:r>
        <w:rPr>
          <w:rFonts w:hint="eastAsia"/>
        </w:rPr>
        <w:t>、照准后视尺红面，读取中丝读数</w:t>
      </w:r>
    </w:p>
    <w:p w:rsidR="00714CDA" w:rsidRDefault="00714CDA" w:rsidP="00714CDA">
      <w:r>
        <w:rPr>
          <w:rFonts w:hint="eastAsia"/>
        </w:rPr>
        <w:t>三、四等水准测量观测程序为：后、前、前、后</w:t>
      </w:r>
    </w:p>
    <w:p w:rsidR="00714CDA" w:rsidRDefault="00714CDA" w:rsidP="00714CDA">
      <w:r>
        <w:rPr>
          <w:rFonts w:hint="eastAsia"/>
        </w:rPr>
        <w:t>（黑、黑、红、红）</w:t>
      </w:r>
    </w:p>
    <w:p w:rsidR="00714CDA" w:rsidRDefault="00714CDA" w:rsidP="00714CDA">
      <w:r>
        <w:rPr>
          <w:rFonts w:hint="eastAsia"/>
        </w:rPr>
        <w:t>15.</w:t>
      </w:r>
      <w:r>
        <w:rPr>
          <w:rFonts w:hint="eastAsia"/>
        </w:rPr>
        <w:t>水准尺的检验：</w:t>
      </w:r>
    </w:p>
    <w:p w:rsidR="00714CDA" w:rsidRDefault="00714CDA" w:rsidP="00714CDA">
      <w:r>
        <w:rPr>
          <w:rFonts w:hint="eastAsia"/>
        </w:rPr>
        <w:t>1</w:t>
      </w:r>
      <w:r>
        <w:rPr>
          <w:rFonts w:hint="eastAsia"/>
        </w:rPr>
        <w:t>、一般检视</w:t>
      </w:r>
    </w:p>
    <w:p w:rsidR="00714CDA" w:rsidRDefault="00714CDA" w:rsidP="00714CDA">
      <w:r>
        <w:rPr>
          <w:rFonts w:hint="eastAsia"/>
        </w:rPr>
        <w:t>2</w:t>
      </w:r>
      <w:r>
        <w:rPr>
          <w:rFonts w:hint="eastAsia"/>
        </w:rPr>
        <w:t>、圆水准器的检验与校正</w:t>
      </w:r>
    </w:p>
    <w:p w:rsidR="00714CDA" w:rsidRDefault="00714CDA" w:rsidP="00714CDA">
      <w:r>
        <w:rPr>
          <w:rFonts w:hint="eastAsia"/>
        </w:rPr>
        <w:t>3</w:t>
      </w:r>
      <w:r>
        <w:rPr>
          <w:rFonts w:hint="eastAsia"/>
        </w:rPr>
        <w:t>、水准尺分划的检验</w:t>
      </w:r>
    </w:p>
    <w:p w:rsidR="00714CDA" w:rsidRDefault="00714CDA" w:rsidP="00714CDA">
      <w:r>
        <w:rPr>
          <w:rFonts w:hint="eastAsia"/>
        </w:rPr>
        <w:t>水准尺每米平均真长的测定</w:t>
      </w:r>
    </w:p>
    <w:p w:rsidR="00714CDA" w:rsidRDefault="00714CDA" w:rsidP="00714CDA">
      <w:r>
        <w:rPr>
          <w:rFonts w:hint="eastAsia"/>
        </w:rPr>
        <w:t xml:space="preserve">           </w:t>
      </w:r>
      <w:r>
        <w:rPr>
          <w:rFonts w:hint="eastAsia"/>
        </w:rPr>
        <w:t>每米长度误差，不得超过±</w:t>
      </w:r>
      <w:r>
        <w:rPr>
          <w:rFonts w:hint="eastAsia"/>
        </w:rPr>
        <w:t>0.5mm</w:t>
      </w:r>
    </w:p>
    <w:p w:rsidR="00714CDA" w:rsidRDefault="00714CDA" w:rsidP="00714CDA">
      <w:r>
        <w:rPr>
          <w:rFonts w:hint="eastAsia"/>
        </w:rPr>
        <w:t>水准尺每分米分划误差的测定</w:t>
      </w:r>
    </w:p>
    <w:p w:rsidR="00714CDA" w:rsidRDefault="00714CDA" w:rsidP="00714CDA">
      <w:r>
        <w:rPr>
          <w:rFonts w:hint="eastAsia"/>
        </w:rPr>
        <w:t xml:space="preserve">           </w:t>
      </w:r>
      <w:r>
        <w:rPr>
          <w:rFonts w:hint="eastAsia"/>
        </w:rPr>
        <w:t>不得超过±</w:t>
      </w:r>
      <w:r>
        <w:rPr>
          <w:rFonts w:hint="eastAsia"/>
        </w:rPr>
        <w:t>0.1mm</w:t>
      </w:r>
    </w:p>
    <w:p w:rsidR="00714CDA" w:rsidRDefault="00714CDA" w:rsidP="00714CDA">
      <w:r>
        <w:rPr>
          <w:rFonts w:hint="eastAsia"/>
        </w:rPr>
        <w:t>水准尺红黑面零点差的测定</w:t>
      </w:r>
    </w:p>
    <w:p w:rsidR="00714CDA" w:rsidRDefault="00714CDA" w:rsidP="00714CDA">
      <w:r>
        <w:rPr>
          <w:rFonts w:hint="eastAsia"/>
        </w:rPr>
        <w:t xml:space="preserve">           </w:t>
      </w:r>
      <w:r>
        <w:rPr>
          <w:rFonts w:hint="eastAsia"/>
        </w:rPr>
        <w:t>应为</w:t>
      </w:r>
      <w:r>
        <w:rPr>
          <w:rFonts w:hint="eastAsia"/>
        </w:rPr>
        <w:t>4687</w:t>
      </w:r>
      <w:r>
        <w:rPr>
          <w:rFonts w:hint="eastAsia"/>
        </w:rPr>
        <w:t>或</w:t>
      </w:r>
      <w:r>
        <w:rPr>
          <w:rFonts w:hint="eastAsia"/>
        </w:rPr>
        <w:t>4787mm</w:t>
      </w:r>
    </w:p>
    <w:p w:rsidR="00714CDA" w:rsidRDefault="00714CDA" w:rsidP="00714CDA">
      <w:r>
        <w:rPr>
          <w:rFonts w:hint="eastAsia"/>
        </w:rPr>
        <w:t>一对水准尺黑面零点差</w:t>
      </w:r>
    </w:p>
    <w:p w:rsidR="00714CDA" w:rsidRDefault="00714CDA" w:rsidP="00714CDA">
      <w:r>
        <w:rPr>
          <w:rFonts w:hint="eastAsia"/>
        </w:rPr>
        <w:t xml:space="preserve">           </w:t>
      </w:r>
      <w:r>
        <w:rPr>
          <w:rFonts w:hint="eastAsia"/>
        </w:rPr>
        <w:t>设置偶数测站</w:t>
      </w:r>
    </w:p>
    <w:p w:rsidR="00714CDA" w:rsidRDefault="00714CDA" w:rsidP="00714CDA">
      <w:r>
        <w:rPr>
          <w:rFonts w:hint="eastAsia"/>
        </w:rPr>
        <w:t>16.</w:t>
      </w:r>
      <w:r>
        <w:rPr>
          <w:rFonts w:hint="eastAsia"/>
        </w:rPr>
        <w:t>竖直角的观测方法：</w:t>
      </w:r>
      <w:r>
        <w:rPr>
          <w:rFonts w:hint="eastAsia"/>
        </w:rPr>
        <w:t>1</w:t>
      </w:r>
      <w:r>
        <w:rPr>
          <w:rFonts w:hint="eastAsia"/>
        </w:rPr>
        <w:t>、在测站上安置好仪器，对中、整平；</w:t>
      </w:r>
    </w:p>
    <w:p w:rsidR="00714CDA" w:rsidRDefault="00714CDA" w:rsidP="00714CDA">
      <w:pPr>
        <w:ind w:firstLineChars="450" w:firstLine="945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盘左位置</w:t>
      </w:r>
      <w:proofErr w:type="gramEnd"/>
      <w:r>
        <w:rPr>
          <w:rFonts w:hint="eastAsia"/>
        </w:rPr>
        <w:t>瞄准目标，使十字中丝切于目标某一位置，读取</w:t>
      </w:r>
      <w:proofErr w:type="gramStart"/>
      <w:r>
        <w:rPr>
          <w:rFonts w:hint="eastAsia"/>
        </w:rPr>
        <w:t>竖</w:t>
      </w:r>
      <w:proofErr w:type="gramEnd"/>
      <w:r>
        <w:rPr>
          <w:rFonts w:hint="eastAsia"/>
        </w:rPr>
        <w:t>盘盘左读数；</w:t>
      </w:r>
    </w:p>
    <w:p w:rsidR="00714CDA" w:rsidRDefault="00714CDA" w:rsidP="00714CDA">
      <w:pPr>
        <w:ind w:firstLineChars="450" w:firstLine="945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盘右的</w:t>
      </w:r>
      <w:proofErr w:type="gramEnd"/>
      <w:r>
        <w:rPr>
          <w:rFonts w:hint="eastAsia"/>
        </w:rPr>
        <w:t>位置照准原目标位置，</w:t>
      </w:r>
      <w:proofErr w:type="gramStart"/>
      <w:r>
        <w:rPr>
          <w:rFonts w:hint="eastAsia"/>
        </w:rPr>
        <w:t>读取盘右竖盘</w:t>
      </w:r>
      <w:proofErr w:type="gramEnd"/>
      <w:r>
        <w:rPr>
          <w:rFonts w:hint="eastAsia"/>
        </w:rPr>
        <w:t>读数。</w:t>
      </w:r>
    </w:p>
    <w:p w:rsidR="00714CDA" w:rsidRDefault="00714CDA" w:rsidP="00714CDA">
      <w:r>
        <w:rPr>
          <w:rFonts w:hint="eastAsia"/>
        </w:rPr>
        <w:t>17.</w:t>
      </w:r>
      <w:r>
        <w:rPr>
          <w:rFonts w:hint="eastAsia"/>
        </w:rPr>
        <w:t>水平角方向观测方法：</w:t>
      </w:r>
      <w:proofErr w:type="gramStart"/>
      <w:r w:rsidRPr="00714CDA">
        <w:rPr>
          <w:rFonts w:hint="eastAsia"/>
        </w:rPr>
        <w:t>盘左半</w:t>
      </w:r>
      <w:proofErr w:type="gramEnd"/>
      <w:r w:rsidRPr="00714CDA">
        <w:rPr>
          <w:rFonts w:hint="eastAsia"/>
        </w:rPr>
        <w:t>测回：先瞄准</w:t>
      </w:r>
      <w:proofErr w:type="gramStart"/>
      <w:r w:rsidRPr="00714CDA">
        <w:rPr>
          <w:rFonts w:hint="eastAsia"/>
        </w:rPr>
        <w:t>零方向</w:t>
      </w:r>
      <w:proofErr w:type="gramEnd"/>
      <w:r w:rsidRPr="00714CDA">
        <w:rPr>
          <w:rFonts w:hint="eastAsia"/>
        </w:rPr>
        <w:t>A</w:t>
      </w:r>
      <w:r w:rsidRPr="00714CDA">
        <w:rPr>
          <w:rFonts w:hint="eastAsia"/>
        </w:rPr>
        <w:t>读数，顺时针依次瞄准</w:t>
      </w:r>
      <w:r w:rsidRPr="00714CDA">
        <w:rPr>
          <w:rFonts w:hint="eastAsia"/>
        </w:rPr>
        <w:t>B</w:t>
      </w:r>
      <w:r w:rsidRPr="00714CDA">
        <w:rPr>
          <w:rFonts w:hint="eastAsia"/>
        </w:rPr>
        <w:t>、</w:t>
      </w:r>
      <w:r w:rsidRPr="00714CDA">
        <w:rPr>
          <w:rFonts w:hint="eastAsia"/>
        </w:rPr>
        <w:t>C</w:t>
      </w:r>
      <w:r w:rsidRPr="00714CDA">
        <w:rPr>
          <w:rFonts w:hint="eastAsia"/>
        </w:rPr>
        <w:t>、</w:t>
      </w:r>
      <w:r w:rsidRPr="00714CDA">
        <w:rPr>
          <w:rFonts w:hint="eastAsia"/>
        </w:rPr>
        <w:t>D</w:t>
      </w:r>
      <w:r w:rsidRPr="00714CDA">
        <w:rPr>
          <w:rFonts w:hint="eastAsia"/>
        </w:rPr>
        <w:t>读数，再瞄准</w:t>
      </w:r>
      <w:proofErr w:type="gramStart"/>
      <w:r w:rsidRPr="00714CDA">
        <w:rPr>
          <w:rFonts w:hint="eastAsia"/>
        </w:rPr>
        <w:t>零方向</w:t>
      </w:r>
      <w:proofErr w:type="gramEnd"/>
      <w:r w:rsidRPr="00714CDA">
        <w:rPr>
          <w:rFonts w:hint="eastAsia"/>
        </w:rPr>
        <w:t>A</w:t>
      </w:r>
      <w:r w:rsidRPr="00714CDA">
        <w:rPr>
          <w:rFonts w:hint="eastAsia"/>
        </w:rPr>
        <w:t>归零读数。</w:t>
      </w:r>
      <w:proofErr w:type="gramStart"/>
      <w:r w:rsidRPr="00714CDA">
        <w:rPr>
          <w:rFonts w:hint="eastAsia"/>
        </w:rPr>
        <w:t>盘右半</w:t>
      </w:r>
      <w:proofErr w:type="gramEnd"/>
      <w:r w:rsidRPr="00714CDA">
        <w:rPr>
          <w:rFonts w:hint="eastAsia"/>
        </w:rPr>
        <w:t>测回：先瞄准</w:t>
      </w:r>
      <w:proofErr w:type="gramStart"/>
      <w:r w:rsidRPr="00714CDA">
        <w:rPr>
          <w:rFonts w:hint="eastAsia"/>
        </w:rPr>
        <w:t>零方向</w:t>
      </w:r>
      <w:proofErr w:type="gramEnd"/>
      <w:r w:rsidRPr="00714CDA">
        <w:rPr>
          <w:rFonts w:hint="eastAsia"/>
        </w:rPr>
        <w:t>A</w:t>
      </w:r>
      <w:r w:rsidRPr="00714CDA">
        <w:rPr>
          <w:rFonts w:hint="eastAsia"/>
        </w:rPr>
        <w:t>读数，逆时针依次瞄准</w:t>
      </w:r>
      <w:r w:rsidRPr="00714CDA">
        <w:rPr>
          <w:rFonts w:hint="eastAsia"/>
        </w:rPr>
        <w:t>D</w:t>
      </w:r>
      <w:r w:rsidRPr="00714CDA">
        <w:rPr>
          <w:rFonts w:hint="eastAsia"/>
        </w:rPr>
        <w:t>、</w:t>
      </w:r>
      <w:r w:rsidRPr="00714CDA">
        <w:rPr>
          <w:rFonts w:hint="eastAsia"/>
        </w:rPr>
        <w:t>C</w:t>
      </w:r>
      <w:r w:rsidRPr="00714CDA">
        <w:rPr>
          <w:rFonts w:hint="eastAsia"/>
        </w:rPr>
        <w:t>、</w:t>
      </w:r>
      <w:r w:rsidRPr="00714CDA">
        <w:rPr>
          <w:rFonts w:hint="eastAsia"/>
        </w:rPr>
        <w:t>B</w:t>
      </w:r>
      <w:r w:rsidRPr="00714CDA">
        <w:rPr>
          <w:rFonts w:hint="eastAsia"/>
        </w:rPr>
        <w:t>读数，再瞄准</w:t>
      </w:r>
      <w:proofErr w:type="gramStart"/>
      <w:r w:rsidRPr="00714CDA">
        <w:rPr>
          <w:rFonts w:hint="eastAsia"/>
        </w:rPr>
        <w:t>零方向</w:t>
      </w:r>
      <w:proofErr w:type="gramEnd"/>
      <w:r w:rsidRPr="00714CDA">
        <w:rPr>
          <w:rFonts w:hint="eastAsia"/>
        </w:rPr>
        <w:t>A</w:t>
      </w:r>
      <w:r w:rsidRPr="00714CDA">
        <w:rPr>
          <w:rFonts w:hint="eastAsia"/>
        </w:rPr>
        <w:t>归零读数。</w:t>
      </w:r>
    </w:p>
    <w:p w:rsidR="00714CDA" w:rsidRDefault="00714CDA" w:rsidP="00714CDA">
      <w:r>
        <w:rPr>
          <w:rFonts w:hint="eastAsia"/>
        </w:rPr>
        <w:t>18.</w:t>
      </w:r>
      <w:r>
        <w:rPr>
          <w:rFonts w:hint="eastAsia"/>
        </w:rPr>
        <w:t>测回法：</w:t>
      </w:r>
      <w:r>
        <w:rPr>
          <w:rFonts w:hint="eastAsia"/>
        </w:rPr>
        <w:t>(1)</w:t>
      </w:r>
      <w:r>
        <w:rPr>
          <w:rFonts w:hint="eastAsia"/>
        </w:rPr>
        <w:t>、</w:t>
      </w:r>
      <w:proofErr w:type="gramStart"/>
      <w:r>
        <w:rPr>
          <w:rFonts w:hint="eastAsia"/>
        </w:rPr>
        <w:t>盘左位置</w:t>
      </w:r>
      <w:proofErr w:type="gramEnd"/>
      <w:r>
        <w:rPr>
          <w:rFonts w:hint="eastAsia"/>
        </w:rPr>
        <w:t>瞄准目标</w:t>
      </w:r>
      <w:r>
        <w:rPr>
          <w:rFonts w:hint="eastAsia"/>
        </w:rPr>
        <w:t>A</w:t>
      </w:r>
      <w:r>
        <w:rPr>
          <w:rFonts w:hint="eastAsia"/>
        </w:rPr>
        <w:t>，读数</w:t>
      </w:r>
      <w:r>
        <w:rPr>
          <w:rFonts w:hint="eastAsia"/>
        </w:rPr>
        <w:t>a</w:t>
      </w:r>
      <w:r>
        <w:rPr>
          <w:rFonts w:hint="eastAsia"/>
        </w:rPr>
        <w:t>左；</w:t>
      </w:r>
      <w:r>
        <w:rPr>
          <w:rFonts w:hint="eastAsia"/>
        </w:rPr>
        <w:t>(2)</w:t>
      </w:r>
      <w:r>
        <w:rPr>
          <w:rFonts w:hint="eastAsia"/>
        </w:rPr>
        <w:t>、瞄准目标</w:t>
      </w:r>
      <w:r>
        <w:rPr>
          <w:rFonts w:hint="eastAsia"/>
        </w:rPr>
        <w:t>B</w:t>
      </w:r>
      <w:r>
        <w:rPr>
          <w:rFonts w:hint="eastAsia"/>
        </w:rPr>
        <w:t>，读数</w:t>
      </w:r>
      <w:r>
        <w:rPr>
          <w:rFonts w:hint="eastAsia"/>
        </w:rPr>
        <w:t>b</w:t>
      </w:r>
      <w:r>
        <w:rPr>
          <w:rFonts w:hint="eastAsia"/>
        </w:rPr>
        <w:t>左；</w:t>
      </w:r>
    </w:p>
    <w:p w:rsidR="00714CDA" w:rsidRDefault="00714CDA" w:rsidP="00714CDA">
      <w:r>
        <w:rPr>
          <w:rFonts w:hint="eastAsia"/>
        </w:rPr>
        <w:t>(3)</w:t>
      </w:r>
      <w:r>
        <w:rPr>
          <w:rFonts w:hint="eastAsia"/>
        </w:rPr>
        <w:t>、倒转望远镜，瞄准目标</w:t>
      </w:r>
      <w:r>
        <w:rPr>
          <w:rFonts w:hint="eastAsia"/>
        </w:rPr>
        <w:t>B</w:t>
      </w:r>
      <w:r>
        <w:rPr>
          <w:rFonts w:hint="eastAsia"/>
        </w:rPr>
        <w:t>，读数</w:t>
      </w:r>
      <w:r>
        <w:rPr>
          <w:rFonts w:hint="eastAsia"/>
        </w:rPr>
        <w:t>b</w:t>
      </w:r>
      <w:r>
        <w:rPr>
          <w:rFonts w:hint="eastAsia"/>
        </w:rPr>
        <w:t>右；</w:t>
      </w:r>
      <w:r>
        <w:rPr>
          <w:rFonts w:hint="eastAsia"/>
        </w:rPr>
        <w:t>(4)</w:t>
      </w:r>
      <w:r>
        <w:rPr>
          <w:rFonts w:hint="eastAsia"/>
        </w:rPr>
        <w:t>、瞄准目标</w:t>
      </w:r>
      <w:r>
        <w:rPr>
          <w:rFonts w:hint="eastAsia"/>
        </w:rPr>
        <w:t>A</w:t>
      </w:r>
      <w:r>
        <w:rPr>
          <w:rFonts w:hint="eastAsia"/>
        </w:rPr>
        <w:t>，读数</w:t>
      </w:r>
      <w:r>
        <w:rPr>
          <w:rFonts w:hint="eastAsia"/>
        </w:rPr>
        <w:t>a</w:t>
      </w:r>
      <w:r>
        <w:rPr>
          <w:rFonts w:hint="eastAsia"/>
        </w:rPr>
        <w:t>右；</w:t>
      </w:r>
    </w:p>
    <w:p w:rsidR="00714CDA" w:rsidRDefault="00714CDA" w:rsidP="00714CDA">
      <w:r>
        <w:rPr>
          <w:rFonts w:hint="eastAsia"/>
        </w:rPr>
        <w:t>19.</w:t>
      </w:r>
      <w:r w:rsidRPr="00714CDA">
        <w:rPr>
          <w:rFonts w:hint="eastAsia"/>
        </w:rPr>
        <w:t xml:space="preserve"> </w:t>
      </w:r>
      <w:r>
        <w:rPr>
          <w:rFonts w:hint="eastAsia"/>
        </w:rPr>
        <w:t>控制测量分为：</w:t>
      </w:r>
    </w:p>
    <w:p w:rsidR="00714CDA" w:rsidRDefault="00714CDA" w:rsidP="00714CDA">
      <w:r>
        <w:rPr>
          <w:rFonts w:hint="eastAsia"/>
        </w:rPr>
        <w:t>平面控制测量：确定控制点的平面位置（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）；</w:t>
      </w:r>
    </w:p>
    <w:p w:rsidR="00714CDA" w:rsidRDefault="00714CDA" w:rsidP="00714CDA">
      <w:r>
        <w:rPr>
          <w:rFonts w:hint="eastAsia"/>
        </w:rPr>
        <w:t>高程控制测量：确定控制点的高程（</w:t>
      </w:r>
      <w:r>
        <w:rPr>
          <w:rFonts w:hint="eastAsia"/>
        </w:rPr>
        <w:t xml:space="preserve"> H </w:t>
      </w:r>
      <w:r>
        <w:rPr>
          <w:rFonts w:hint="eastAsia"/>
        </w:rPr>
        <w:t>）。</w:t>
      </w:r>
    </w:p>
    <w:p w:rsidR="00714CDA" w:rsidRDefault="00714CDA" w:rsidP="00714CDA">
      <w:r>
        <w:rPr>
          <w:rFonts w:hint="eastAsia"/>
        </w:rPr>
        <w:t>三维控制网</w:t>
      </w:r>
    </w:p>
    <w:p w:rsidR="00714CDA" w:rsidRDefault="00714CDA" w:rsidP="00714CDA">
      <w:r>
        <w:rPr>
          <w:rFonts w:hint="eastAsia"/>
        </w:rPr>
        <w:t>图根控制网和施工控制网</w:t>
      </w:r>
    </w:p>
    <w:p w:rsidR="00714CDA" w:rsidRDefault="00714CDA" w:rsidP="00DD3266">
      <w:r>
        <w:rPr>
          <w:rFonts w:hint="eastAsia"/>
        </w:rPr>
        <w:t>20.</w:t>
      </w:r>
      <w:r w:rsidR="00DD3266">
        <w:rPr>
          <w:rFonts w:hint="eastAsia"/>
        </w:rPr>
        <w:t>平面测量方法：</w:t>
      </w:r>
      <w:r w:rsidR="00DD3266">
        <w:rPr>
          <w:rFonts w:hint="eastAsia"/>
        </w:rPr>
        <w:t>1</w:t>
      </w:r>
      <w:r w:rsidR="00DD3266">
        <w:rPr>
          <w:rFonts w:hint="eastAsia"/>
        </w:rPr>
        <w:t>、三角网测量</w:t>
      </w:r>
      <w:r w:rsidR="00DD3266">
        <w:rPr>
          <w:rFonts w:hint="eastAsia"/>
        </w:rPr>
        <w:t>2</w:t>
      </w:r>
      <w:r w:rsidR="00DD3266">
        <w:rPr>
          <w:rFonts w:hint="eastAsia"/>
        </w:rPr>
        <w:t>、导线测量</w:t>
      </w:r>
      <w:r w:rsidR="00DD3266">
        <w:rPr>
          <w:rFonts w:hint="eastAsia"/>
        </w:rPr>
        <w:t>3</w:t>
      </w:r>
      <w:r w:rsidR="00DD3266">
        <w:rPr>
          <w:rFonts w:hint="eastAsia"/>
        </w:rPr>
        <w:t>、交会测量</w:t>
      </w:r>
      <w:r w:rsidR="00DD3266">
        <w:rPr>
          <w:rFonts w:hint="eastAsia"/>
        </w:rPr>
        <w:t>4</w:t>
      </w:r>
      <w:r w:rsidR="00DD3266">
        <w:rPr>
          <w:rFonts w:hint="eastAsia"/>
        </w:rPr>
        <w:t>、天文测量</w:t>
      </w:r>
      <w:r w:rsidR="00DD3266">
        <w:rPr>
          <w:rFonts w:hint="eastAsia"/>
        </w:rPr>
        <w:t>5</w:t>
      </w:r>
      <w:r w:rsidR="00DD3266">
        <w:rPr>
          <w:rFonts w:hint="eastAsia"/>
        </w:rPr>
        <w:t>、</w:t>
      </w:r>
      <w:r w:rsidR="00DD3266">
        <w:rPr>
          <w:rFonts w:hint="eastAsia"/>
        </w:rPr>
        <w:t>GPS</w:t>
      </w:r>
      <w:r w:rsidR="00DD3266">
        <w:rPr>
          <w:rFonts w:hint="eastAsia"/>
        </w:rPr>
        <w:t>测量</w:t>
      </w:r>
    </w:p>
    <w:p w:rsidR="00DD3266" w:rsidRDefault="00DD3266" w:rsidP="00DD3266">
      <w:r>
        <w:rPr>
          <w:rFonts w:hint="eastAsia"/>
        </w:rPr>
        <w:t>21.</w:t>
      </w:r>
      <w:r>
        <w:rPr>
          <w:rFonts w:hint="eastAsia"/>
        </w:rPr>
        <w:t>控制测量作业步骤：</w:t>
      </w:r>
      <w:r>
        <w:rPr>
          <w:rFonts w:hint="eastAsia"/>
        </w:rPr>
        <w:t>1</w:t>
      </w:r>
      <w:r>
        <w:rPr>
          <w:rFonts w:hint="eastAsia"/>
        </w:rPr>
        <w:t>、技术设计：</w:t>
      </w:r>
      <w:r>
        <w:rPr>
          <w:rFonts w:hint="eastAsia"/>
        </w:rPr>
        <w:t xml:space="preserve"> </w:t>
      </w:r>
      <w:r>
        <w:rPr>
          <w:rFonts w:hint="eastAsia"/>
        </w:rPr>
        <w:t>收集资料，图上设计；</w:t>
      </w:r>
    </w:p>
    <w:p w:rsidR="00DD3266" w:rsidRDefault="00DD3266" w:rsidP="00DD3266">
      <w:r>
        <w:rPr>
          <w:rFonts w:hint="eastAsia"/>
        </w:rPr>
        <w:t>2</w:t>
      </w:r>
      <w:r>
        <w:rPr>
          <w:rFonts w:hint="eastAsia"/>
        </w:rPr>
        <w:t>、实地踏勘选点：</w:t>
      </w:r>
      <w:r>
        <w:rPr>
          <w:rFonts w:hint="eastAsia"/>
        </w:rPr>
        <w:t xml:space="preserve"> </w:t>
      </w:r>
      <w:r>
        <w:rPr>
          <w:rFonts w:hint="eastAsia"/>
        </w:rPr>
        <w:t>应满足一定条件；</w:t>
      </w:r>
    </w:p>
    <w:p w:rsidR="00DD3266" w:rsidRDefault="00DD3266" w:rsidP="00DD3266">
      <w:r>
        <w:rPr>
          <w:rFonts w:hint="eastAsia"/>
        </w:rPr>
        <w:t>3</w:t>
      </w:r>
      <w:r>
        <w:rPr>
          <w:rFonts w:hint="eastAsia"/>
        </w:rPr>
        <w:t>、埋设标石：</w:t>
      </w:r>
      <w:r>
        <w:rPr>
          <w:rFonts w:hint="eastAsia"/>
        </w:rPr>
        <w:t xml:space="preserve"> </w:t>
      </w:r>
      <w:r>
        <w:rPr>
          <w:rFonts w:hint="eastAsia"/>
        </w:rPr>
        <w:t>标石类型；</w:t>
      </w:r>
    </w:p>
    <w:p w:rsidR="00DD3266" w:rsidRDefault="00DD3266" w:rsidP="00DD3266">
      <w:r>
        <w:rPr>
          <w:rFonts w:hint="eastAsia"/>
        </w:rPr>
        <w:t>4</w:t>
      </w:r>
      <w:r>
        <w:rPr>
          <w:rFonts w:hint="eastAsia"/>
        </w:rPr>
        <w:t>、外业观测：</w:t>
      </w:r>
      <w:r>
        <w:rPr>
          <w:rFonts w:hint="eastAsia"/>
        </w:rPr>
        <w:t xml:space="preserve"> </w:t>
      </w:r>
      <w:r>
        <w:rPr>
          <w:rFonts w:hint="eastAsia"/>
        </w:rPr>
        <w:t>观测数据、作业规范；</w:t>
      </w:r>
    </w:p>
    <w:p w:rsidR="00DD3266" w:rsidRDefault="00DD3266" w:rsidP="00DD3266">
      <w:r>
        <w:rPr>
          <w:rFonts w:hint="eastAsia"/>
        </w:rPr>
        <w:t>5</w:t>
      </w:r>
      <w:r>
        <w:rPr>
          <w:rFonts w:hint="eastAsia"/>
        </w:rPr>
        <w:t>、内业计算：</w:t>
      </w:r>
      <w:r>
        <w:rPr>
          <w:rFonts w:hint="eastAsia"/>
        </w:rPr>
        <w:t xml:space="preserve"> </w:t>
      </w:r>
      <w:r>
        <w:rPr>
          <w:rFonts w:hint="eastAsia"/>
        </w:rPr>
        <w:t>严密平差、近似平差；</w:t>
      </w:r>
    </w:p>
    <w:p w:rsidR="00DD3266" w:rsidRDefault="00DD3266" w:rsidP="00DD3266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测定碎步测量基本方法：极坐标法、方向交会法、量距离法、直角坐标法（</w:t>
      </w:r>
      <w:proofErr w:type="gramStart"/>
      <w:r>
        <w:rPr>
          <w:rFonts w:hint="eastAsia"/>
        </w:rPr>
        <w:t>支距法</w:t>
      </w:r>
      <w:proofErr w:type="gramEnd"/>
      <w:r>
        <w:rPr>
          <w:rFonts w:hint="eastAsia"/>
        </w:rPr>
        <w:t>）</w:t>
      </w:r>
    </w:p>
    <w:p w:rsidR="00EC7967" w:rsidRPr="00EC7967" w:rsidRDefault="00EC7967" w:rsidP="00DD3266">
      <w:r>
        <w:rPr>
          <w:rFonts w:hint="eastAsia"/>
        </w:rPr>
        <w:t>23.</w:t>
      </w:r>
      <w:r w:rsidRPr="00EC7967">
        <w:rPr>
          <w:rFonts w:hint="eastAsia"/>
        </w:rPr>
        <w:t xml:space="preserve"> </w:t>
      </w:r>
      <w:r w:rsidRPr="00EC7967">
        <w:rPr>
          <w:rFonts w:hint="eastAsia"/>
        </w:rPr>
        <w:t>等高线的测绘步骤</w:t>
      </w:r>
      <w:r>
        <w:rPr>
          <w:rFonts w:hint="eastAsia"/>
        </w:rPr>
        <w:t>：</w:t>
      </w:r>
      <w:r w:rsidRPr="00EC7967">
        <w:rPr>
          <w:rFonts w:hint="eastAsia"/>
        </w:rPr>
        <w:t>1</w:t>
      </w:r>
      <w:r w:rsidRPr="00EC7967">
        <w:rPr>
          <w:rFonts w:hint="eastAsia"/>
        </w:rPr>
        <w:t>、用测定碎部点的方法，测定地貌特征点的位置和高程</w:t>
      </w:r>
      <w:r w:rsidRPr="00EC7967">
        <w:rPr>
          <w:rFonts w:hint="eastAsia"/>
        </w:rPr>
        <w:t>2</w:t>
      </w:r>
      <w:r w:rsidRPr="00EC7967">
        <w:rPr>
          <w:rFonts w:hint="eastAsia"/>
        </w:rPr>
        <w:t>、对照实地，连接</w:t>
      </w:r>
      <w:proofErr w:type="gramStart"/>
      <w:r w:rsidRPr="00EC7967">
        <w:rPr>
          <w:rFonts w:hint="eastAsia"/>
        </w:rPr>
        <w:t>地性线</w:t>
      </w:r>
      <w:proofErr w:type="gramEnd"/>
      <w:r w:rsidRPr="00EC7967">
        <w:rPr>
          <w:rFonts w:hint="eastAsia"/>
        </w:rPr>
        <w:t>3</w:t>
      </w:r>
      <w:r w:rsidRPr="00EC7967">
        <w:rPr>
          <w:rFonts w:hint="eastAsia"/>
        </w:rPr>
        <w:t>、求等高线通过点</w:t>
      </w:r>
      <w:r w:rsidRPr="00EC7967">
        <w:rPr>
          <w:rFonts w:hint="eastAsia"/>
        </w:rPr>
        <w:t>4</w:t>
      </w:r>
      <w:r w:rsidRPr="00EC7967">
        <w:rPr>
          <w:rFonts w:hint="eastAsia"/>
        </w:rPr>
        <w:t>、连接等高线，注记计曲线，擦掉地性线</w:t>
      </w:r>
      <w:bookmarkStart w:id="0" w:name="_GoBack"/>
      <w:bookmarkEnd w:id="0"/>
    </w:p>
    <w:sectPr w:rsidR="00EC7967" w:rsidRPr="00EC7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312"/>
    <w:rsid w:val="000C0701"/>
    <w:rsid w:val="001C3365"/>
    <w:rsid w:val="003714AB"/>
    <w:rsid w:val="0064277B"/>
    <w:rsid w:val="00714CDA"/>
    <w:rsid w:val="007A47A5"/>
    <w:rsid w:val="00A26CC6"/>
    <w:rsid w:val="00DD3266"/>
    <w:rsid w:val="00E41312"/>
    <w:rsid w:val="00E577D7"/>
    <w:rsid w:val="00EC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hailin</dc:creator>
  <cp:keywords/>
  <dc:description/>
  <cp:lastModifiedBy>hailin</cp:lastModifiedBy>
  <cp:revision>5</cp:revision>
  <dcterms:created xsi:type="dcterms:W3CDTF">2012-12-28T16:26:00Z</dcterms:created>
  <dcterms:modified xsi:type="dcterms:W3CDTF">2012-12-30T11:52:00Z</dcterms:modified>
</cp:coreProperties>
</file>