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196/0519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29200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27900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Никитенко Ирина Михайловна, дата рождения: 27.07.1946г., адрес:  г. Ижевск, Удмуртия, ул. Песочная, д.42, кв. 40, паспорт: 03 05 391 702, выд. 23.06.2004г.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"Ислочь"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Воложинский район, г.п. Раков, Раковский сельский совет, 11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12.08.2019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25.08.2019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Подселение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Никитенко Ирина Михайловна, дата рождения: 27.07.1946г., адрес:  г. Ижевск, Удмуртия, ул. Песочная, д.42, кв. 40, паспорт: 03 05 391 702, выд. 23.06.2004г.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Никитенко Ирина Михайловна, дата рождения: 27.07.1946г., адрес:  г. Ижевск, Удмуртия, ул. Песочная, д.42, кв. 40, паспорт: 03 05 391 702, выд. 23.06.2004г.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Никитенко Ирина Михайловна, дата рождения: 27.07.1946г., адрес:  г. Ижевск, Удмуртия, ул. Песочная, д.42, кв. 40, паспорт: 03 05 391 702, выд. 23.06.2004г.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