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85" w:rsidRDefault="009C0930">
      <w:r>
        <w:t xml:space="preserve">The resistance of the coil is 37.7 ohms. </w:t>
      </w:r>
    </w:p>
    <w:p w:rsidR="009C0930" w:rsidRDefault="009C0930">
      <w:r>
        <w:t xml:space="preserve">After applying 5V to the coil, the current measured was 130 </w:t>
      </w:r>
      <w:proofErr w:type="spellStart"/>
      <w:r>
        <w:t>mA</w:t>
      </w:r>
      <w:proofErr w:type="spellEnd"/>
      <w:r>
        <w:t>.</w:t>
      </w:r>
    </w:p>
    <w:p w:rsidR="008B320C" w:rsidRDefault="008B320C"/>
    <w:p w:rsidR="008B320C" w:rsidRDefault="008B320C">
      <w:r>
        <w:t xml:space="preserve">360mA idle and 310 </w:t>
      </w:r>
      <w:proofErr w:type="spellStart"/>
      <w:r>
        <w:t>mA</w:t>
      </w:r>
      <w:proofErr w:type="spellEnd"/>
      <w:r>
        <w:t xml:space="preserve"> moving</w:t>
      </w:r>
    </w:p>
    <w:sectPr w:rsidR="008B320C" w:rsidSect="0004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930"/>
    <w:rsid w:val="000458C7"/>
    <w:rsid w:val="00587822"/>
    <w:rsid w:val="005E62F6"/>
    <w:rsid w:val="007F78A7"/>
    <w:rsid w:val="008B320C"/>
    <w:rsid w:val="009C0930"/>
    <w:rsid w:val="00E24C63"/>
    <w:rsid w:val="00FF0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5</cp:revision>
  <dcterms:created xsi:type="dcterms:W3CDTF">2010-09-22T15:18:00Z</dcterms:created>
  <dcterms:modified xsi:type="dcterms:W3CDTF">2010-09-27T17:25:00Z</dcterms:modified>
</cp:coreProperties>
</file>