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682" w:rsidRDefault="009C52C2" w:rsidP="009C52C2">
      <w:pPr>
        <w:jc w:val="center"/>
        <w:rPr>
          <w:rFonts w:ascii="Arial" w:hAnsi="Arial" w:cs="Arial"/>
          <w:b/>
          <w:sz w:val="32"/>
          <w:szCs w:val="32"/>
        </w:rPr>
      </w:pPr>
      <w:r w:rsidRPr="009C52C2">
        <w:rPr>
          <w:rFonts w:ascii="Arial" w:hAnsi="Arial" w:cs="Arial"/>
          <w:b/>
          <w:sz w:val="32"/>
          <w:szCs w:val="32"/>
        </w:rPr>
        <w:t>Met</w:t>
      </w:r>
      <w:r>
        <w:rPr>
          <w:rFonts w:ascii="Arial" w:hAnsi="Arial" w:cs="Arial"/>
          <w:b/>
          <w:sz w:val="32"/>
          <w:szCs w:val="32"/>
        </w:rPr>
        <w:t>e</w:t>
      </w:r>
      <w:r w:rsidRPr="009C52C2">
        <w:rPr>
          <w:rFonts w:ascii="Arial" w:hAnsi="Arial" w:cs="Arial"/>
          <w:b/>
          <w:sz w:val="32"/>
          <w:szCs w:val="32"/>
        </w:rPr>
        <w:t>orite Impacts onto the planet Earth</w:t>
      </w:r>
    </w:p>
    <w:p w:rsidR="009C52C2" w:rsidRDefault="009C52C2" w:rsidP="009C52C2">
      <w:pPr>
        <w:rPr>
          <w:rFonts w:ascii="Arial" w:hAnsi="Arial" w:cs="Arial"/>
          <w:b/>
          <w:sz w:val="32"/>
          <w:szCs w:val="32"/>
        </w:rPr>
      </w:pPr>
    </w:p>
    <w:p w:rsidR="009C52C2" w:rsidRPr="009C52C2" w:rsidRDefault="009C52C2" w:rsidP="009C52C2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sectPr w:rsidR="009C52C2" w:rsidRPr="009C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C2"/>
    <w:rsid w:val="00306355"/>
    <w:rsid w:val="00590682"/>
    <w:rsid w:val="009C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5D1E"/>
  <w15:chartTrackingRefBased/>
  <w15:docId w15:val="{400DA9D7-E3CC-432C-8223-1BE8ED63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</cp:revision>
  <dcterms:created xsi:type="dcterms:W3CDTF">2019-08-27T00:00:00Z</dcterms:created>
  <dcterms:modified xsi:type="dcterms:W3CDTF">2019-08-27T00:40:00Z</dcterms:modified>
</cp:coreProperties>
</file>