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BA868" w14:textId="144D3DB1" w:rsidR="00DE5AF0" w:rsidRDefault="00DE5AF0" w:rsidP="00DE5AF0">
      <w:pPr>
        <w:pStyle w:val="ListParagraph"/>
        <w:numPr>
          <w:ilvl w:val="0"/>
          <w:numId w:val="1"/>
        </w:numPr>
      </w:pPr>
      <w:r>
        <w:t>The tested scene is OldBrickHouse. In rendering process, image was generated with the help of one of the following techniques : TAA/ DLSS/XeSS/TUS. Videos are encoded via ffmpeg or MSDK. As for MSDK, in this round, videos are all encoded in SG1 server, and bitrate are set to 6/10/15/20 Mbps. PSNR values are noted to evaluate video qualities in different configurations.</w:t>
      </w:r>
    </w:p>
    <w:p w14:paraId="72445A88" w14:textId="77777777" w:rsidR="00DE5AF0" w:rsidRDefault="00DE5AF0" w:rsidP="00DE5AF0">
      <w:pPr>
        <w:pStyle w:val="ListParagraph"/>
      </w:pPr>
    </w:p>
    <w:p w14:paraId="6CB77D12" w14:textId="59802F54" w:rsidR="00DE5AF0" w:rsidRDefault="00DE5AF0" w:rsidP="00DE5AF0">
      <w:pPr>
        <w:pStyle w:val="ListParagraph"/>
        <w:numPr>
          <w:ilvl w:val="0"/>
          <w:numId w:val="1"/>
        </w:numPr>
      </w:pPr>
      <w:r>
        <w:t xml:space="preserve">The encoded video quality is overall quite sensitive to Bitrate configs: the higher the bitrate is set, the better the quality will be. </w:t>
      </w:r>
    </w:p>
    <w:p w14:paraId="25A48CDF" w14:textId="355EB979" w:rsidR="00DE5AF0" w:rsidRDefault="00DE5AF0" w:rsidP="00DE5AF0">
      <w:pPr>
        <w:pStyle w:val="ListParagraph"/>
        <w:jc w:val="center"/>
      </w:pPr>
      <w:r>
        <w:rPr>
          <w:noProof/>
        </w:rPr>
        <w:drawing>
          <wp:inline distT="0" distB="0" distL="0" distR="0" wp14:anchorId="4F633AC7" wp14:editId="2E8B6998">
            <wp:extent cx="4913906" cy="241967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8531" cy="24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14DA" w14:textId="773701CE" w:rsidR="00DE5AF0" w:rsidRDefault="00DE5AF0" w:rsidP="00DE5AF0">
      <w:pPr>
        <w:pStyle w:val="ListParagraph"/>
        <w:jc w:val="center"/>
      </w:pPr>
      <w:r>
        <w:t>Case of MSDK encoding for TAA images at different bit rates.</w:t>
      </w:r>
    </w:p>
    <w:p w14:paraId="250AC40D" w14:textId="06FB00FD" w:rsidR="00DE5AF0" w:rsidRDefault="00DE5AF0" w:rsidP="00DE5AF0">
      <w:pPr>
        <w:pStyle w:val="ListParagraph"/>
        <w:jc w:val="center"/>
      </w:pPr>
      <w:r>
        <w:rPr>
          <w:noProof/>
        </w:rPr>
        <w:drawing>
          <wp:inline distT="0" distB="0" distL="0" distR="0" wp14:anchorId="6AB482DB" wp14:editId="7BC31B4B">
            <wp:extent cx="4655489" cy="233520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646" cy="23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9D62" w14:textId="43520C31" w:rsidR="00DE5AF0" w:rsidRDefault="00DE5AF0" w:rsidP="00DE5AF0">
      <w:pPr>
        <w:pStyle w:val="ListParagraph"/>
        <w:jc w:val="center"/>
      </w:pPr>
      <w:r>
        <w:t>Case of ffmpeg encoding for TAA images at different bit rates.</w:t>
      </w:r>
    </w:p>
    <w:p w14:paraId="3DAA8626" w14:textId="052BB66D" w:rsidR="00DE5AF0" w:rsidRDefault="00DE5AF0" w:rsidP="00DE5AF0">
      <w:pPr>
        <w:pStyle w:val="ListParagraph"/>
      </w:pPr>
      <w:r>
        <w:t>It could be seen that in different region, sensitivity of Bitrate is different for video qualities</w:t>
      </w:r>
      <w:r w:rsidR="00DE1CB5">
        <w:t>, as the image above refers, in region from frame 2300~ frame 5000, video quality varies more when bitrate changes. Meanwhile, in region from frame 0~ frame 2300, change of bitrate does not cause that much incline/decline on video quality.</w:t>
      </w:r>
    </w:p>
    <w:p w14:paraId="79022F9D" w14:textId="77777777" w:rsidR="00DE1CB5" w:rsidRDefault="00DE1CB5" w:rsidP="00DE5AF0">
      <w:pPr>
        <w:pStyle w:val="ListParagraph"/>
      </w:pPr>
    </w:p>
    <w:p w14:paraId="175C37F9" w14:textId="701701C2" w:rsidR="00DE5AF0" w:rsidRDefault="00DE1CB5" w:rsidP="00DE5AF0">
      <w:pPr>
        <w:pStyle w:val="ListParagraph"/>
        <w:numPr>
          <w:ilvl w:val="0"/>
          <w:numId w:val="1"/>
        </w:numPr>
      </w:pPr>
      <w:r>
        <w:t>As for MSDK encoding, params [</w:t>
      </w:r>
      <w:r w:rsidRPr="00DE1CB5">
        <w:t>-TransformSkip</w:t>
      </w:r>
      <w:r>
        <w:t>],</w:t>
      </w:r>
      <w:r w:rsidRPr="00DE1CB5">
        <w:t xml:space="preserve"> </w:t>
      </w:r>
      <w:r>
        <w:t>[</w:t>
      </w:r>
      <w:r w:rsidRPr="00DE1CB5">
        <w:t>-PicTimingSEI</w:t>
      </w:r>
      <w:r>
        <w:t>]</w:t>
      </w:r>
      <w:r w:rsidRPr="00DE1CB5">
        <w:t xml:space="preserve"> </w:t>
      </w:r>
      <w:r>
        <w:t>and [</w:t>
      </w:r>
      <w:r w:rsidRPr="00DE1CB5">
        <w:t>-NalHrdConformance</w:t>
      </w:r>
      <w:r>
        <w:t xml:space="preserve">] will affect video quality. Specifically in OldBrickHouse scene, turning HRD on will increase the video quality, while turning TransformSkip on will decrease it. Initially, average quality of video </w:t>
      </w:r>
      <w:r>
        <w:lastRenderedPageBreak/>
        <w:t xml:space="preserve">encoded by MSDK is lower than that encoded by ffmpeg. Changing parameters will change the situation. </w:t>
      </w:r>
    </w:p>
    <w:p w14:paraId="75E2204E" w14:textId="441682CE" w:rsidR="00DE1CB5" w:rsidRDefault="00DE1CB5" w:rsidP="00DE1CB5">
      <w:pPr>
        <w:pStyle w:val="ListParagraph"/>
        <w:jc w:val="center"/>
      </w:pPr>
      <w:r>
        <w:rPr>
          <w:noProof/>
        </w:rPr>
        <w:drawing>
          <wp:inline distT="0" distB="0" distL="0" distR="0" wp14:anchorId="259D9D7D" wp14:editId="20AA65F7">
            <wp:extent cx="5227983" cy="26134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493" cy="26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3310" w14:textId="0445B414" w:rsidR="00DE1CB5" w:rsidRDefault="00DE1CB5" w:rsidP="00DE1CB5">
      <w:pPr>
        <w:pStyle w:val="ListParagraph"/>
        <w:jc w:val="center"/>
      </w:pPr>
      <w:r>
        <w:t>Case of rendering @ 10Mbps by MSDK(pink) and ffmpeg(red). Could see that ffmpeg could produce higher quality in that “bitrate sensitive” region.</w:t>
      </w:r>
    </w:p>
    <w:p w14:paraId="011A1A6B" w14:textId="0FCC2DCB" w:rsidR="00DE1CB5" w:rsidRDefault="00DE1CB5" w:rsidP="00DE1CB5">
      <w:pPr>
        <w:pStyle w:val="ListParagraph"/>
        <w:jc w:val="center"/>
      </w:pPr>
      <w:r>
        <w:rPr>
          <w:noProof/>
        </w:rPr>
        <w:drawing>
          <wp:inline distT="0" distB="0" distL="0" distR="0" wp14:anchorId="7BF1B2AC" wp14:editId="65B5F02F">
            <wp:extent cx="5088835" cy="253245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9938" cy="253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7BBF" w14:textId="3AA89985" w:rsidR="00DE1CB5" w:rsidRDefault="00DE1CB5" w:rsidP="00DE1CB5">
      <w:pPr>
        <w:pStyle w:val="ListParagraph"/>
        <w:jc w:val="center"/>
      </w:pPr>
      <w:r>
        <w:t>Case of rendering @10Mbps by MSDK with HRD on(green) and HRD off(red). Could see that HRD could increate video quality.</w:t>
      </w:r>
    </w:p>
    <w:p w14:paraId="711654C3" w14:textId="4DB4FDBF" w:rsidR="00DE1CB5" w:rsidRDefault="009B77A2" w:rsidP="00DE1CB5">
      <w:pPr>
        <w:pStyle w:val="ListParagraph"/>
      </w:pPr>
      <w:r>
        <w:t>In this case, if we turn HRD on, the curve of video quality will be quite similar to that of video encoded by ffmpeg.</w:t>
      </w:r>
    </w:p>
    <w:p w14:paraId="7B10A7C6" w14:textId="3AD6B25A" w:rsidR="00DE1CB5" w:rsidRDefault="00DE1CB5" w:rsidP="00DE1CB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F654EBA" wp14:editId="4FB22CF9">
            <wp:extent cx="4524292" cy="22196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0398" cy="22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FFB5" w14:textId="3377734F" w:rsidR="00DE1CB5" w:rsidRDefault="00DE1CB5" w:rsidP="00DE1CB5">
      <w:pPr>
        <w:pStyle w:val="ListParagraph"/>
        <w:jc w:val="center"/>
      </w:pPr>
      <w:r>
        <w:t>Case of rendering @10Mbps by MSDK with</w:t>
      </w:r>
      <w:r>
        <w:t xml:space="preserve"> </w:t>
      </w:r>
      <w:r>
        <w:t>TransformSkip</w:t>
      </w:r>
      <w:r>
        <w:t xml:space="preserve"> </w:t>
      </w:r>
      <w:r>
        <w:t>on(</w:t>
      </w:r>
      <w:r>
        <w:t>pink</w:t>
      </w:r>
      <w:r>
        <w:t xml:space="preserve">) and off(red). Could see that </w:t>
      </w:r>
      <w:r>
        <w:t xml:space="preserve">turning TransformSkip on make the quality decline. </w:t>
      </w:r>
    </w:p>
    <w:p w14:paraId="33F38576" w14:textId="5512F148" w:rsidR="00182B7A" w:rsidRDefault="009B77A2" w:rsidP="00182B7A">
      <w:pPr>
        <w:pStyle w:val="ListParagraph"/>
        <w:numPr>
          <w:ilvl w:val="0"/>
          <w:numId w:val="1"/>
        </w:numPr>
      </w:pPr>
      <w:r>
        <w:t>We’ve compared quality loss of MSDK-encoded videos</w:t>
      </w:r>
      <w:r w:rsidR="00182B7A">
        <w:t xml:space="preserve"> rendered with different techniques including DLSS/TAA/XeSS</w:t>
      </w:r>
      <w:r w:rsidR="00182B7A">
        <w:rPr>
          <w:rFonts w:hint="eastAsia"/>
        </w:rPr>
        <w:t>/</w:t>
      </w:r>
      <w:r w:rsidR="00182B7A">
        <w:t>TAAU. It turns out that encoding will cause different level of quality loss on different render techniques.</w:t>
      </w:r>
    </w:p>
    <w:p w14:paraId="52BF2E72" w14:textId="1BCA962B" w:rsidR="00182B7A" w:rsidRDefault="00182B7A" w:rsidP="00182B7A">
      <w:pPr>
        <w:pStyle w:val="ListParagraph"/>
        <w:jc w:val="center"/>
      </w:pPr>
      <w:r>
        <w:rPr>
          <w:noProof/>
        </w:rPr>
        <w:drawing>
          <wp:inline distT="0" distB="0" distL="0" distR="0" wp14:anchorId="6D4AD06D" wp14:editId="5C935902">
            <wp:extent cx="5390984" cy="2701252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8442" cy="27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AD70" w14:textId="29A7E4BD" w:rsidR="00182B7A" w:rsidRPr="00182B7A" w:rsidRDefault="00182B7A" w:rsidP="00182B7A">
      <w:pPr>
        <w:pStyle w:val="ListParagraph"/>
        <w:jc w:val="center"/>
      </w:pPr>
      <w:r>
        <w:t>PSNR values of encoded videos rendered with TAA(</w:t>
      </w:r>
      <w:r>
        <w:rPr>
          <w:rFonts w:hint="eastAsia"/>
        </w:rPr>
        <w:t>b</w:t>
      </w:r>
      <w:r>
        <w:t>rown</w:t>
      </w:r>
      <w:r>
        <w:rPr>
          <w:rFonts w:hint="eastAsia"/>
        </w:rPr>
        <w:t>)</w:t>
      </w:r>
      <w:r>
        <w:t>, DLSS_Quality(orange) and XeSS(yellow), in the “bitrate sensitive” area, it seems that DLSS images have more quality loss than that of TAA images/XeSS images.</w:t>
      </w:r>
    </w:p>
    <w:p w14:paraId="383AC1B0" w14:textId="5AEBF768" w:rsidR="00182B7A" w:rsidRDefault="00182B7A" w:rsidP="00182B7A">
      <w:pPr>
        <w:pStyle w:val="ListParagraph"/>
        <w:numPr>
          <w:ilvl w:val="0"/>
          <w:numId w:val="1"/>
        </w:numPr>
      </w:pPr>
      <w:r>
        <w:t xml:space="preserve"> We’ve added three moving balls (red, blue &amp; green) into the OldBrickHouse scene to make the whole scene more complex. We evaluated the PSNR value with/without the balls to see if the presence of moving balls could change the level of quality loss. </w:t>
      </w:r>
    </w:p>
    <w:p w14:paraId="297F47EB" w14:textId="2A4DC63D" w:rsidR="00182B7A" w:rsidRDefault="00874A47" w:rsidP="00874A4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4BAD6F3" wp14:editId="6B569402">
            <wp:extent cx="5943600" cy="2955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9E49" w14:textId="44BE9FE1" w:rsidR="00874A47" w:rsidRDefault="00874A47" w:rsidP="00874A47">
      <w:pPr>
        <w:pStyle w:val="ListParagraph"/>
        <w:jc w:val="center"/>
      </w:pPr>
      <w:r>
        <w:rPr>
          <w:rFonts w:hint="eastAsia"/>
        </w:rPr>
        <w:t>For</w:t>
      </w:r>
      <w:r>
        <w:t xml:space="preserve"> DLSS_performance, video quality has a slight decline with the balls present.</w:t>
      </w:r>
    </w:p>
    <w:p w14:paraId="3C9F2F68" w14:textId="5BBFC605" w:rsidR="00874A47" w:rsidRDefault="00874A47" w:rsidP="00874A47">
      <w:pPr>
        <w:pStyle w:val="ListParagraph"/>
        <w:jc w:val="center"/>
      </w:pPr>
      <w:r>
        <w:rPr>
          <w:noProof/>
        </w:rPr>
        <w:drawing>
          <wp:inline distT="0" distB="0" distL="0" distR="0" wp14:anchorId="3324E5C7" wp14:editId="6A7D15F2">
            <wp:extent cx="5943600" cy="2938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973D" w14:textId="4BBE1A8E" w:rsidR="00874A47" w:rsidRDefault="00874A47" w:rsidP="00874A47">
      <w:pPr>
        <w:pStyle w:val="ListParagraph"/>
        <w:jc w:val="center"/>
      </w:pPr>
      <w:r>
        <w:t>For DLSS_performance, presence of balls does not have obvious impacts.</w:t>
      </w:r>
    </w:p>
    <w:p w14:paraId="570D9479" w14:textId="52B133D0" w:rsidR="00874A47" w:rsidRDefault="00874A47" w:rsidP="00874A4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5125A9C" wp14:editId="36AE2AEA">
            <wp:extent cx="5943600" cy="2888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A679" w14:textId="423DAAD7" w:rsidR="00874A47" w:rsidRDefault="00874A47" w:rsidP="00874A47">
      <w:pPr>
        <w:pStyle w:val="ListParagraph"/>
        <w:jc w:val="center"/>
      </w:pPr>
      <w:r>
        <w:t>In case of TAAU, still the presence of balls will cause the video quality to drop a little bit.</w:t>
      </w:r>
    </w:p>
    <w:p w14:paraId="52CFCA5A" w14:textId="50D387E8" w:rsidR="00874A47" w:rsidRDefault="00874A47" w:rsidP="00874A47">
      <w:pPr>
        <w:pStyle w:val="ListParagraph"/>
        <w:jc w:val="center"/>
      </w:pPr>
      <w:r>
        <w:rPr>
          <w:noProof/>
        </w:rPr>
        <w:drawing>
          <wp:inline distT="0" distB="0" distL="0" distR="0" wp14:anchorId="7B528B44" wp14:editId="0534ACBD">
            <wp:extent cx="5943600" cy="2959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A06D" w14:textId="77808BCE" w:rsidR="00874A47" w:rsidRDefault="00874A47" w:rsidP="00874A47">
      <w:pPr>
        <w:pStyle w:val="ListParagraph"/>
        <w:jc w:val="center"/>
      </w:pPr>
      <w:r>
        <w:t>In XeSS, could also see some observable decline of quality with the balls moving in the scene.</w:t>
      </w:r>
    </w:p>
    <w:p w14:paraId="0041EC0E" w14:textId="6477EEDB" w:rsidR="00874A47" w:rsidRDefault="00874A47" w:rsidP="00874A47">
      <w:r>
        <w:t xml:space="preserve">There is a strange issue present in these cases: in the last few frames (after </w:t>
      </w:r>
      <w:r>
        <w:rPr>
          <w:rFonts w:hint="eastAsia"/>
        </w:rPr>
        <w:t>frame</w:t>
      </w:r>
      <w:r>
        <w:t xml:space="preserve"> 5000) of the scene, balls are not inside (balls are set to disappear at frame 5208), and the images are supposed to be the same with/without the balls. However, the quality loss turns out to be different in this part. It is required to figure out the main causes of that.</w:t>
      </w:r>
    </w:p>
    <w:p w14:paraId="0C6A7076" w14:textId="77777777" w:rsidR="00182B7A" w:rsidRDefault="00182B7A" w:rsidP="00182B7A">
      <w:pPr>
        <w:pStyle w:val="ListParagraph"/>
      </w:pPr>
    </w:p>
    <w:sectPr w:rsidR="00182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B0CFD"/>
    <w:multiLevelType w:val="hybridMultilevel"/>
    <w:tmpl w:val="EFC63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A78"/>
    <w:rsid w:val="00182B7A"/>
    <w:rsid w:val="00671A78"/>
    <w:rsid w:val="008578FB"/>
    <w:rsid w:val="00874A47"/>
    <w:rsid w:val="009B77A2"/>
    <w:rsid w:val="00DE1CB5"/>
    <w:rsid w:val="00DE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8D6A1"/>
  <w15:chartTrackingRefBased/>
  <w15:docId w15:val="{F628E9B7-5C68-409D-BA15-7FBA99695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A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Tiance</dc:creator>
  <cp:keywords/>
  <dc:description/>
  <cp:lastModifiedBy>Wu, Tiance</cp:lastModifiedBy>
  <cp:revision>2</cp:revision>
  <dcterms:created xsi:type="dcterms:W3CDTF">2021-10-27T03:10:00Z</dcterms:created>
  <dcterms:modified xsi:type="dcterms:W3CDTF">2021-10-27T06:00:00Z</dcterms:modified>
</cp:coreProperties>
</file>