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97033" w14:textId="30191B10" w:rsidR="000D1AD9" w:rsidRPr="000D1AD9" w:rsidRDefault="000D1AD9" w:rsidP="000D1AD9">
      <w:pPr>
        <w:pStyle w:val="Heading1"/>
        <w:rPr>
          <w:lang w:val="en-US"/>
        </w:rPr>
      </w:pPr>
      <w:r w:rsidRPr="000D1AD9">
        <w:rPr>
          <w:lang w:val="en-US"/>
        </w:rPr>
        <w:t xml:space="preserve">SAP HANA </w:t>
      </w:r>
      <w:r w:rsidR="000D2320">
        <w:rPr>
          <w:lang w:val="en-US"/>
        </w:rPr>
        <w:t xml:space="preserve">table </w:t>
      </w:r>
      <w:r w:rsidRPr="000D1AD9">
        <w:rPr>
          <w:lang w:val="en-US"/>
        </w:rPr>
        <w:t>Function</w:t>
      </w:r>
      <w:r w:rsidR="000D2320">
        <w:rPr>
          <w:lang w:val="en-US"/>
        </w:rPr>
        <w:br/>
      </w:r>
    </w:p>
    <w:p w14:paraId="0483CAAE" w14:textId="22F872E7" w:rsidR="000D1AD9" w:rsidRDefault="000D1AD9" w:rsidP="000D2320">
      <w:pPr>
        <w:rPr>
          <w:lang w:val="en-US"/>
        </w:rPr>
      </w:pPr>
      <w:r w:rsidRPr="000D1AD9">
        <w:rPr>
          <w:lang w:val="en-US"/>
        </w:rPr>
        <w:t>Here I w</w:t>
      </w:r>
      <w:r>
        <w:rPr>
          <w:lang w:val="en-US"/>
        </w:rPr>
        <w:t xml:space="preserve">ill show you how to </w:t>
      </w:r>
      <w:r w:rsidR="000D2320">
        <w:rPr>
          <w:lang w:val="en-US"/>
        </w:rPr>
        <w:t xml:space="preserve">create a simple tabular function in </w:t>
      </w:r>
      <w:proofErr w:type="spellStart"/>
      <w:r w:rsidR="000D2320">
        <w:rPr>
          <w:lang w:val="en-US"/>
        </w:rPr>
        <w:t>hana</w:t>
      </w:r>
      <w:proofErr w:type="spellEnd"/>
      <w:r w:rsidR="000D2320">
        <w:rPr>
          <w:lang w:val="en-US"/>
        </w:rPr>
        <w:t xml:space="preserve"> studio. I attempted to use this function in calculation view but apparently </w:t>
      </w:r>
      <w:proofErr w:type="spellStart"/>
      <w:r w:rsidR="000D2320">
        <w:rPr>
          <w:lang w:val="en-US"/>
        </w:rPr>
        <w:t>hana</w:t>
      </w:r>
      <w:proofErr w:type="spellEnd"/>
      <w:r w:rsidR="000D2320">
        <w:rPr>
          <w:lang w:val="en-US"/>
        </w:rPr>
        <w:t xml:space="preserve"> studio does not allow to do that – there is a bug </w:t>
      </w:r>
      <w:r w:rsidR="000D2320" w:rsidRPr="000D2320">
        <w:rPr>
          <w:lang w:val="en-US"/>
        </w:rPr>
        <w:sym w:font="Wingdings" w:char="F04C"/>
      </w:r>
      <w:r w:rsidR="000D2320">
        <w:rPr>
          <w:lang w:val="en-US"/>
        </w:rPr>
        <w:t xml:space="preserve"> </w:t>
      </w:r>
      <w:r w:rsidR="000D2320">
        <w:rPr>
          <w:lang w:val="en-US"/>
        </w:rPr>
        <w:br/>
      </w:r>
    </w:p>
    <w:p w14:paraId="6FAB9E2A" w14:textId="452C91F2" w:rsidR="000D1AD9" w:rsidRDefault="000D1AD9" w:rsidP="000D1AD9">
      <w:pPr>
        <w:rPr>
          <w:lang w:val="en-US"/>
        </w:rPr>
      </w:pPr>
    </w:p>
    <w:p w14:paraId="59E7C82B" w14:textId="6C67405C" w:rsidR="000D1AD9" w:rsidRDefault="000D1AD9" w:rsidP="000D1AD9">
      <w:pPr>
        <w:rPr>
          <w:lang w:val="en-US"/>
        </w:rPr>
      </w:pPr>
      <w:r>
        <w:rPr>
          <w:lang w:val="en-US"/>
        </w:rPr>
        <w:t xml:space="preserve">This function will allow for a business scenario of searching for a person – HANA user will be prompted to provide employee’s name and the function will use fuzzy search to retrieve relevant data (so there will be a tolerance for typos / misspellings of person’s names) </w:t>
      </w:r>
    </w:p>
    <w:p w14:paraId="3C06661E" w14:textId="77777777" w:rsidR="000D1AD9" w:rsidRDefault="000D1AD9" w:rsidP="000D1AD9">
      <w:pPr>
        <w:rPr>
          <w:lang w:val="en-US"/>
        </w:rPr>
      </w:pPr>
    </w:p>
    <w:p w14:paraId="072D1343" w14:textId="59C947AE" w:rsidR="000D1AD9" w:rsidRDefault="000D1AD9" w:rsidP="000D1A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a look at the data</w:t>
      </w:r>
    </w:p>
    <w:p w14:paraId="3F49DAF2" w14:textId="77777777" w:rsidR="000D1AD9" w:rsidRDefault="000D1AD9" w:rsidP="000D1AD9">
      <w:pPr>
        <w:ind w:left="720"/>
        <w:rPr>
          <w:lang w:val="en-US"/>
        </w:rPr>
      </w:pPr>
      <w:r>
        <w:rPr>
          <w:lang w:val="en-US"/>
        </w:rPr>
        <w:t xml:space="preserve">I’m using SHINE’s Employees table, which looks like this: </w:t>
      </w:r>
      <w:r w:rsidRPr="000D1AD9">
        <w:rPr>
          <w:lang w:val="en-US"/>
        </w:rPr>
        <w:drawing>
          <wp:inline distT="0" distB="0" distL="0" distR="0" wp14:anchorId="76368230" wp14:editId="7C405AE6">
            <wp:extent cx="5727700" cy="175450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956" w14:textId="19CFB56E" w:rsidR="000D1AD9" w:rsidRDefault="000D1AD9" w:rsidP="000D1AD9">
      <w:pPr>
        <w:ind w:left="720"/>
        <w:rPr>
          <w:lang w:val="en-US"/>
        </w:rPr>
      </w:pPr>
      <w:r w:rsidRPr="000D1AD9">
        <w:rPr>
          <w:lang w:val="en-US"/>
        </w:rPr>
        <w:drawing>
          <wp:inline distT="0" distB="0" distL="0" distR="0" wp14:anchorId="6C4EC209" wp14:editId="533C775F">
            <wp:extent cx="5727700" cy="29114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0EC" w14:textId="4DB09F42" w:rsidR="000D1AD9" w:rsidRDefault="000D1AD9" w:rsidP="000D1AD9">
      <w:pPr>
        <w:ind w:left="720"/>
        <w:rPr>
          <w:lang w:val="en-US"/>
        </w:rPr>
      </w:pPr>
    </w:p>
    <w:p w14:paraId="6ABED6FD" w14:textId="77777777" w:rsidR="000D1AD9" w:rsidRDefault="000D1AD9" w:rsidP="000D1AD9">
      <w:pPr>
        <w:pStyle w:val="ListParagraph"/>
        <w:rPr>
          <w:lang w:val="en-US"/>
        </w:rPr>
      </w:pPr>
      <w:r>
        <w:rPr>
          <w:lang w:val="en-US"/>
        </w:rPr>
        <w:t xml:space="preserve">As you can see the table name is super complicated and annoying to use so I will copy the table and give it a simple name like that: </w:t>
      </w:r>
      <w:r>
        <w:rPr>
          <w:lang w:val="en-US"/>
        </w:rPr>
        <w:br/>
      </w:r>
      <w:r w:rsidRPr="000D1AD9">
        <w:rPr>
          <w:lang w:val="en-US"/>
        </w:rPr>
        <w:drawing>
          <wp:inline distT="0" distB="0" distL="0" distR="0" wp14:anchorId="7B6A06E1" wp14:editId="12726E72">
            <wp:extent cx="5727700" cy="4699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819" w14:textId="77777777" w:rsidR="000D1AD9" w:rsidRDefault="000D1AD9" w:rsidP="000D1AD9">
      <w:pPr>
        <w:pStyle w:val="ListParagraph"/>
        <w:rPr>
          <w:lang w:val="en-US"/>
        </w:rPr>
      </w:pPr>
    </w:p>
    <w:p w14:paraId="475916BA" w14:textId="77777777" w:rsidR="000B09D1" w:rsidRDefault="000D1AD9" w:rsidP="000D1A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Create Function</w:t>
      </w:r>
      <w:r>
        <w:rPr>
          <w:lang w:val="en-US"/>
        </w:rPr>
        <w:br/>
      </w:r>
      <w:r w:rsidR="000B09D1">
        <w:rPr>
          <w:lang w:val="en-US"/>
        </w:rPr>
        <w:t>This is how we create a function:</w:t>
      </w:r>
      <w:r w:rsidR="000B09D1">
        <w:rPr>
          <w:lang w:val="en-US"/>
        </w:rPr>
        <w:br/>
      </w:r>
      <w:r w:rsidR="000B09D1" w:rsidRPr="000B09D1">
        <w:rPr>
          <w:lang w:val="en-US"/>
        </w:rPr>
        <w:drawing>
          <wp:inline distT="0" distB="0" distL="0" distR="0" wp14:anchorId="4A151070" wp14:editId="6ECFDB30">
            <wp:extent cx="5727700" cy="3341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341" w14:textId="0B2C0DEC" w:rsidR="000B09D1" w:rsidRDefault="000B09D1" w:rsidP="000B09D1">
      <w:pPr>
        <w:pStyle w:val="ListParagraph"/>
        <w:rPr>
          <w:lang w:val="en-US"/>
        </w:rPr>
      </w:pPr>
      <w:r>
        <w:rPr>
          <w:lang w:val="en-US"/>
        </w:rPr>
        <w:t>Now we can query it to check if it works, let’s look for “Sumer</w:t>
      </w:r>
      <w:r w:rsidRPr="000B09D1">
        <w:rPr>
          <w:lang w:val="en-US"/>
        </w:rPr>
        <w:drawing>
          <wp:inline distT="0" distB="0" distL="0" distR="0" wp14:anchorId="5016B798" wp14:editId="128E274D">
            <wp:extent cx="5257800" cy="21209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B09D1">
        <w:rPr>
          <w:lang w:val="en-US"/>
        </w:rPr>
        <w:drawing>
          <wp:inline distT="0" distB="0" distL="0" distR="0" wp14:anchorId="022C41DE" wp14:editId="42BF51A2">
            <wp:extent cx="5727700" cy="17640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6E638C">
        <w:rPr>
          <w:lang w:val="en-US"/>
        </w:rPr>
        <w:br/>
        <w:t>Our fuzzy search works but is too loose – USER does not really look like Sumer, let’s change the Fuzzy parameter to 0.7:</w:t>
      </w:r>
      <w:r w:rsidR="006E638C">
        <w:rPr>
          <w:lang w:val="en-US"/>
        </w:rPr>
        <w:br/>
      </w:r>
      <w:r w:rsidR="006E638C" w:rsidRPr="006E638C">
        <w:rPr>
          <w:lang w:val="en-US"/>
        </w:rPr>
        <w:lastRenderedPageBreak/>
        <w:drawing>
          <wp:inline distT="0" distB="0" distL="0" distR="0" wp14:anchorId="1761FE37" wp14:editId="5D7FCEC4">
            <wp:extent cx="5727700" cy="562610"/>
            <wp:effectExtent l="0" t="0" r="0" b="0"/>
            <wp:docPr id="8" name="Picture 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38C">
        <w:rPr>
          <w:lang w:val="en-US"/>
        </w:rPr>
        <w:br/>
      </w:r>
      <w:r w:rsidR="006E638C" w:rsidRPr="006E638C">
        <w:rPr>
          <w:lang w:val="en-US"/>
        </w:rPr>
        <w:drawing>
          <wp:inline distT="0" distB="0" distL="0" distR="0" wp14:anchorId="12E7B022" wp14:editId="05B66179">
            <wp:extent cx="5727700" cy="15240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CC9C" w14:textId="284D1B5F" w:rsidR="006E638C" w:rsidRDefault="006E638C" w:rsidP="000B09D1">
      <w:pPr>
        <w:pStyle w:val="ListParagraph"/>
        <w:rPr>
          <w:lang w:val="en-US"/>
        </w:rPr>
      </w:pPr>
      <w:r>
        <w:rPr>
          <w:lang w:val="en-US"/>
        </w:rPr>
        <w:br/>
        <w:t>Now it works better!</w:t>
      </w:r>
    </w:p>
    <w:p w14:paraId="311FD312" w14:textId="2CF11EED" w:rsidR="006E638C" w:rsidRDefault="006E638C" w:rsidP="000B09D1">
      <w:pPr>
        <w:pStyle w:val="ListParagraph"/>
        <w:rPr>
          <w:lang w:val="en-US"/>
        </w:rPr>
      </w:pPr>
    </w:p>
    <w:p w14:paraId="393C2538" w14:textId="73CE8F3B" w:rsidR="006E638C" w:rsidRDefault="006E638C" w:rsidP="006E638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our function in a Calculation View:</w:t>
      </w:r>
      <w:r w:rsidR="00A26457">
        <w:rPr>
          <w:lang w:val="en-US"/>
        </w:rPr>
        <w:br/>
      </w:r>
      <w:r w:rsidR="007E2561">
        <w:rPr>
          <w:lang w:val="en-US"/>
        </w:rPr>
        <w:t>In HANA studio a table function can be a source to an Aggregation node:</w:t>
      </w:r>
      <w:r w:rsidR="007E2561">
        <w:rPr>
          <w:lang w:val="en-US"/>
        </w:rPr>
        <w:br/>
      </w:r>
      <w:r w:rsidR="007E2561" w:rsidRPr="007E2561">
        <w:rPr>
          <w:lang w:val="en-US"/>
        </w:rPr>
        <w:drawing>
          <wp:inline distT="0" distB="0" distL="0" distR="0" wp14:anchorId="3030E481" wp14:editId="35AD5D07">
            <wp:extent cx="5727700" cy="2814955"/>
            <wp:effectExtent l="0" t="0" r="0" b="444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561">
        <w:rPr>
          <w:lang w:val="en-US"/>
        </w:rPr>
        <w:br/>
        <w:t xml:space="preserve">We will choose our function to be a data source for Aggregation </w:t>
      </w:r>
      <w:proofErr w:type="gramStart"/>
      <w:r w:rsidR="007E2561">
        <w:rPr>
          <w:lang w:val="en-US"/>
        </w:rPr>
        <w:t>node</w:t>
      </w:r>
      <w:proofErr w:type="gramEnd"/>
      <w:r w:rsidR="007E2561">
        <w:rPr>
          <w:lang w:val="en-US"/>
        </w:rPr>
        <w:t xml:space="preserve"> therefore. </w:t>
      </w:r>
    </w:p>
    <w:p w14:paraId="0BDA95E0" w14:textId="3C06734C" w:rsidR="000D1AD9" w:rsidRPr="000D1AD9" w:rsidRDefault="007E2561" w:rsidP="000B09D1">
      <w:pPr>
        <w:pStyle w:val="ListParagraph"/>
        <w:rPr>
          <w:lang w:val="en-US"/>
        </w:rPr>
      </w:pPr>
      <w:r>
        <w:rPr>
          <w:lang w:val="en-US"/>
        </w:rPr>
        <w:t xml:space="preserve">Unfortunately for some weird reason, HANA studio thinks that our function is a scalar one </w:t>
      </w:r>
      <w:r w:rsidRPr="007E2561">
        <w:rPr>
          <w:lang w:val="en-US"/>
        </w:rPr>
        <w:sym w:font="Wingdings" w:char="F04C"/>
      </w:r>
      <w:r>
        <w:rPr>
          <w:lang w:val="en-US"/>
        </w:rPr>
        <w:t xml:space="preserve"> </w:t>
      </w:r>
      <w:r w:rsidR="000D1AD9">
        <w:rPr>
          <w:lang w:val="en-US"/>
        </w:rPr>
        <w:br/>
      </w:r>
    </w:p>
    <w:p w14:paraId="68E1A51B" w14:textId="77777777" w:rsidR="007E2561" w:rsidRDefault="007E2561" w:rsidP="000D1AD9">
      <w:pPr>
        <w:ind w:left="720"/>
        <w:rPr>
          <w:lang w:val="en-US"/>
        </w:rPr>
      </w:pPr>
      <w:r w:rsidRPr="007E2561">
        <w:rPr>
          <w:lang w:val="en-US"/>
        </w:rPr>
        <w:drawing>
          <wp:inline distT="0" distB="0" distL="0" distR="0" wp14:anchorId="170C67C2" wp14:editId="51F53081">
            <wp:extent cx="4584700" cy="20320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3774" w14:textId="77777777" w:rsidR="007E2561" w:rsidRDefault="007E2561" w:rsidP="000D1AD9">
      <w:pPr>
        <w:ind w:left="720"/>
        <w:rPr>
          <w:lang w:val="en-US"/>
        </w:rPr>
      </w:pPr>
      <w:r>
        <w:rPr>
          <w:lang w:val="en-US"/>
        </w:rPr>
        <w:lastRenderedPageBreak/>
        <w:t xml:space="preserve">Moreover, looking for our tabular function via input parameter panel which looks for scalar functions don’t work </w:t>
      </w:r>
      <w:r w:rsidRPr="007E2561">
        <w:rPr>
          <w:lang w:val="en-US"/>
        </w:rPr>
        <w:sym w:font="Wingdings" w:char="F04C"/>
      </w:r>
      <w:r>
        <w:rPr>
          <w:lang w:val="en-US"/>
        </w:rPr>
        <w:t xml:space="preserve"> </w:t>
      </w:r>
      <w:r>
        <w:rPr>
          <w:lang w:val="en-US"/>
        </w:rPr>
        <w:br/>
      </w:r>
      <w:r w:rsidRPr="007E2561">
        <w:rPr>
          <w:lang w:val="en-US"/>
        </w:rPr>
        <w:drawing>
          <wp:inline distT="0" distB="0" distL="0" distR="0" wp14:anchorId="627E71B5" wp14:editId="354F3903">
            <wp:extent cx="5727700" cy="500761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7E3" w14:textId="77777777" w:rsidR="007E2561" w:rsidRDefault="007E2561" w:rsidP="000D1AD9">
      <w:pPr>
        <w:ind w:left="720"/>
        <w:rPr>
          <w:lang w:val="en-US"/>
        </w:rPr>
      </w:pPr>
    </w:p>
    <w:p w14:paraId="6132FB0E" w14:textId="71DECE38" w:rsidR="000D2320" w:rsidRDefault="007E2561" w:rsidP="000D1AD9">
      <w:pPr>
        <w:ind w:left="720"/>
        <w:rPr>
          <w:lang w:val="en-US"/>
        </w:rPr>
      </w:pPr>
      <w:r>
        <w:rPr>
          <w:lang w:val="en-US"/>
        </w:rPr>
        <w:t xml:space="preserve">IT looks like we cannot really use table functions in calculation views via </w:t>
      </w:r>
      <w:proofErr w:type="spellStart"/>
      <w:r>
        <w:rPr>
          <w:lang w:val="en-US"/>
        </w:rPr>
        <w:t>hana</w:t>
      </w:r>
      <w:proofErr w:type="spellEnd"/>
      <w:r>
        <w:rPr>
          <w:lang w:val="en-US"/>
        </w:rPr>
        <w:t xml:space="preserve"> studio </w:t>
      </w:r>
      <w:r w:rsidR="00D610C5">
        <w:rPr>
          <w:lang w:val="en-US"/>
        </w:rPr>
        <w:t xml:space="preserve">this way </w:t>
      </w:r>
      <w:r w:rsidR="000D2320">
        <w:rPr>
          <w:lang w:val="en-US"/>
        </w:rPr>
        <w:t xml:space="preserve">– we should </w:t>
      </w:r>
      <w:r w:rsidR="00D610C5">
        <w:rPr>
          <w:lang w:val="en-US"/>
        </w:rPr>
        <w:t xml:space="preserve">have </w:t>
      </w:r>
      <w:r w:rsidR="00503BEE">
        <w:rPr>
          <w:lang w:val="en-US"/>
        </w:rPr>
        <w:t xml:space="preserve">create a table function object via going to file -&gt; new -&gt; other -&gt; table </w:t>
      </w:r>
      <w:proofErr w:type="gramStart"/>
      <w:r w:rsidR="00503BEE">
        <w:rPr>
          <w:lang w:val="en-US"/>
        </w:rPr>
        <w:t>function .</w:t>
      </w:r>
      <w:proofErr w:type="gramEnd"/>
      <w:r w:rsidR="00503BEE">
        <w:rPr>
          <w:lang w:val="en-US"/>
        </w:rPr>
        <w:t xml:space="preserve"> This however probably requires running </w:t>
      </w:r>
      <w:proofErr w:type="spellStart"/>
      <w:r w:rsidR="00503BEE">
        <w:rPr>
          <w:lang w:val="en-US"/>
        </w:rPr>
        <w:t>xsa</w:t>
      </w:r>
      <w:proofErr w:type="spellEnd"/>
      <w:r w:rsidR="00503BEE">
        <w:rPr>
          <w:lang w:val="en-US"/>
        </w:rPr>
        <w:t xml:space="preserve"> advanced running, whereas my current system experiences some problems with it </w:t>
      </w:r>
      <w:r w:rsidR="00503BEE" w:rsidRPr="00503BEE">
        <w:rPr>
          <w:lang w:val="en-US"/>
        </w:rPr>
        <w:sym w:font="Wingdings" w:char="F04C"/>
      </w:r>
      <w:r w:rsidR="00503BEE">
        <w:rPr>
          <w:lang w:val="en-US"/>
        </w:rPr>
        <w:t xml:space="preserve"> </w:t>
      </w:r>
      <w:r w:rsidR="00503BEE">
        <w:rPr>
          <w:lang w:val="en-US"/>
        </w:rPr>
        <w:br/>
        <w:t xml:space="preserve">Check out this very great article on table functions: </w:t>
      </w:r>
      <w:r w:rsidR="00503BEE">
        <w:rPr>
          <w:lang w:val="en-US"/>
        </w:rPr>
        <w:br/>
        <w:t xml:space="preserve">      </w:t>
      </w:r>
      <w:r w:rsidR="00503BEE" w:rsidRPr="00503BEE">
        <w:rPr>
          <w:lang w:val="en-US"/>
        </w:rPr>
        <w:t>https://blogs.sap.com/2018/11/05/table-functions-in-sap-hana-step-by-step-guide/</w:t>
      </w:r>
      <w:r w:rsidR="00503BEE">
        <w:rPr>
          <w:lang w:val="en-US"/>
        </w:rPr>
        <w:br/>
      </w:r>
      <w:r w:rsidR="00503BEE">
        <w:rPr>
          <w:lang w:val="en-US"/>
        </w:rPr>
        <w:br/>
      </w:r>
      <w:bookmarkStart w:id="0" w:name="_GoBack"/>
      <w:bookmarkEnd w:id="0"/>
    </w:p>
    <w:p w14:paraId="6601F7AA" w14:textId="77777777" w:rsidR="000D2320" w:rsidRDefault="000D2320" w:rsidP="000D1AD9">
      <w:pPr>
        <w:ind w:left="720"/>
        <w:rPr>
          <w:lang w:val="en-US"/>
        </w:rPr>
      </w:pPr>
    </w:p>
    <w:p w14:paraId="6EA9FA65" w14:textId="7C7E9443" w:rsidR="000D1AD9" w:rsidRPr="000D2320" w:rsidRDefault="00503BEE" w:rsidP="000D23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End </w:t>
      </w:r>
      <w:r w:rsidR="000D2320" w:rsidRPr="000D2320">
        <w:rPr>
          <w:lang w:val="en-US"/>
        </w:rPr>
        <w:t xml:space="preserve"> </w:t>
      </w:r>
      <w:r w:rsidR="000D1AD9" w:rsidRPr="000D2320">
        <w:rPr>
          <w:lang w:val="en-US"/>
        </w:rPr>
        <w:br/>
      </w:r>
      <w:r w:rsidR="000D1AD9" w:rsidRPr="000D2320">
        <w:rPr>
          <w:lang w:val="en-US"/>
        </w:rPr>
        <w:br/>
      </w:r>
    </w:p>
    <w:sectPr w:rsidR="000D1AD9" w:rsidRPr="000D2320" w:rsidSect="00BD14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34CD4"/>
    <w:multiLevelType w:val="hybridMultilevel"/>
    <w:tmpl w:val="7CF090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75662"/>
    <w:multiLevelType w:val="hybridMultilevel"/>
    <w:tmpl w:val="3326B554"/>
    <w:lvl w:ilvl="0" w:tplc="2D4635EE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D9"/>
    <w:rsid w:val="000B09D1"/>
    <w:rsid w:val="000D1AD9"/>
    <w:rsid w:val="000D2320"/>
    <w:rsid w:val="00503BEE"/>
    <w:rsid w:val="006E638C"/>
    <w:rsid w:val="007E2561"/>
    <w:rsid w:val="00A26457"/>
    <w:rsid w:val="00BD141D"/>
    <w:rsid w:val="00D6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6FA04"/>
  <w15:chartTrackingRefBased/>
  <w15:docId w15:val="{C9715748-A9A4-BC44-A619-A96CA552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A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A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D1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6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Zdunek, Pawel</dc:creator>
  <cp:keywords/>
  <dc:description/>
  <cp:lastModifiedBy>Zdunek, Pawel</cp:lastModifiedBy>
  <cp:revision>2</cp:revision>
  <dcterms:created xsi:type="dcterms:W3CDTF">2020-01-26T16:11:00Z</dcterms:created>
  <dcterms:modified xsi:type="dcterms:W3CDTF">2020-01-26T17:24:00Z</dcterms:modified>
</cp:coreProperties>
</file>