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2386" w:firstLineChars="745"/>
        <w:rPr>
          <w:rFonts w:hint="eastAsia" w:ascii="Times New Roman" w:hAnsi="Times New Roman" w:eastAsia="楷体"/>
          <w:b/>
          <w:bCs/>
          <w:sz w:val="32"/>
        </w:rPr>
      </w:pPr>
      <w:r>
        <w:rPr>
          <w:rFonts w:ascii="Times New Roman" w:hAnsi="Times New Roman" w:eastAsia="楷体"/>
          <w:b/>
          <w:bCs/>
          <w:sz w:val="32"/>
        </w:rPr>
        <w:t>《数据库系统概论》</w:t>
      </w:r>
      <w:r>
        <w:rPr>
          <w:rFonts w:hint="eastAsia" w:ascii="Times New Roman" w:hAnsi="Times New Roman" w:eastAsia="楷体"/>
          <w:b/>
          <w:bCs/>
          <w:sz w:val="32"/>
          <w:lang w:val="en-US" w:eastAsia="zh-Hans"/>
        </w:rPr>
        <w:t>知识点总结</w:t>
      </w:r>
    </w:p>
    <w:p>
      <w:pPr>
        <w:rPr>
          <w:rFonts w:hint="eastAsia"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第一章   绪论</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数据库系统概述、数据模型、数据库系统结构</w:t>
      </w:r>
    </w:p>
    <w:p>
      <w:pPr>
        <w:numPr>
          <w:ilvl w:val="0"/>
          <w:numId w:val="1"/>
        </w:numPr>
        <w:tabs>
          <w:tab w:val="left" w:pos="420"/>
        </w:tabs>
        <w:rPr>
          <w:rFonts w:ascii="Times New Roman" w:hAnsi="Times New Roman"/>
          <w:b/>
          <w:bCs/>
        </w:rPr>
      </w:pPr>
      <w:r>
        <w:rPr>
          <w:rFonts w:ascii="Times New Roman" w:hAnsi="Times New Roman"/>
          <w:b/>
          <w:bCs/>
        </w:rPr>
        <w:t xml:space="preserve">本章主要考点： </w:t>
      </w:r>
      <w:r>
        <w:rPr>
          <w:rFonts w:ascii="Times New Roman" w:hAnsi="Times New Roman"/>
        </w:rPr>
        <w:t>数据、数据库、</w:t>
      </w:r>
      <w:r>
        <w:rPr>
          <w:rFonts w:hint="eastAsia" w:ascii="宋体" w:hAnsi="宋体" w:cs="宋体"/>
        </w:rPr>
        <w:t>★</w:t>
      </w:r>
      <w:r>
        <w:rPr>
          <w:rFonts w:ascii="Times New Roman" w:hAnsi="Times New Roman"/>
          <w:b/>
        </w:rPr>
        <w:t>数据库管理系统</w:t>
      </w:r>
      <w:r>
        <w:rPr>
          <w:rFonts w:ascii="Times New Roman" w:hAnsi="Times New Roman"/>
        </w:rPr>
        <w:t>的概念、概念模型、</w:t>
      </w:r>
      <w:r>
        <w:rPr>
          <w:rFonts w:hint="eastAsia" w:ascii="宋体" w:hAnsi="宋体" w:cs="宋体"/>
        </w:rPr>
        <w:t>★</w:t>
      </w:r>
      <w:r>
        <w:rPr>
          <w:rFonts w:ascii="Times New Roman" w:hAnsi="Times New Roman"/>
          <w:b/>
        </w:rPr>
        <w:t>ER图</w:t>
      </w:r>
      <w:r>
        <w:rPr>
          <w:rFonts w:ascii="Times New Roman" w:hAnsi="Times New Roman"/>
        </w:rPr>
        <w:t>、三种数据模型、数据库的三级模式结构</w:t>
      </w:r>
    </w:p>
    <w:p>
      <w:pPr>
        <w:tabs>
          <w:tab w:val="left" w:pos="420"/>
        </w:tabs>
        <w:ind w:left="1543" w:hanging="1545" w:hangingChars="735"/>
        <w:rPr>
          <w:rFonts w:ascii="Times New Roman" w:hAnsi="Times New Roman"/>
          <w:b/>
          <w:bCs/>
        </w:rPr>
      </w:pPr>
      <w:r>
        <w:rPr>
          <w:rFonts w:ascii="Times New Roman" w:hAnsi="Times New Roman"/>
          <w:b/>
          <w:szCs w:val="21"/>
        </w:rPr>
        <w:t>1、试述数据、数据库、数据库系统、数据库管理系统的概念</w:t>
      </w:r>
    </w:p>
    <w:p>
      <w:pPr>
        <w:tabs>
          <w:tab w:val="left" w:pos="5520"/>
        </w:tabs>
        <w:rPr>
          <w:rFonts w:ascii="Times New Roman" w:hAnsi="Times New Roman"/>
          <w:szCs w:val="21"/>
        </w:rPr>
      </w:pPr>
      <w:r>
        <w:rPr>
          <w:rFonts w:ascii="Times New Roman" w:hAnsi="Times New Roman"/>
          <w:szCs w:val="21"/>
        </w:rPr>
        <w:t>（1）数据（Data) ：描述事物的符号记录称为数据。</w:t>
      </w:r>
    </w:p>
    <w:p>
      <w:pPr>
        <w:tabs>
          <w:tab w:val="left" w:pos="5520"/>
        </w:tabs>
        <w:ind w:left="525" w:hanging="525" w:hangingChars="250"/>
        <w:rPr>
          <w:rFonts w:ascii="Times New Roman" w:hAnsi="Times New Roman"/>
          <w:szCs w:val="21"/>
        </w:rPr>
      </w:pPr>
      <w:r>
        <w:rPr>
          <w:rFonts w:ascii="Times New Roman" w:hAnsi="Times New Roman"/>
          <w:szCs w:val="21"/>
        </w:rPr>
        <w:t>（2）数据库（Data Base ，简称 DB )：数据库是长期储存在计算机内的、有组织的、可共享的数据集合。</w:t>
      </w:r>
    </w:p>
    <w:p>
      <w:pPr>
        <w:tabs>
          <w:tab w:val="left" w:pos="5520"/>
        </w:tabs>
        <w:ind w:left="525" w:hanging="525" w:hangingChars="250"/>
        <w:jc w:val="left"/>
        <w:rPr>
          <w:rFonts w:ascii="Times New Roman" w:hAnsi="Times New Roman"/>
          <w:szCs w:val="21"/>
        </w:rPr>
      </w:pPr>
      <w:r>
        <w:rPr>
          <w:rFonts w:ascii="Times New Roman" w:hAnsi="Times New Roman"/>
          <w:szCs w:val="21"/>
        </w:rPr>
        <w:t>（3）数据库系统（Data Base System ，简称 DBS ) ：数据库系统是指在计算机系统中 引入数据库后的系统构成，一般由数据库、数据库管理系统（及其开发工具）、应用系统、 数据库管理员构成。</w:t>
      </w:r>
    </w:p>
    <w:p>
      <w:pPr>
        <w:tabs>
          <w:tab w:val="left" w:pos="5520"/>
        </w:tabs>
        <w:ind w:left="525" w:hanging="525" w:hangingChars="250"/>
        <w:rPr>
          <w:rFonts w:ascii="Times New Roman" w:hAnsi="Times New Roman"/>
          <w:szCs w:val="21"/>
        </w:rPr>
      </w:pPr>
      <w:r>
        <w:rPr>
          <w:rFonts w:ascii="Times New Roman" w:hAnsi="Times New Roman"/>
          <w:szCs w:val="21"/>
        </w:rPr>
        <w:t>（4）</w:t>
      </w:r>
      <w:r>
        <w:rPr>
          <w:rFonts w:ascii="Times New Roman" w:hAnsi="Times New Roman"/>
          <w:b/>
          <w:szCs w:val="21"/>
        </w:rPr>
        <w:t>数据库管理系统</w:t>
      </w:r>
      <w:r>
        <w:rPr>
          <w:rFonts w:ascii="Times New Roman" w:hAnsi="Times New Roman"/>
          <w:szCs w:val="21"/>
        </w:rPr>
        <w:t xml:space="preserve">（DataBase Management System，简称 DBMS ) ：数据库管理系统是位于用户与操作系统之间的一层数据管理软件，用于科学地组织和存储数据、高效地获取和维护数据。 </w:t>
      </w:r>
    </w:p>
    <w:p>
      <w:pPr>
        <w:tabs>
          <w:tab w:val="left" w:pos="5520"/>
        </w:tabs>
        <w:ind w:left="525" w:hanging="526" w:hangingChars="250"/>
        <w:rPr>
          <w:rFonts w:ascii="Times New Roman" w:hAnsi="Times New Roman"/>
          <w:szCs w:val="21"/>
        </w:rPr>
      </w:pPr>
      <w:r>
        <w:rPr>
          <w:rFonts w:ascii="Times New Roman" w:hAnsi="Times New Roman"/>
          <w:b/>
          <w:szCs w:val="21"/>
        </w:rPr>
        <w:t>2、</w:t>
      </w:r>
      <w:r>
        <w:rPr>
          <w:rFonts w:ascii="Times New Roman" w:hAnsi="Times New Roman"/>
          <w:szCs w:val="21"/>
        </w:rPr>
        <w:t>对于DB、DBS、DBMS的关系，下列哪一种描述是正确的</w:t>
      </w:r>
      <w:r>
        <w:rPr>
          <w:rFonts w:ascii="Times New Roman" w:hAnsi="Times New Roman"/>
          <w:b/>
          <w:szCs w:val="21"/>
        </w:rPr>
        <w:t>（B）</w:t>
      </w:r>
    </w:p>
    <w:p>
      <w:pPr>
        <w:tabs>
          <w:tab w:val="left" w:pos="5520"/>
        </w:tabs>
        <w:ind w:firstLine="420" w:firstLineChars="200"/>
        <w:rPr>
          <w:rFonts w:ascii="Times New Roman" w:hAnsi="Times New Roman"/>
          <w:szCs w:val="21"/>
        </w:rPr>
      </w:pPr>
      <w:r>
        <w:rPr>
          <w:rFonts w:ascii="Times New Roman" w:hAnsi="Times New Roman"/>
          <w:szCs w:val="21"/>
        </w:rPr>
        <w:t>A、DB包括DBS、DBMS           B、DBS包括DB、DBMS</w:t>
      </w:r>
    </w:p>
    <w:p>
      <w:pPr>
        <w:tabs>
          <w:tab w:val="left" w:pos="5520"/>
        </w:tabs>
        <w:ind w:firstLine="420" w:firstLineChars="200"/>
        <w:rPr>
          <w:rFonts w:ascii="Times New Roman" w:hAnsi="Times New Roman"/>
          <w:szCs w:val="21"/>
        </w:rPr>
      </w:pPr>
      <w:r>
        <w:rPr>
          <w:rFonts w:ascii="Times New Roman" w:hAnsi="Times New Roman"/>
          <w:szCs w:val="21"/>
        </w:rPr>
        <w:t>C、DBMS包括DBS、DB           D、以上都不对</w:t>
      </w:r>
    </w:p>
    <w:p>
      <w:pPr>
        <w:tabs>
          <w:tab w:val="left" w:pos="5520"/>
        </w:tabs>
        <w:rPr>
          <w:rFonts w:ascii="Times New Roman" w:hAnsi="Times New Roman"/>
          <w:b/>
          <w:kern w:val="0"/>
          <w:szCs w:val="21"/>
        </w:rPr>
      </w:pPr>
      <w:r>
        <w:rPr>
          <w:rFonts w:ascii="Times New Roman" w:hAnsi="Times New Roman"/>
          <w:b/>
          <w:szCs w:val="21"/>
        </w:rPr>
        <w:t>3、</w:t>
      </w:r>
      <w:r>
        <w:rPr>
          <w:rFonts w:ascii="Times New Roman" w:hAnsi="Times New Roman"/>
          <w:b/>
          <w:kern w:val="0"/>
          <w:szCs w:val="21"/>
        </w:rPr>
        <w:t>概</w:t>
      </w:r>
      <w:r>
        <w:rPr>
          <w:rFonts w:ascii="Times New Roman" w:hAnsi="Times New Roman"/>
          <w:b/>
          <w:spacing w:val="-5"/>
          <w:kern w:val="0"/>
          <w:szCs w:val="21"/>
        </w:rPr>
        <w:t>念</w:t>
      </w:r>
      <w:r>
        <w:rPr>
          <w:rFonts w:ascii="Times New Roman" w:hAnsi="Times New Roman"/>
          <w:b/>
          <w:kern w:val="0"/>
          <w:szCs w:val="21"/>
        </w:rPr>
        <w:t>模型中</w:t>
      </w:r>
      <w:r>
        <w:rPr>
          <w:rFonts w:ascii="Times New Roman" w:hAnsi="Times New Roman"/>
          <w:b/>
          <w:spacing w:val="-5"/>
          <w:kern w:val="0"/>
          <w:szCs w:val="21"/>
        </w:rPr>
        <w:t>的</w:t>
      </w:r>
      <w:r>
        <w:rPr>
          <w:rFonts w:ascii="Times New Roman" w:hAnsi="Times New Roman"/>
          <w:b/>
          <w:kern w:val="0"/>
          <w:szCs w:val="21"/>
        </w:rPr>
        <w:t>术语</w:t>
      </w:r>
      <w:r>
        <w:rPr>
          <w:rFonts w:ascii="Times New Roman" w:hAnsi="Times New Roman"/>
          <w:b/>
          <w:spacing w:val="-19"/>
          <w:kern w:val="0"/>
          <w:szCs w:val="21"/>
        </w:rPr>
        <w:t>：</w:t>
      </w:r>
      <w:r>
        <w:rPr>
          <w:rFonts w:ascii="Times New Roman" w:hAnsi="Times New Roman"/>
          <w:b/>
          <w:kern w:val="0"/>
          <w:szCs w:val="21"/>
        </w:rPr>
        <w:t>实体</w:t>
      </w:r>
      <w:r>
        <w:rPr>
          <w:rFonts w:ascii="Times New Roman" w:hAnsi="Times New Roman"/>
          <w:b/>
          <w:spacing w:val="-19"/>
          <w:kern w:val="0"/>
          <w:szCs w:val="21"/>
        </w:rPr>
        <w:t>、</w:t>
      </w:r>
      <w:r>
        <w:rPr>
          <w:rFonts w:ascii="Times New Roman" w:hAnsi="Times New Roman"/>
          <w:b/>
          <w:kern w:val="0"/>
          <w:szCs w:val="21"/>
        </w:rPr>
        <w:t>属性、</w:t>
      </w:r>
      <w:r>
        <w:rPr>
          <w:rFonts w:ascii="Times New Roman" w:hAnsi="Times New Roman"/>
          <w:b/>
          <w:spacing w:val="-5"/>
          <w:kern w:val="0"/>
          <w:szCs w:val="21"/>
        </w:rPr>
        <w:t>码、域、</w:t>
      </w:r>
      <w:r>
        <w:rPr>
          <w:rFonts w:ascii="Times New Roman" w:hAnsi="Times New Roman"/>
          <w:b/>
          <w:kern w:val="0"/>
          <w:szCs w:val="21"/>
        </w:rPr>
        <w:t>实体</w:t>
      </w:r>
      <w:r>
        <w:rPr>
          <w:rFonts w:ascii="Times New Roman" w:hAnsi="Times New Roman"/>
          <w:b/>
          <w:spacing w:val="-5"/>
          <w:kern w:val="0"/>
          <w:szCs w:val="21"/>
        </w:rPr>
        <w:t>型</w:t>
      </w:r>
      <w:r>
        <w:rPr>
          <w:rFonts w:ascii="Times New Roman" w:hAnsi="Times New Roman"/>
          <w:b/>
          <w:spacing w:val="-14"/>
          <w:kern w:val="0"/>
          <w:szCs w:val="21"/>
        </w:rPr>
        <w:t>、</w:t>
      </w:r>
      <w:r>
        <w:rPr>
          <w:rFonts w:ascii="Times New Roman" w:hAnsi="Times New Roman"/>
          <w:b/>
          <w:kern w:val="0"/>
          <w:szCs w:val="21"/>
        </w:rPr>
        <w:t>实体集</w:t>
      </w:r>
    </w:p>
    <w:p>
      <w:pPr>
        <w:tabs>
          <w:tab w:val="left" w:pos="5520"/>
        </w:tabs>
        <w:ind w:left="283" w:leftChars="135"/>
        <w:rPr>
          <w:rFonts w:ascii="Times New Roman" w:hAnsi="Times New Roman"/>
          <w:spacing w:val="-34"/>
          <w:kern w:val="0"/>
          <w:szCs w:val="21"/>
        </w:rPr>
      </w:pPr>
      <w:r>
        <w:rPr>
          <w:rFonts w:ascii="Times New Roman" w:hAnsi="Times New Roman"/>
          <w:b/>
          <w:kern w:val="0"/>
          <w:szCs w:val="21"/>
        </w:rPr>
        <w:t>实体</w:t>
      </w:r>
      <w:r>
        <w:rPr>
          <w:rFonts w:ascii="Times New Roman" w:hAnsi="Times New Roman"/>
          <w:b/>
          <w:spacing w:val="-34"/>
          <w:kern w:val="0"/>
          <w:szCs w:val="21"/>
        </w:rPr>
        <w:t>：</w:t>
      </w:r>
      <w:r>
        <w:rPr>
          <w:rFonts w:ascii="Times New Roman" w:hAnsi="Times New Roman"/>
          <w:kern w:val="0"/>
          <w:szCs w:val="21"/>
        </w:rPr>
        <w:t>客观存</w:t>
      </w:r>
      <w:r>
        <w:rPr>
          <w:rFonts w:ascii="Times New Roman" w:hAnsi="Times New Roman"/>
          <w:spacing w:val="-5"/>
          <w:kern w:val="0"/>
          <w:szCs w:val="21"/>
        </w:rPr>
        <w:t>在</w:t>
      </w:r>
      <w:r>
        <w:rPr>
          <w:rFonts w:ascii="Times New Roman" w:hAnsi="Times New Roman"/>
          <w:kern w:val="0"/>
          <w:szCs w:val="21"/>
        </w:rPr>
        <w:t>并可以</w:t>
      </w:r>
      <w:r>
        <w:rPr>
          <w:rFonts w:ascii="Times New Roman" w:hAnsi="Times New Roman"/>
          <w:spacing w:val="-5"/>
          <w:kern w:val="0"/>
          <w:szCs w:val="21"/>
        </w:rPr>
        <w:t>相</w:t>
      </w:r>
      <w:r>
        <w:rPr>
          <w:rFonts w:ascii="Times New Roman" w:hAnsi="Times New Roman"/>
          <w:kern w:val="0"/>
          <w:szCs w:val="21"/>
        </w:rPr>
        <w:t>互区分</w:t>
      </w:r>
      <w:r>
        <w:rPr>
          <w:rFonts w:ascii="Times New Roman" w:hAnsi="Times New Roman"/>
          <w:spacing w:val="-5"/>
          <w:kern w:val="0"/>
          <w:szCs w:val="21"/>
        </w:rPr>
        <w:t>的</w:t>
      </w:r>
      <w:r>
        <w:rPr>
          <w:rFonts w:ascii="Times New Roman" w:hAnsi="Times New Roman"/>
          <w:kern w:val="0"/>
          <w:szCs w:val="21"/>
        </w:rPr>
        <w:t>事物叫</w:t>
      </w:r>
      <w:r>
        <w:rPr>
          <w:rFonts w:ascii="Times New Roman" w:hAnsi="Times New Roman"/>
          <w:spacing w:val="-5"/>
          <w:kern w:val="0"/>
          <w:szCs w:val="21"/>
        </w:rPr>
        <w:t>实</w:t>
      </w:r>
      <w:r>
        <w:rPr>
          <w:rFonts w:ascii="Times New Roman" w:hAnsi="Times New Roman"/>
          <w:kern w:val="0"/>
          <w:szCs w:val="21"/>
        </w:rPr>
        <w:t>体</w:t>
      </w:r>
      <w:r>
        <w:rPr>
          <w:rFonts w:ascii="Times New Roman" w:hAnsi="Times New Roman"/>
          <w:spacing w:val="-34"/>
          <w:kern w:val="0"/>
          <w:szCs w:val="21"/>
        </w:rPr>
        <w:t>。</w:t>
      </w:r>
    </w:p>
    <w:p>
      <w:pPr>
        <w:tabs>
          <w:tab w:val="left" w:pos="5520"/>
        </w:tabs>
        <w:ind w:left="283" w:leftChars="135"/>
        <w:rPr>
          <w:rFonts w:ascii="Times New Roman" w:hAnsi="Times New Roman"/>
          <w:spacing w:val="-48"/>
          <w:kern w:val="0"/>
          <w:szCs w:val="21"/>
        </w:rPr>
      </w:pPr>
      <w:r>
        <w:rPr>
          <w:rFonts w:ascii="Times New Roman" w:hAnsi="Times New Roman"/>
          <w:b/>
          <w:kern w:val="0"/>
          <w:szCs w:val="21"/>
        </w:rPr>
        <w:t>属</w:t>
      </w:r>
      <w:r>
        <w:rPr>
          <w:rFonts w:ascii="Times New Roman" w:hAnsi="Times New Roman"/>
          <w:b/>
          <w:spacing w:val="-5"/>
          <w:kern w:val="0"/>
          <w:szCs w:val="21"/>
        </w:rPr>
        <w:t>性</w:t>
      </w:r>
      <w:r>
        <w:rPr>
          <w:rFonts w:ascii="Times New Roman" w:hAnsi="Times New Roman"/>
          <w:b/>
          <w:spacing w:val="-48"/>
          <w:kern w:val="0"/>
          <w:szCs w:val="21"/>
        </w:rPr>
        <w:t>：</w:t>
      </w:r>
      <w:r>
        <w:rPr>
          <w:rFonts w:ascii="Times New Roman" w:hAnsi="Times New Roman"/>
          <w:spacing w:val="-5"/>
          <w:kern w:val="0"/>
          <w:szCs w:val="21"/>
        </w:rPr>
        <w:t>实</w:t>
      </w:r>
      <w:r>
        <w:rPr>
          <w:rFonts w:ascii="Times New Roman" w:hAnsi="Times New Roman"/>
          <w:kern w:val="0"/>
          <w:szCs w:val="21"/>
        </w:rPr>
        <w:t>体所具</w:t>
      </w:r>
      <w:r>
        <w:rPr>
          <w:rFonts w:ascii="Times New Roman" w:hAnsi="Times New Roman"/>
          <w:spacing w:val="-5"/>
          <w:kern w:val="0"/>
          <w:szCs w:val="21"/>
        </w:rPr>
        <w:t>有</w:t>
      </w:r>
      <w:r>
        <w:rPr>
          <w:rFonts w:ascii="Times New Roman" w:hAnsi="Times New Roman"/>
          <w:kern w:val="0"/>
          <w:szCs w:val="21"/>
        </w:rPr>
        <w:t>的某一</w:t>
      </w:r>
      <w:r>
        <w:rPr>
          <w:rFonts w:ascii="Times New Roman" w:hAnsi="Times New Roman"/>
          <w:spacing w:val="-5"/>
          <w:kern w:val="0"/>
          <w:szCs w:val="21"/>
        </w:rPr>
        <w:t>特</w:t>
      </w:r>
      <w:r>
        <w:rPr>
          <w:rFonts w:ascii="Times New Roman" w:hAnsi="Times New Roman"/>
          <w:kern w:val="0"/>
          <w:szCs w:val="21"/>
        </w:rPr>
        <w:t>性</w:t>
      </w:r>
      <w:r>
        <w:rPr>
          <w:rFonts w:ascii="Times New Roman" w:hAnsi="Times New Roman"/>
          <w:spacing w:val="-53"/>
          <w:kern w:val="0"/>
          <w:szCs w:val="21"/>
        </w:rPr>
        <w:t>，</w:t>
      </w:r>
      <w:r>
        <w:rPr>
          <w:rFonts w:ascii="Times New Roman" w:hAnsi="Times New Roman"/>
          <w:kern w:val="0"/>
          <w:szCs w:val="21"/>
        </w:rPr>
        <w:t>一个实体</w:t>
      </w:r>
      <w:r>
        <w:rPr>
          <w:rFonts w:ascii="Times New Roman" w:hAnsi="Times New Roman"/>
          <w:spacing w:val="-5"/>
          <w:kern w:val="0"/>
          <w:szCs w:val="21"/>
        </w:rPr>
        <w:t>可</w:t>
      </w:r>
      <w:r>
        <w:rPr>
          <w:rFonts w:ascii="Times New Roman" w:hAnsi="Times New Roman"/>
          <w:kern w:val="0"/>
          <w:szCs w:val="21"/>
        </w:rPr>
        <w:t>由若干</w:t>
      </w:r>
      <w:r>
        <w:rPr>
          <w:rFonts w:ascii="Times New Roman" w:hAnsi="Times New Roman"/>
          <w:spacing w:val="-5"/>
          <w:kern w:val="0"/>
          <w:szCs w:val="21"/>
        </w:rPr>
        <w:t>个</w:t>
      </w:r>
      <w:r>
        <w:rPr>
          <w:rFonts w:ascii="Times New Roman" w:hAnsi="Times New Roman"/>
          <w:kern w:val="0"/>
          <w:szCs w:val="21"/>
        </w:rPr>
        <w:t>属性来</w:t>
      </w:r>
      <w:r>
        <w:rPr>
          <w:rFonts w:ascii="Times New Roman" w:hAnsi="Times New Roman"/>
          <w:spacing w:val="-5"/>
          <w:kern w:val="0"/>
          <w:szCs w:val="21"/>
        </w:rPr>
        <w:t>刻</w:t>
      </w:r>
      <w:r>
        <w:rPr>
          <w:rFonts w:ascii="Times New Roman" w:hAnsi="Times New Roman"/>
          <w:kern w:val="0"/>
          <w:szCs w:val="21"/>
        </w:rPr>
        <w:t>画</w:t>
      </w:r>
      <w:r>
        <w:rPr>
          <w:rFonts w:ascii="Times New Roman" w:hAnsi="Times New Roman"/>
          <w:spacing w:val="-48"/>
          <w:kern w:val="0"/>
          <w:szCs w:val="21"/>
        </w:rPr>
        <w:t>。</w:t>
      </w:r>
    </w:p>
    <w:p>
      <w:pPr>
        <w:tabs>
          <w:tab w:val="left" w:pos="5520"/>
        </w:tabs>
        <w:ind w:left="283" w:leftChars="135"/>
        <w:rPr>
          <w:rFonts w:ascii="Times New Roman" w:hAnsi="Times New Roman"/>
          <w:spacing w:val="-10"/>
          <w:kern w:val="0"/>
          <w:szCs w:val="21"/>
        </w:rPr>
      </w:pPr>
      <w:r>
        <w:rPr>
          <w:rFonts w:ascii="Times New Roman" w:hAnsi="Times New Roman"/>
          <w:b/>
          <w:spacing w:val="-5"/>
          <w:kern w:val="0"/>
          <w:szCs w:val="21"/>
        </w:rPr>
        <w:t>码</w:t>
      </w:r>
      <w:r>
        <w:rPr>
          <w:rFonts w:ascii="Times New Roman" w:hAnsi="Times New Roman"/>
          <w:b/>
          <w:kern w:val="0"/>
          <w:szCs w:val="21"/>
        </w:rPr>
        <w:t>：</w:t>
      </w:r>
      <w:r>
        <w:rPr>
          <w:rFonts w:ascii="Times New Roman" w:hAnsi="Times New Roman"/>
          <w:kern w:val="0"/>
          <w:szCs w:val="21"/>
        </w:rPr>
        <w:t>惟一标识</w:t>
      </w:r>
      <w:r>
        <w:rPr>
          <w:rFonts w:ascii="Times New Roman" w:hAnsi="Times New Roman"/>
          <w:spacing w:val="-5"/>
          <w:kern w:val="0"/>
          <w:szCs w:val="21"/>
        </w:rPr>
        <w:t>实</w:t>
      </w:r>
      <w:r>
        <w:rPr>
          <w:rFonts w:ascii="Times New Roman" w:hAnsi="Times New Roman"/>
          <w:kern w:val="0"/>
          <w:szCs w:val="21"/>
        </w:rPr>
        <w:t>体的属</w:t>
      </w:r>
      <w:r>
        <w:rPr>
          <w:rFonts w:ascii="Times New Roman" w:hAnsi="Times New Roman"/>
          <w:spacing w:val="-5"/>
          <w:kern w:val="0"/>
          <w:szCs w:val="21"/>
        </w:rPr>
        <w:t>性</w:t>
      </w:r>
      <w:r>
        <w:rPr>
          <w:rFonts w:ascii="Times New Roman" w:hAnsi="Times New Roman"/>
          <w:kern w:val="0"/>
          <w:szCs w:val="21"/>
        </w:rPr>
        <w:t>集称为</w:t>
      </w:r>
      <w:r>
        <w:rPr>
          <w:rFonts w:ascii="Times New Roman" w:hAnsi="Times New Roman"/>
          <w:spacing w:val="-5"/>
          <w:kern w:val="0"/>
          <w:szCs w:val="21"/>
        </w:rPr>
        <w:t>码</w:t>
      </w:r>
      <w:r>
        <w:rPr>
          <w:rFonts w:ascii="Times New Roman" w:hAnsi="Times New Roman"/>
          <w:spacing w:val="-10"/>
          <w:kern w:val="0"/>
          <w:szCs w:val="21"/>
        </w:rPr>
        <w:t>。</w:t>
      </w:r>
    </w:p>
    <w:p>
      <w:pPr>
        <w:tabs>
          <w:tab w:val="left" w:pos="5520"/>
        </w:tabs>
        <w:ind w:left="283" w:leftChars="135"/>
        <w:rPr>
          <w:rFonts w:ascii="Times New Roman" w:hAnsi="Times New Roman"/>
          <w:b/>
          <w:szCs w:val="21"/>
        </w:rPr>
      </w:pPr>
      <w:r>
        <w:rPr>
          <w:rFonts w:ascii="Times New Roman" w:hAnsi="Times New Roman"/>
          <w:b/>
          <w:spacing w:val="-10"/>
          <w:kern w:val="0"/>
          <w:szCs w:val="21"/>
        </w:rPr>
        <w:t>域：</w:t>
      </w:r>
      <w:r>
        <w:rPr>
          <w:rFonts w:ascii="Times New Roman" w:hAnsi="Times New Roman"/>
          <w:spacing w:val="-10"/>
          <w:kern w:val="0"/>
          <w:szCs w:val="21"/>
        </w:rPr>
        <w:t>域是一组具有相同数据类型的值的集合。</w:t>
      </w:r>
    </w:p>
    <w:p>
      <w:pPr>
        <w:tabs>
          <w:tab w:val="left" w:pos="5520"/>
        </w:tabs>
        <w:ind w:left="1124" w:leftChars="135" w:hanging="841" w:hangingChars="400"/>
        <w:rPr>
          <w:rFonts w:ascii="Times New Roman" w:hAnsi="Times New Roman"/>
          <w:spacing w:val="-29"/>
          <w:kern w:val="0"/>
          <w:szCs w:val="21"/>
        </w:rPr>
      </w:pPr>
      <w:r>
        <w:rPr>
          <w:rFonts w:ascii="Times New Roman" w:hAnsi="Times New Roman"/>
          <w:b/>
          <w:kern w:val="0"/>
          <w:szCs w:val="21"/>
        </w:rPr>
        <w:t>实</w:t>
      </w:r>
      <w:r>
        <w:rPr>
          <w:rFonts w:ascii="Times New Roman" w:hAnsi="Times New Roman"/>
          <w:b/>
          <w:spacing w:val="-5"/>
          <w:kern w:val="0"/>
          <w:szCs w:val="21"/>
        </w:rPr>
        <w:t>体</w:t>
      </w:r>
      <w:r>
        <w:rPr>
          <w:rFonts w:ascii="Times New Roman" w:hAnsi="Times New Roman"/>
          <w:b/>
          <w:kern w:val="0"/>
          <w:szCs w:val="21"/>
        </w:rPr>
        <w:t>型</w:t>
      </w:r>
      <w:r>
        <w:rPr>
          <w:rFonts w:ascii="Times New Roman" w:hAnsi="Times New Roman"/>
          <w:b/>
          <w:spacing w:val="-34"/>
          <w:kern w:val="0"/>
          <w:szCs w:val="21"/>
        </w:rPr>
        <w:t>：</w:t>
      </w:r>
      <w:r>
        <w:rPr>
          <w:rFonts w:ascii="Times New Roman" w:hAnsi="Times New Roman"/>
          <w:kern w:val="0"/>
          <w:szCs w:val="21"/>
        </w:rPr>
        <w:t>具有相同</w:t>
      </w:r>
      <w:r>
        <w:rPr>
          <w:rFonts w:ascii="Times New Roman" w:hAnsi="Times New Roman"/>
          <w:spacing w:val="-5"/>
          <w:kern w:val="0"/>
          <w:szCs w:val="21"/>
        </w:rPr>
        <w:t>属</w:t>
      </w:r>
      <w:r>
        <w:rPr>
          <w:rFonts w:ascii="Times New Roman" w:hAnsi="Times New Roman"/>
          <w:kern w:val="0"/>
          <w:szCs w:val="21"/>
        </w:rPr>
        <w:t>性的实</w:t>
      </w:r>
      <w:r>
        <w:rPr>
          <w:rFonts w:ascii="Times New Roman" w:hAnsi="Times New Roman"/>
          <w:spacing w:val="-5"/>
          <w:kern w:val="0"/>
          <w:szCs w:val="21"/>
        </w:rPr>
        <w:t>体</w:t>
      </w:r>
      <w:r>
        <w:rPr>
          <w:rFonts w:ascii="Times New Roman" w:hAnsi="Times New Roman"/>
          <w:kern w:val="0"/>
          <w:szCs w:val="21"/>
        </w:rPr>
        <w:t>具有相</w:t>
      </w:r>
      <w:r>
        <w:rPr>
          <w:rFonts w:ascii="Times New Roman" w:hAnsi="Times New Roman"/>
          <w:spacing w:val="-5"/>
          <w:kern w:val="0"/>
          <w:szCs w:val="21"/>
        </w:rPr>
        <w:t>同</w:t>
      </w:r>
      <w:r>
        <w:rPr>
          <w:rFonts w:ascii="Times New Roman" w:hAnsi="Times New Roman"/>
          <w:kern w:val="0"/>
          <w:szCs w:val="21"/>
        </w:rPr>
        <w:t>的特征和性质</w:t>
      </w:r>
      <w:r>
        <w:rPr>
          <w:rFonts w:ascii="Times New Roman" w:hAnsi="Times New Roman"/>
          <w:spacing w:val="-24"/>
          <w:kern w:val="0"/>
          <w:szCs w:val="21"/>
        </w:rPr>
        <w:t>，</w:t>
      </w:r>
      <w:r>
        <w:rPr>
          <w:rFonts w:ascii="Times New Roman" w:hAnsi="Times New Roman"/>
          <w:spacing w:val="-5"/>
          <w:kern w:val="0"/>
          <w:szCs w:val="21"/>
        </w:rPr>
        <w:t>用</w:t>
      </w:r>
      <w:r>
        <w:rPr>
          <w:rFonts w:ascii="Times New Roman" w:hAnsi="Times New Roman"/>
          <w:kern w:val="0"/>
          <w:szCs w:val="21"/>
        </w:rPr>
        <w:t>实体名</w:t>
      </w:r>
      <w:r>
        <w:rPr>
          <w:rFonts w:ascii="Times New Roman" w:hAnsi="Times New Roman"/>
          <w:spacing w:val="-5"/>
          <w:kern w:val="0"/>
          <w:szCs w:val="21"/>
        </w:rPr>
        <w:t>及</w:t>
      </w:r>
      <w:r>
        <w:rPr>
          <w:rFonts w:ascii="Times New Roman" w:hAnsi="Times New Roman"/>
          <w:kern w:val="0"/>
          <w:szCs w:val="21"/>
        </w:rPr>
        <w:t>其属性</w:t>
      </w:r>
      <w:r>
        <w:rPr>
          <w:rFonts w:ascii="Times New Roman" w:hAnsi="Times New Roman"/>
          <w:spacing w:val="-5"/>
          <w:kern w:val="0"/>
          <w:szCs w:val="21"/>
        </w:rPr>
        <w:t>名</w:t>
      </w:r>
      <w:r>
        <w:rPr>
          <w:rFonts w:ascii="Times New Roman" w:hAnsi="Times New Roman"/>
          <w:kern w:val="0"/>
          <w:szCs w:val="21"/>
        </w:rPr>
        <w:t>集合</w:t>
      </w:r>
      <w:r>
        <w:rPr>
          <w:rFonts w:ascii="Times New Roman" w:hAnsi="Times New Roman"/>
          <w:spacing w:val="-5"/>
          <w:kern w:val="0"/>
          <w:szCs w:val="21"/>
        </w:rPr>
        <w:t>来</w:t>
      </w:r>
      <w:r>
        <w:rPr>
          <w:rFonts w:ascii="Times New Roman" w:hAnsi="Times New Roman"/>
          <w:kern w:val="0"/>
          <w:szCs w:val="21"/>
        </w:rPr>
        <w:t>抽象和</w:t>
      </w:r>
      <w:r>
        <w:rPr>
          <w:rFonts w:ascii="Times New Roman" w:hAnsi="Times New Roman"/>
          <w:spacing w:val="-5"/>
          <w:kern w:val="0"/>
          <w:szCs w:val="21"/>
        </w:rPr>
        <w:t>刻</w:t>
      </w:r>
      <w:r>
        <w:rPr>
          <w:rFonts w:ascii="Times New Roman" w:hAnsi="Times New Roman"/>
          <w:kern w:val="0"/>
          <w:szCs w:val="21"/>
        </w:rPr>
        <w:t>画</w:t>
      </w:r>
      <w:r>
        <w:rPr>
          <w:rFonts w:ascii="Times New Roman" w:hAnsi="Times New Roman"/>
          <w:spacing w:val="-5"/>
          <w:kern w:val="0"/>
          <w:szCs w:val="21"/>
        </w:rPr>
        <w:t>同</w:t>
      </w:r>
      <w:r>
        <w:rPr>
          <w:rFonts w:ascii="Times New Roman" w:hAnsi="Times New Roman"/>
          <w:kern w:val="0"/>
          <w:szCs w:val="21"/>
        </w:rPr>
        <w:t>类实体</w:t>
      </w:r>
      <w:r>
        <w:rPr>
          <w:rFonts w:ascii="Times New Roman" w:hAnsi="Times New Roman"/>
          <w:spacing w:val="-24"/>
          <w:kern w:val="0"/>
          <w:szCs w:val="21"/>
        </w:rPr>
        <w:t>，</w:t>
      </w:r>
      <w:r>
        <w:rPr>
          <w:rFonts w:ascii="Times New Roman" w:hAnsi="Times New Roman"/>
          <w:kern w:val="0"/>
          <w:szCs w:val="21"/>
        </w:rPr>
        <w:t>称</w:t>
      </w:r>
      <w:r>
        <w:rPr>
          <w:rFonts w:ascii="Times New Roman" w:hAnsi="Times New Roman"/>
          <w:spacing w:val="-5"/>
          <w:kern w:val="0"/>
          <w:szCs w:val="21"/>
        </w:rPr>
        <w:t>为</w:t>
      </w:r>
      <w:r>
        <w:rPr>
          <w:rFonts w:ascii="Times New Roman" w:hAnsi="Times New Roman"/>
          <w:kern w:val="0"/>
          <w:szCs w:val="21"/>
        </w:rPr>
        <w:t>实体型</w:t>
      </w:r>
      <w:r>
        <w:rPr>
          <w:rFonts w:ascii="Times New Roman" w:hAnsi="Times New Roman"/>
          <w:spacing w:val="-29"/>
          <w:kern w:val="0"/>
          <w:szCs w:val="21"/>
        </w:rPr>
        <w:t>。</w:t>
      </w:r>
    </w:p>
    <w:p>
      <w:pPr>
        <w:tabs>
          <w:tab w:val="left" w:pos="5520"/>
        </w:tabs>
        <w:ind w:left="283" w:leftChars="135"/>
        <w:rPr>
          <w:rFonts w:ascii="Times New Roman" w:hAnsi="Times New Roman"/>
          <w:spacing w:val="-48"/>
          <w:kern w:val="0"/>
          <w:szCs w:val="21"/>
        </w:rPr>
      </w:pPr>
      <w:r>
        <w:rPr>
          <w:rFonts w:ascii="Times New Roman" w:hAnsi="Times New Roman"/>
          <w:b/>
          <w:kern w:val="0"/>
          <w:szCs w:val="21"/>
        </w:rPr>
        <w:t>实体集</w:t>
      </w:r>
      <w:r>
        <w:rPr>
          <w:rFonts w:ascii="Times New Roman" w:hAnsi="Times New Roman"/>
          <w:b/>
          <w:spacing w:val="-29"/>
          <w:kern w:val="0"/>
          <w:szCs w:val="21"/>
        </w:rPr>
        <w:t>：</w:t>
      </w:r>
      <w:r>
        <w:rPr>
          <w:rFonts w:ascii="Times New Roman" w:hAnsi="Times New Roman"/>
          <w:kern w:val="0"/>
          <w:szCs w:val="21"/>
        </w:rPr>
        <w:t>同型实、体的集合</w:t>
      </w:r>
      <w:r>
        <w:rPr>
          <w:rFonts w:ascii="Times New Roman" w:hAnsi="Times New Roman"/>
          <w:spacing w:val="-5"/>
          <w:kern w:val="0"/>
          <w:szCs w:val="21"/>
        </w:rPr>
        <w:t>称</w:t>
      </w:r>
      <w:r>
        <w:rPr>
          <w:rFonts w:ascii="Times New Roman" w:hAnsi="Times New Roman"/>
          <w:kern w:val="0"/>
          <w:szCs w:val="21"/>
        </w:rPr>
        <w:t>为实体</w:t>
      </w:r>
      <w:r>
        <w:rPr>
          <w:rFonts w:ascii="Times New Roman" w:hAnsi="Times New Roman"/>
          <w:spacing w:val="-5"/>
          <w:kern w:val="0"/>
          <w:szCs w:val="21"/>
        </w:rPr>
        <w:t>集</w:t>
      </w:r>
      <w:r>
        <w:rPr>
          <w:rFonts w:ascii="Times New Roman" w:hAnsi="Times New Roman"/>
          <w:spacing w:val="-48"/>
          <w:kern w:val="0"/>
          <w:szCs w:val="21"/>
        </w:rPr>
        <w:t>。</w:t>
      </w:r>
    </w:p>
    <w:p>
      <w:pPr>
        <w:tabs>
          <w:tab w:val="left" w:pos="5520"/>
        </w:tabs>
        <w:rPr>
          <w:rFonts w:ascii="Times New Roman" w:hAnsi="Times New Roman"/>
          <w:spacing w:val="-48"/>
          <w:kern w:val="0"/>
          <w:szCs w:val="21"/>
        </w:rPr>
      </w:pPr>
      <w:r>
        <w:rPr>
          <w:rFonts w:ascii="Times New Roman" w:hAnsi="Times New Roman"/>
          <w:b/>
          <w:kern w:val="0"/>
          <w:szCs w:val="21"/>
        </w:rPr>
        <w:t>4、</w:t>
      </w:r>
      <w:r>
        <w:rPr>
          <w:rFonts w:ascii="Times New Roman" w:hAnsi="Times New Roman"/>
          <w:kern w:val="0"/>
          <w:szCs w:val="21"/>
        </w:rPr>
        <w:t>目前数据库领域中最常用的逻辑数据模型有</w:t>
      </w:r>
      <w:r>
        <w:rPr>
          <w:rFonts w:ascii="Times New Roman" w:hAnsi="Times New Roman"/>
          <w:kern w:val="0"/>
          <w:szCs w:val="21"/>
          <w:u w:val="single"/>
        </w:rPr>
        <w:t xml:space="preserve"> </w:t>
      </w:r>
      <w:r>
        <w:rPr>
          <w:rFonts w:ascii="Times New Roman" w:hAnsi="Times New Roman"/>
          <w:b/>
          <w:kern w:val="0"/>
          <w:szCs w:val="21"/>
          <w:u w:val="single"/>
        </w:rPr>
        <w:t xml:space="preserve">层次模型、网状模型、关系模型 </w:t>
      </w:r>
      <w:r>
        <w:rPr>
          <w:rFonts w:ascii="Times New Roman" w:hAnsi="Times New Roman"/>
          <w:kern w:val="0"/>
          <w:szCs w:val="21"/>
        </w:rPr>
        <w:t>等。</w:t>
      </w:r>
    </w:p>
    <w:p>
      <w:pPr>
        <w:tabs>
          <w:tab w:val="left" w:pos="5520"/>
        </w:tabs>
        <w:rPr>
          <w:rFonts w:hint="eastAsia" w:ascii="Times New Roman" w:hAnsi="Times New Roman"/>
          <w:szCs w:val="21"/>
        </w:rPr>
      </w:pPr>
      <w:r>
        <w:rPr>
          <w:rFonts w:ascii="Times New Roman" w:hAnsi="Times New Roman"/>
          <w:b/>
          <w:szCs w:val="21"/>
        </w:rPr>
        <w:t>5、数据库管理系统的主要功能有哪些？</w:t>
      </w:r>
      <w:r>
        <w:rPr>
          <w:rFonts w:hint="eastAsia" w:ascii="Times New Roman" w:hAnsi="Times New Roman"/>
          <w:b/>
          <w:szCs w:val="21"/>
        </w:rPr>
        <w:t>（冷叶顷）</w:t>
      </w:r>
    </w:p>
    <w:p>
      <w:pPr>
        <w:tabs>
          <w:tab w:val="left" w:pos="5520"/>
        </w:tabs>
        <w:rPr>
          <w:rFonts w:ascii="Times New Roman" w:hAnsi="Times New Roman"/>
          <w:szCs w:val="21"/>
        </w:rPr>
      </w:pPr>
      <w:r>
        <w:rPr>
          <w:rFonts w:ascii="Times New Roman" w:hAnsi="Times New Roman"/>
          <w:szCs w:val="21"/>
        </w:rPr>
        <w:t>（1）数据库定义功能（2）数据存取功能（3）数据库运行管理（4）数据库的建立和维护功能。</w:t>
      </w:r>
    </w:p>
    <w:p>
      <w:pPr>
        <w:tabs>
          <w:tab w:val="left" w:pos="5520"/>
        </w:tabs>
        <w:rPr>
          <w:rFonts w:ascii="Times New Roman" w:hAnsi="Times New Roman"/>
          <w:b/>
          <w:szCs w:val="21"/>
        </w:rPr>
      </w:pPr>
      <w:r>
        <w:rPr>
          <w:rFonts w:hint="eastAsia" w:ascii="宋体" w:hAnsi="宋体" w:cs="宋体"/>
          <w:b/>
          <w:szCs w:val="21"/>
        </w:rPr>
        <w:t>★</w:t>
      </w:r>
      <w:r>
        <w:rPr>
          <w:rFonts w:ascii="Times New Roman" w:hAnsi="Times New Roman"/>
          <w:b/>
          <w:szCs w:val="21"/>
        </w:rPr>
        <w:t>6、实体联系图（E— R图）</w:t>
      </w:r>
    </w:p>
    <w:p>
      <w:pPr>
        <w:tabs>
          <w:tab w:val="left" w:pos="5520"/>
        </w:tabs>
        <w:ind w:firstLine="315" w:firstLineChars="150"/>
        <w:rPr>
          <w:rFonts w:ascii="Times New Roman" w:hAnsi="Times New Roman"/>
          <w:szCs w:val="21"/>
        </w:rPr>
      </w:pPr>
      <w:r>
        <w:rPr>
          <w:rFonts w:ascii="Times New Roman" w:hAnsi="Times New Roman"/>
          <w:b/>
          <w:szCs w:val="21"/>
        </w:rPr>
        <w:t>实体型：</w:t>
      </w:r>
      <w:r>
        <w:rPr>
          <w:rFonts w:ascii="Times New Roman" w:hAnsi="Times New Roman"/>
          <w:szCs w:val="21"/>
        </w:rPr>
        <w:t xml:space="preserve">用矩形表示，矩形框内写明实体名； </w:t>
      </w:r>
    </w:p>
    <w:p>
      <w:pPr>
        <w:tabs>
          <w:tab w:val="left" w:pos="5520"/>
        </w:tabs>
        <w:ind w:firstLine="315" w:firstLineChars="150"/>
        <w:rPr>
          <w:rFonts w:ascii="Times New Roman" w:hAnsi="Times New Roman"/>
          <w:szCs w:val="21"/>
        </w:rPr>
      </w:pPr>
      <w:r>
        <w:rPr>
          <w:rFonts w:ascii="Times New Roman" w:hAnsi="Times New Roman"/>
          <w:b/>
          <w:szCs w:val="21"/>
        </w:rPr>
        <w:t>属性：</w:t>
      </w:r>
      <w:r>
        <w:rPr>
          <w:rFonts w:ascii="Times New Roman" w:hAnsi="Times New Roman"/>
          <w:szCs w:val="21"/>
        </w:rPr>
        <w:t>用椭圆形表示，并用无向边将其与相应的实体连接起来；</w:t>
      </w:r>
    </w:p>
    <w:p>
      <w:pPr>
        <w:tabs>
          <w:tab w:val="left" w:pos="5520"/>
        </w:tabs>
        <w:ind w:left="946" w:leftChars="150" w:hanging="631" w:hangingChars="300"/>
        <w:rPr>
          <w:rFonts w:ascii="Times New Roman" w:hAnsi="Times New Roman"/>
          <w:szCs w:val="21"/>
        </w:rPr>
      </w:pPr>
      <w:r>
        <w:rPr>
          <w:rFonts w:ascii="Times New Roman" w:hAnsi="Times New Roman"/>
          <w:b/>
          <w:szCs w:val="21"/>
        </w:rPr>
        <w:t>联系：</w:t>
      </w:r>
      <w:r>
        <w:rPr>
          <w:rFonts w:ascii="Times New Roman" w:hAnsi="Times New Roman"/>
          <w:szCs w:val="21"/>
        </w:rPr>
        <w:t>用菱形表示，菱形框内写明联系名，并用无向边分别与有关实体连接起来，同时在无向边旁标上联系的类型（1：1或1：n或m:n）。</w:t>
      </w:r>
    </w:p>
    <w:p>
      <w:pPr>
        <w:tabs>
          <w:tab w:val="left" w:pos="5520"/>
        </w:tabs>
        <w:rPr>
          <w:rFonts w:ascii="Times New Roman" w:hAnsi="Times New Roman"/>
          <w:szCs w:val="21"/>
        </w:rPr>
      </w:pPr>
      <w:r>
        <w:rPr>
          <w:rFonts w:ascii="Times New Roman" w:hAnsi="Times New Roman"/>
          <w:b/>
          <w:szCs w:val="21"/>
        </w:rPr>
        <w:t>▲例：</w:t>
      </w:r>
      <w:r>
        <w:rPr>
          <w:rFonts w:ascii="Times New Roman" w:hAnsi="Times New Roman"/>
          <w:szCs w:val="21"/>
        </w:rPr>
        <w:t>假设教学管理规定：</w:t>
      </w:r>
    </w:p>
    <w:p>
      <w:pPr>
        <w:tabs>
          <w:tab w:val="left" w:pos="5520"/>
        </w:tabs>
        <w:ind w:firstLine="525" w:firstLineChars="250"/>
        <w:rPr>
          <w:rFonts w:ascii="Times New Roman" w:hAnsi="Times New Roman"/>
          <w:szCs w:val="21"/>
        </w:rPr>
      </w:pPr>
      <w:r>
        <w:rPr>
          <w:rFonts w:hint="eastAsia" w:ascii="宋体" w:hAnsi="宋体" w:cs="宋体"/>
          <w:szCs w:val="21"/>
        </w:rPr>
        <w:t>①</w:t>
      </w:r>
      <w:r>
        <w:rPr>
          <w:rFonts w:ascii="Times New Roman" w:hAnsi="Times New Roman"/>
          <w:szCs w:val="21"/>
        </w:rPr>
        <w:t>一个学生可选修多门课，一门课有若干学生选修；</w:t>
      </w:r>
    </w:p>
    <w:p>
      <w:pPr>
        <w:tabs>
          <w:tab w:val="left" w:pos="5520"/>
        </w:tabs>
        <w:ind w:firstLine="525" w:firstLineChars="250"/>
        <w:rPr>
          <w:rFonts w:ascii="Times New Roman" w:hAnsi="Times New Roman"/>
          <w:szCs w:val="21"/>
        </w:rPr>
      </w:pPr>
      <w:r>
        <w:rPr>
          <w:rFonts w:hint="eastAsia" w:ascii="宋体" w:hAnsi="宋体" w:cs="宋体"/>
          <w:szCs w:val="21"/>
        </w:rPr>
        <w:t>②</w:t>
      </w:r>
      <w:r>
        <w:rPr>
          <w:rFonts w:ascii="Times New Roman" w:hAnsi="Times New Roman"/>
          <w:szCs w:val="21"/>
        </w:rPr>
        <w:t>一个教师可讲授多门课，一门课只有一个教师讲授；</w:t>
      </w:r>
    </w:p>
    <w:p>
      <w:pPr>
        <w:tabs>
          <w:tab w:val="left" w:pos="5520"/>
        </w:tabs>
        <w:ind w:firstLine="525" w:firstLineChars="250"/>
        <w:rPr>
          <w:rFonts w:ascii="Times New Roman" w:hAnsi="Times New Roman"/>
          <w:szCs w:val="21"/>
        </w:rPr>
      </w:pPr>
      <w:r>
        <w:rPr>
          <w:rFonts w:hint="eastAsia" w:ascii="宋体" w:hAnsi="宋体" w:cs="宋体"/>
          <w:szCs w:val="21"/>
        </w:rPr>
        <w:t>③</w:t>
      </w:r>
      <w:r>
        <w:rPr>
          <w:rFonts w:ascii="Times New Roman" w:hAnsi="Times New Roman"/>
          <w:szCs w:val="21"/>
        </w:rPr>
        <w:t>一个学生选修一门课，仅有一个成绩。</w:t>
      </w:r>
    </w:p>
    <w:p>
      <w:pPr>
        <w:tabs>
          <w:tab w:val="left" w:pos="5520"/>
        </w:tabs>
        <w:ind w:left="105" w:leftChars="50" w:firstLine="420" w:firstLineChars="200"/>
        <w:rPr>
          <w:rFonts w:ascii="Times New Roman" w:hAnsi="Times New Roman"/>
          <w:szCs w:val="21"/>
        </w:rPr>
      </w:pPr>
      <w:r>
        <w:rPr>
          <w:rFonts w:ascii="Times New Roman" w:hAnsi="Times New Roman"/>
          <w:szCs w:val="21"/>
        </w:rPr>
        <w:t>学生的属性有学号、学生姓名；教师的属性有教师编号，教师姓名；课程的属性有课程号、课程名。要求：根据上述语义画出ER图，要求在图中画出实体的属性并注明联系的类型；</w:t>
      </w:r>
    </w:p>
    <w:p>
      <w:pPr>
        <w:tabs>
          <w:tab w:val="left" w:pos="5520"/>
        </w:tabs>
        <w:rPr>
          <w:rFonts w:ascii="Times New Roman" w:hAnsi="Times New Roman"/>
          <w:b/>
          <w:szCs w:val="21"/>
        </w:rPr>
      </w:pPr>
      <w:r>
        <w:rPr>
          <w:rFonts w:ascii="Times New Roman" w:hAnsi="Times New Roman"/>
          <w:b/>
          <w:szCs w:val="21"/>
        </w:rPr>
        <w:t>解：根据以上规则画出对于的E—R图如下</w:t>
      </w:r>
    </w:p>
    <w:p>
      <w:pPr>
        <w:tabs>
          <w:tab w:val="left" w:pos="5520"/>
        </w:tabs>
        <w:rPr>
          <w:rFonts w:ascii="Times New Roman" w:hAnsi="Times New Roman"/>
          <w:b/>
          <w:szCs w:val="21"/>
        </w:rPr>
      </w:pPr>
      <w:bookmarkStart w:id="0" w:name="_GoBack"/>
      <w:bookmarkEnd w:id="0"/>
    </w:p>
    <w:p>
      <w:pPr>
        <w:tabs>
          <w:tab w:val="left" w:pos="5520"/>
        </w:tabs>
        <w:ind w:firstLine="1228" w:firstLineChars="584"/>
        <w:rPr>
          <w:rFonts w:ascii="Times New Roman" w:hAnsi="Times New Roman"/>
          <w:b/>
          <w:szCs w:val="21"/>
        </w:rPr>
      </w:pPr>
      <w:r>
        <w:rPr>
          <w:rFonts w:ascii="Times New Roman" w:hAnsi="Times New Roman"/>
          <w:b/>
          <w:szCs w:val="21"/>
        </w:rPr>
        <w:drawing>
          <wp:inline distT="0" distB="0" distL="0" distR="0">
            <wp:extent cx="3631565" cy="168719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631565" cy="1687195"/>
                    </a:xfrm>
                    <a:prstGeom prst="rect">
                      <a:avLst/>
                    </a:prstGeom>
                    <a:noFill/>
                    <a:ln>
                      <a:noFill/>
                    </a:ln>
                  </pic:spPr>
                </pic:pic>
              </a:graphicData>
            </a:graphic>
          </wp:inline>
        </w:drawing>
      </w:r>
    </w:p>
    <w:p>
      <w:pPr>
        <w:tabs>
          <w:tab w:val="left" w:pos="5520"/>
        </w:tabs>
        <w:rPr>
          <w:rFonts w:ascii="Times New Roman" w:hAnsi="Times New Roman"/>
          <w:b/>
          <w:szCs w:val="21"/>
        </w:rPr>
      </w:pPr>
      <w:r>
        <w:rPr>
          <w:rFonts w:ascii="Times New Roman" w:hAnsi="Times New Roman"/>
          <w:b/>
          <w:szCs w:val="21"/>
        </w:rPr>
        <w:t>7、数据库系统的三级模式结构：</w:t>
      </w:r>
    </w:p>
    <w:p>
      <w:pPr>
        <w:tabs>
          <w:tab w:val="left" w:pos="5520"/>
        </w:tabs>
        <w:ind w:firstLine="1442" w:firstLineChars="686"/>
        <w:rPr>
          <w:rFonts w:ascii="Times New Roman" w:hAnsi="Times New Roman"/>
          <w:b/>
          <w:szCs w:val="21"/>
        </w:rPr>
      </w:pPr>
      <w:r>
        <w:rPr>
          <w:rFonts w:ascii="Times New Roman" w:hAnsi="Times New Roman"/>
          <w:b/>
          <w:szCs w:val="21"/>
        </w:rPr>
        <w:drawing>
          <wp:inline distT="0" distB="0" distL="0" distR="0">
            <wp:extent cx="3129280" cy="190627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29280" cy="1906270"/>
                    </a:xfrm>
                    <a:prstGeom prst="rect">
                      <a:avLst/>
                    </a:prstGeom>
                    <a:noFill/>
                    <a:ln>
                      <a:noFill/>
                    </a:ln>
                  </pic:spPr>
                </pic:pic>
              </a:graphicData>
            </a:graphic>
          </wp:inline>
        </w:drawing>
      </w:r>
    </w:p>
    <w:p>
      <w:pPr>
        <w:tabs>
          <w:tab w:val="left" w:pos="5520"/>
        </w:tabs>
        <w:rPr>
          <w:rFonts w:ascii="Times New Roman" w:hAnsi="Times New Roman"/>
          <w:szCs w:val="21"/>
        </w:rPr>
      </w:pPr>
      <w:r>
        <w:rPr>
          <w:rFonts w:ascii="Times New Roman" w:hAnsi="Times New Roman"/>
          <w:b/>
          <w:szCs w:val="21"/>
        </w:rPr>
        <w:t>外模式：</w:t>
      </w:r>
      <w:r>
        <w:rPr>
          <w:rFonts w:ascii="Times New Roman" w:hAnsi="Times New Roman"/>
          <w:szCs w:val="21"/>
        </w:rPr>
        <w:t>亦称子模式或用户模式，是数据库用户（包括应用程序员和最终用户）能够看见和使用的局 部数据的逻辑结构和特征的描述，是数据库用户的数据视图，是与某一应用有关的数据的逻 辑表示。</w:t>
      </w:r>
    </w:p>
    <w:p>
      <w:pPr>
        <w:tabs>
          <w:tab w:val="left" w:pos="5520"/>
        </w:tabs>
        <w:rPr>
          <w:rFonts w:ascii="Times New Roman" w:hAnsi="Times New Roman"/>
          <w:szCs w:val="21"/>
        </w:rPr>
      </w:pPr>
      <w:r>
        <w:rPr>
          <w:rFonts w:ascii="Times New Roman" w:hAnsi="Times New Roman"/>
          <w:b/>
          <w:szCs w:val="21"/>
        </w:rPr>
        <w:t>模式：</w:t>
      </w:r>
      <w:r>
        <w:rPr>
          <w:rFonts w:ascii="Times New Roman" w:hAnsi="Times New Roman"/>
          <w:szCs w:val="21"/>
        </w:rPr>
        <w:t>亦称逻辑模式，是数据库中全体数据的逻辑结构和特征的描述，是所有用户的公共数据视图。模式描述的是数据的全局逻辑结构。外模式涉及的是数据的局部逻辑结构，通常是模式的子集。</w:t>
      </w:r>
    </w:p>
    <w:p>
      <w:pPr>
        <w:tabs>
          <w:tab w:val="left" w:pos="5520"/>
        </w:tabs>
        <w:rPr>
          <w:rFonts w:ascii="Times New Roman" w:hAnsi="Times New Roman"/>
          <w:szCs w:val="21"/>
        </w:rPr>
      </w:pPr>
      <w:r>
        <w:rPr>
          <w:rFonts w:ascii="Times New Roman" w:hAnsi="Times New Roman"/>
          <w:b/>
          <w:szCs w:val="21"/>
        </w:rPr>
        <w:t>内模式：</w:t>
      </w:r>
      <w:r>
        <w:rPr>
          <w:rFonts w:ascii="Times New Roman" w:hAnsi="Times New Roman"/>
          <w:szCs w:val="21"/>
        </w:rPr>
        <w:t>亦称存储模式，是数据在数据库系统内部的表示，即对数据的物理结构和存储方式的描述。</w:t>
      </w:r>
    </w:p>
    <w:p>
      <w:pPr>
        <w:tabs>
          <w:tab w:val="left" w:pos="5520"/>
        </w:tabs>
        <w:ind w:firstLine="420" w:firstLineChars="200"/>
        <w:rPr>
          <w:rFonts w:ascii="Times New Roman" w:hAnsi="Times New Roman"/>
          <w:szCs w:val="21"/>
        </w:rPr>
      </w:pPr>
      <w:r>
        <w:rPr>
          <w:rFonts w:ascii="Times New Roman" w:hAnsi="Times New Roman"/>
          <w:szCs w:val="21"/>
        </w:rPr>
        <w:t>数据库系统在这三级模式之间提供了两层映像：外模式／模式映像和模式／内模式映像。这两层映像保证了数据库系统中的数据能够具有较高的逻辑独立性和物理独立性。</w:t>
      </w:r>
    </w:p>
    <w:p>
      <w:pPr>
        <w:tabs>
          <w:tab w:val="left" w:pos="5520"/>
        </w:tabs>
        <w:ind w:left="309" w:hanging="309" w:hangingChars="147"/>
        <w:rPr>
          <w:rFonts w:ascii="Times New Roman" w:hAnsi="Times New Roman"/>
          <w:b/>
          <w:szCs w:val="21"/>
          <w:u w:val="single"/>
        </w:rPr>
      </w:pPr>
      <w:r>
        <w:rPr>
          <w:rFonts w:ascii="Times New Roman" w:hAnsi="Times New Roman"/>
          <w:b/>
          <w:szCs w:val="21"/>
        </w:rPr>
        <w:t>8、</w:t>
      </w:r>
      <w:r>
        <w:rPr>
          <w:rFonts w:ascii="Times New Roman" w:hAnsi="Times New Roman"/>
          <w:szCs w:val="21"/>
        </w:rPr>
        <w:t>对数据库中进行增加记录类型或增加数据项，通过调整下列哪一级映像，可以使应用程序尽可能保持不变，便达到了哪一种数据的独立性</w:t>
      </w:r>
      <w:r>
        <w:rPr>
          <w:rFonts w:ascii="Times New Roman" w:hAnsi="Times New Roman"/>
          <w:b/>
          <w:szCs w:val="21"/>
          <w:u w:val="single"/>
        </w:rPr>
        <w:t>（A）</w:t>
      </w:r>
    </w:p>
    <w:p>
      <w:pPr>
        <w:tabs>
          <w:tab w:val="left" w:pos="5520"/>
        </w:tabs>
        <w:ind w:firstLine="424" w:firstLineChars="202"/>
        <w:rPr>
          <w:rFonts w:ascii="Times New Roman" w:hAnsi="Times New Roman"/>
          <w:szCs w:val="21"/>
        </w:rPr>
      </w:pPr>
      <w:r>
        <w:rPr>
          <w:rFonts w:ascii="Times New Roman" w:hAnsi="Times New Roman"/>
          <w:szCs w:val="21"/>
        </w:rPr>
        <w:t>A、外模式／模式映像，逻辑数据独立性</w:t>
      </w:r>
    </w:p>
    <w:p>
      <w:pPr>
        <w:tabs>
          <w:tab w:val="left" w:pos="5520"/>
        </w:tabs>
        <w:ind w:firstLine="424" w:firstLineChars="202"/>
        <w:rPr>
          <w:rFonts w:ascii="Times New Roman" w:hAnsi="Times New Roman"/>
          <w:szCs w:val="21"/>
        </w:rPr>
      </w:pPr>
      <w:r>
        <w:rPr>
          <w:rFonts w:ascii="Times New Roman" w:hAnsi="Times New Roman"/>
          <w:szCs w:val="21"/>
        </w:rPr>
        <w:t>B、外模式／模式映像，物理数据独立性</w:t>
      </w:r>
    </w:p>
    <w:p>
      <w:pPr>
        <w:tabs>
          <w:tab w:val="left" w:pos="5520"/>
        </w:tabs>
        <w:ind w:firstLine="424" w:firstLineChars="202"/>
        <w:rPr>
          <w:rFonts w:ascii="Times New Roman" w:hAnsi="Times New Roman"/>
          <w:szCs w:val="21"/>
        </w:rPr>
      </w:pPr>
      <w:r>
        <w:rPr>
          <w:rFonts w:ascii="Times New Roman" w:hAnsi="Times New Roman"/>
          <w:szCs w:val="21"/>
        </w:rPr>
        <w:t>C、模式／内模式映像，逻辑数据独立性</w:t>
      </w:r>
    </w:p>
    <w:p>
      <w:pPr>
        <w:tabs>
          <w:tab w:val="left" w:pos="5520"/>
        </w:tabs>
        <w:ind w:firstLine="424" w:firstLineChars="202"/>
        <w:rPr>
          <w:rFonts w:ascii="Times New Roman" w:hAnsi="Times New Roman"/>
          <w:szCs w:val="21"/>
        </w:rPr>
      </w:pPr>
      <w:r>
        <w:rPr>
          <w:rFonts w:ascii="Times New Roman" w:hAnsi="Times New Roman"/>
          <w:szCs w:val="21"/>
        </w:rPr>
        <w:t>D、模式／内模式映像，物理数据独立性</w:t>
      </w:r>
    </w:p>
    <w:p>
      <w:pPr>
        <w:pStyle w:val="2"/>
        <w:snapToGrid w:val="0"/>
        <w:spacing w:line="360" w:lineRule="auto"/>
        <w:rPr>
          <w:rFonts w:ascii="Times New Roman" w:hAnsi="Times New Roman"/>
          <w:color w:val="000000"/>
        </w:rPr>
      </w:pPr>
      <w:r>
        <w:rPr>
          <w:rFonts w:ascii="Times New Roman" w:hAnsi="Times New Roman"/>
          <w:b/>
        </w:rPr>
        <w:t>9、</w:t>
      </w:r>
      <w:r>
        <w:rPr>
          <w:rFonts w:ascii="Times New Roman" w:hAnsi="Times New Roman"/>
        </w:rPr>
        <w:t>数</w:t>
      </w:r>
      <w:r>
        <w:rPr>
          <w:rFonts w:ascii="Times New Roman" w:hAnsi="Times New Roman"/>
          <w:color w:val="000000"/>
        </w:rPr>
        <w:t>据库的三级模式结构中，描述数据库中全体数据的全局逻辑结构和特征的是</w:t>
      </w:r>
      <w:r>
        <w:rPr>
          <w:rFonts w:ascii="Times New Roman" w:hAnsi="Times New Roman"/>
          <w:b/>
          <w:color w:val="000000"/>
          <w:u w:val="single"/>
        </w:rPr>
        <w:t>（D）</w:t>
      </w:r>
    </w:p>
    <w:p>
      <w:pPr>
        <w:tabs>
          <w:tab w:val="left" w:pos="5520"/>
        </w:tabs>
        <w:ind w:firstLine="435"/>
        <w:rPr>
          <w:rFonts w:ascii="Times New Roman" w:hAnsi="Times New Roman"/>
          <w:color w:val="000000"/>
        </w:rPr>
      </w:pPr>
      <w:r>
        <w:rPr>
          <w:rFonts w:ascii="Times New Roman" w:hAnsi="Times New Roman"/>
          <w:color w:val="000000"/>
        </w:rPr>
        <w:t xml:space="preserve">A．外模式    B．内模式    C．存储模式    D．模式       </w:t>
      </w:r>
    </w:p>
    <w:p>
      <w:pPr>
        <w:pStyle w:val="2"/>
        <w:snapToGrid w:val="0"/>
        <w:spacing w:line="360" w:lineRule="auto"/>
        <w:rPr>
          <w:rFonts w:ascii="Times New Roman" w:hAnsi="Times New Roman"/>
          <w:color w:val="000000"/>
        </w:rPr>
      </w:pPr>
      <w:r>
        <w:rPr>
          <w:rFonts w:ascii="Times New Roman" w:hAnsi="Times New Roman"/>
          <w:b/>
          <w:color w:val="000000"/>
        </w:rPr>
        <w:t>10、</w:t>
      </w:r>
      <w:r>
        <w:rPr>
          <w:rFonts w:ascii="Times New Roman" w:hAnsi="Times New Roman"/>
          <w:color w:val="000000"/>
        </w:rPr>
        <w:t>层次模型不能直接表示</w:t>
      </w:r>
      <w:r>
        <w:rPr>
          <w:rFonts w:ascii="Times New Roman" w:hAnsi="Times New Roman"/>
          <w:b/>
          <w:color w:val="000000"/>
          <w:u w:val="single"/>
        </w:rPr>
        <w:t>（C）</w:t>
      </w:r>
      <w:r>
        <w:rPr>
          <w:rFonts w:ascii="Times New Roman" w:hAnsi="Times New Roman"/>
          <w:color w:val="000000"/>
        </w:rPr>
        <w:t>。</w:t>
      </w:r>
    </w:p>
    <w:p>
      <w:pPr>
        <w:pStyle w:val="2"/>
        <w:snapToGrid w:val="0"/>
        <w:spacing w:line="360" w:lineRule="auto"/>
        <w:ind w:left="420"/>
        <w:rPr>
          <w:rFonts w:ascii="Times New Roman" w:hAnsi="Times New Roman"/>
          <w:color w:val="000000"/>
        </w:rPr>
      </w:pPr>
      <w:r>
        <w:rPr>
          <w:rFonts w:ascii="Times New Roman" w:hAnsi="Times New Roman"/>
          <w:color w:val="000000"/>
        </w:rPr>
        <w:t xml:space="preserve">A． 1 ：1关系    B．1 ：m关系       C． m ：n关系     D．1 ：1和1 ：m关系   </w:t>
      </w:r>
    </w:p>
    <w:p>
      <w:pPr>
        <w:rPr>
          <w:rFonts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第二章   关系数据库（</w:t>
      </w:r>
      <w:r>
        <w:rPr>
          <w:rFonts w:hint="eastAsia" w:ascii="Times New Roman" w:hAnsi="Times New Roman" w:eastAsia="楷体"/>
          <w:b/>
          <w:bCs/>
          <w:sz w:val="30"/>
        </w:rPr>
        <w:t>重点</w:t>
      </w:r>
      <w:r>
        <w:rPr>
          <w:rFonts w:ascii="Times New Roman" w:hAnsi="Times New Roman" w:eastAsia="楷体"/>
          <w:b/>
          <w:bCs/>
          <w:sz w:val="30"/>
        </w:rPr>
        <w:t>）</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关系数据结构及形式化定义、关系操作、关系的完整性、关系代数</w:t>
      </w:r>
      <w:r>
        <w:rPr>
          <w:rFonts w:ascii="Times New Roman" w:hAnsi="Times New Roman"/>
          <w:b/>
          <w:bCs/>
        </w:rPr>
        <w:t xml:space="preserve"> </w:t>
      </w:r>
    </w:p>
    <w:p>
      <w:pPr>
        <w:numPr>
          <w:ilvl w:val="0"/>
          <w:numId w:val="1"/>
        </w:numPr>
        <w:tabs>
          <w:tab w:val="left" w:pos="420"/>
        </w:tabs>
        <w:rPr>
          <w:rFonts w:ascii="Times New Roman" w:hAnsi="Times New Roman"/>
          <w:b/>
          <w:bCs/>
        </w:rPr>
      </w:pPr>
      <w:r>
        <w:rPr>
          <w:rFonts w:ascii="Times New Roman" w:hAnsi="Times New Roman"/>
          <w:b/>
          <w:bCs/>
        </w:rPr>
        <w:t>本章主要考点：</w:t>
      </w:r>
      <w:r>
        <w:rPr>
          <w:rFonts w:ascii="Times New Roman" w:hAnsi="Times New Roman"/>
          <w:bCs/>
        </w:rPr>
        <w:t>概念、关系的完整性</w:t>
      </w:r>
      <w:r>
        <w:rPr>
          <w:rFonts w:ascii="Times New Roman" w:hAnsi="Times New Roman"/>
          <w:b/>
          <w:bCs/>
        </w:rPr>
        <w:t>、</w:t>
      </w:r>
      <w:r>
        <w:rPr>
          <w:rFonts w:hint="eastAsia" w:ascii="宋体" w:hAnsi="宋体" w:cs="宋体"/>
          <w:b/>
          <w:bCs/>
        </w:rPr>
        <w:t>★★</w:t>
      </w:r>
      <w:r>
        <w:rPr>
          <w:rFonts w:ascii="Times New Roman" w:hAnsi="Times New Roman"/>
          <w:b/>
          <w:bCs/>
        </w:rPr>
        <w:t>关系代数</w:t>
      </w:r>
    </w:p>
    <w:p>
      <w:pPr>
        <w:pStyle w:val="2"/>
        <w:snapToGrid w:val="0"/>
        <w:spacing w:line="360" w:lineRule="auto"/>
        <w:rPr>
          <w:rFonts w:ascii="Times New Roman" w:hAnsi="Times New Roman"/>
          <w:color w:val="000000"/>
        </w:rPr>
      </w:pPr>
      <w:r>
        <w:rPr>
          <w:rFonts w:ascii="Times New Roman" w:hAnsi="Times New Roman"/>
          <w:b/>
          <w:color w:val="000000"/>
        </w:rPr>
        <w:t>1、</w:t>
      </w:r>
      <w:r>
        <w:rPr>
          <w:rFonts w:ascii="Times New Roman" w:hAnsi="Times New Roman"/>
          <w:color w:val="000000"/>
        </w:rPr>
        <w:t>关系数据库管理系统应能实现的专门关系运算包括</w:t>
      </w:r>
      <w:r>
        <w:rPr>
          <w:rFonts w:ascii="Times New Roman" w:hAnsi="Times New Roman"/>
          <w:b/>
          <w:color w:val="000000"/>
          <w:u w:val="single"/>
        </w:rPr>
        <w:t>（B）</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A．排序、索引、统  B．选择、投影、连接  C．关联、更新、排序   D．显示、打印、制表</w:t>
      </w:r>
    </w:p>
    <w:p>
      <w:pPr>
        <w:pStyle w:val="2"/>
        <w:snapToGrid w:val="0"/>
        <w:spacing w:line="360" w:lineRule="auto"/>
        <w:ind w:left="309" w:hanging="309" w:hangingChars="147"/>
        <w:rPr>
          <w:rFonts w:ascii="Times New Roman" w:hAnsi="Times New Roman"/>
          <w:color w:val="000000"/>
        </w:rPr>
      </w:pPr>
      <w:r>
        <w:rPr>
          <w:rFonts w:ascii="Times New Roman" w:hAnsi="Times New Roman"/>
          <w:b/>
          <w:color w:val="000000"/>
        </w:rPr>
        <w:t>2、</w:t>
      </w:r>
      <w:r>
        <w:rPr>
          <w:rFonts w:ascii="Times New Roman" w:hAnsi="Times New Roman"/>
          <w:color w:val="000000"/>
        </w:rPr>
        <w:t>自然连接是构成新关系的有效方法。一般情况下，当对关系R和S使用自然连接时，要求R 和S含有一个或多个共有的</w:t>
      </w:r>
      <w:r>
        <w:rPr>
          <w:rFonts w:ascii="Times New Roman" w:hAnsi="Times New Roman"/>
          <w:b/>
          <w:color w:val="000000"/>
          <w:u w:val="single"/>
        </w:rPr>
        <w:t>（D）</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 xml:space="preserve">    A．元组    B．行    C．记录    D．属性                     </w:t>
      </w:r>
    </w:p>
    <w:p>
      <w:pPr>
        <w:pStyle w:val="2"/>
        <w:snapToGrid w:val="0"/>
        <w:spacing w:line="360" w:lineRule="auto"/>
        <w:rPr>
          <w:rFonts w:ascii="Times New Roman" w:hAnsi="Times New Roman"/>
          <w:color w:val="000000"/>
        </w:rPr>
      </w:pPr>
      <w:r>
        <w:rPr>
          <w:rFonts w:ascii="Times New Roman" w:hAnsi="Times New Roman"/>
          <w:b/>
          <w:color w:val="000000"/>
        </w:rPr>
        <w:t>3、</w:t>
      </w:r>
      <w:r>
        <w:rPr>
          <w:rFonts w:ascii="Times New Roman" w:hAnsi="Times New Roman"/>
          <w:color w:val="000000"/>
        </w:rPr>
        <w:t>关系运算中花费时间可能最长的运算是</w:t>
      </w:r>
      <w:r>
        <w:rPr>
          <w:rFonts w:ascii="Times New Roman" w:hAnsi="Times New Roman"/>
          <w:b/>
          <w:color w:val="000000"/>
          <w:u w:val="single"/>
        </w:rPr>
        <w:t>（C）</w:t>
      </w:r>
      <w:r>
        <w:rPr>
          <w:rFonts w:ascii="Times New Roman" w:hAnsi="Times New Roman"/>
          <w:color w:val="000000"/>
        </w:rPr>
        <w:t>。</w:t>
      </w:r>
    </w:p>
    <w:p>
      <w:pPr>
        <w:pStyle w:val="2"/>
        <w:snapToGrid w:val="0"/>
        <w:spacing w:line="360" w:lineRule="auto"/>
        <w:ind w:firstLine="435"/>
        <w:rPr>
          <w:rFonts w:ascii="Times New Roman" w:hAnsi="Times New Roman"/>
          <w:color w:val="000000"/>
        </w:rPr>
      </w:pPr>
      <w:r>
        <w:rPr>
          <w:rFonts w:ascii="Times New Roman" w:hAnsi="Times New Roman"/>
          <w:color w:val="000000"/>
        </w:rPr>
        <w:t xml:space="preserve">A．投影    B．选择    C．笛卡尔积    D．除           </w:t>
      </w:r>
    </w:p>
    <w:p>
      <w:pPr>
        <w:pStyle w:val="2"/>
        <w:snapToGrid w:val="0"/>
        <w:spacing w:line="360" w:lineRule="auto"/>
        <w:rPr>
          <w:rFonts w:ascii="Times New Roman" w:hAnsi="Times New Roman"/>
          <w:color w:val="000000"/>
        </w:rPr>
      </w:pPr>
      <w:r>
        <w:rPr>
          <w:rFonts w:ascii="Times New Roman" w:hAnsi="Times New Roman"/>
          <w:b/>
          <w:color w:val="000000"/>
        </w:rPr>
        <w:t>4、</w:t>
      </w:r>
      <w:r>
        <w:rPr>
          <w:rFonts w:ascii="Times New Roman" w:hAnsi="Times New Roman"/>
          <w:color w:val="000000"/>
        </w:rPr>
        <w:t>关系模式的任何属性</w:t>
      </w:r>
      <w:r>
        <w:rPr>
          <w:rFonts w:ascii="Times New Roman" w:hAnsi="Times New Roman"/>
          <w:b/>
          <w:color w:val="000000"/>
          <w:u w:val="single"/>
        </w:rPr>
        <w:t>（A）</w:t>
      </w:r>
      <w:r>
        <w:rPr>
          <w:rFonts w:ascii="Times New Roman" w:hAnsi="Times New Roman"/>
          <w:color w:val="000000"/>
        </w:rPr>
        <w:t>。</w:t>
      </w:r>
    </w:p>
    <w:p>
      <w:pPr>
        <w:pStyle w:val="2"/>
        <w:snapToGrid w:val="0"/>
        <w:spacing w:line="360" w:lineRule="auto"/>
        <w:ind w:firstLine="435"/>
        <w:rPr>
          <w:rFonts w:ascii="Times New Roman" w:hAnsi="Times New Roman"/>
          <w:color w:val="000000"/>
        </w:rPr>
      </w:pPr>
      <w:r>
        <w:rPr>
          <w:rFonts w:ascii="Times New Roman" w:hAnsi="Times New Roman"/>
          <w:color w:val="000000"/>
        </w:rPr>
        <w:t xml:space="preserve">A．不可再分      B．可再分    C．命名在该关系模式中可以不惟一    D．以上都不是    </w:t>
      </w:r>
    </w:p>
    <w:p>
      <w:pPr>
        <w:pStyle w:val="2"/>
        <w:snapToGrid w:val="0"/>
        <w:spacing w:line="360" w:lineRule="auto"/>
        <w:rPr>
          <w:rFonts w:ascii="Times New Roman" w:hAnsi="Times New Roman"/>
          <w:color w:val="000000"/>
        </w:rPr>
      </w:pPr>
      <w:r>
        <w:rPr>
          <w:rFonts w:ascii="Times New Roman" w:hAnsi="Times New Roman"/>
          <w:b/>
          <w:color w:val="000000"/>
        </w:rPr>
        <w:t>5、</w:t>
      </w:r>
      <w:r>
        <w:rPr>
          <w:rFonts w:ascii="Times New Roman" w:hAnsi="Times New Roman"/>
          <w:color w:val="000000"/>
        </w:rPr>
        <w:t>在关系代数运算中，五种基本运算为</w:t>
      </w:r>
      <w:r>
        <w:rPr>
          <w:rFonts w:ascii="Times New Roman" w:hAnsi="Times New Roman"/>
          <w:b/>
          <w:color w:val="000000"/>
          <w:u w:val="single"/>
        </w:rPr>
        <w:t>（C）</w:t>
      </w:r>
      <w:r>
        <w:rPr>
          <w:rFonts w:ascii="Times New Roman" w:hAnsi="Times New Roman"/>
          <w:color w:val="000000"/>
        </w:rPr>
        <w:t>。</w:t>
      </w:r>
    </w:p>
    <w:p>
      <w:pPr>
        <w:pStyle w:val="2"/>
        <w:snapToGrid w:val="0"/>
        <w:spacing w:line="360" w:lineRule="auto"/>
        <w:ind w:firstLine="360"/>
        <w:rPr>
          <w:rFonts w:ascii="Times New Roman" w:hAnsi="Times New Roman"/>
          <w:color w:val="000000"/>
        </w:rPr>
      </w:pPr>
      <w:r>
        <w:rPr>
          <w:rFonts w:ascii="Times New Roman" w:hAnsi="Times New Roman"/>
          <w:color w:val="000000"/>
        </w:rPr>
        <w:t xml:space="preserve">A．并、差、选择、投影、自然连接   B．并、差、交、选择、投影    </w:t>
      </w:r>
    </w:p>
    <w:p>
      <w:pPr>
        <w:tabs>
          <w:tab w:val="left" w:pos="5520"/>
        </w:tabs>
        <w:ind w:firstLine="315" w:firstLineChars="150"/>
        <w:rPr>
          <w:rFonts w:ascii="Times New Roman" w:hAnsi="Times New Roman"/>
          <w:szCs w:val="21"/>
        </w:rPr>
      </w:pPr>
      <w:r>
        <w:rPr>
          <w:rFonts w:ascii="Times New Roman" w:hAnsi="Times New Roman"/>
          <w:color w:val="000000"/>
        </w:rPr>
        <w:t xml:space="preserve">C．并、差、选择、投影、乘积        D．并、差、交、选择、乘积      </w:t>
      </w:r>
    </w:p>
    <w:p>
      <w:pPr>
        <w:tabs>
          <w:tab w:val="left" w:pos="5520"/>
        </w:tabs>
        <w:rPr>
          <w:rFonts w:ascii="Times New Roman" w:hAnsi="Times New Roman"/>
          <w:szCs w:val="21"/>
        </w:rPr>
      </w:pPr>
      <w:r>
        <w:rPr>
          <w:rFonts w:ascii="Times New Roman" w:hAnsi="Times New Roman"/>
          <w:b/>
          <w:szCs w:val="21"/>
        </w:rPr>
        <w:t>6、</w:t>
      </w:r>
      <w:r>
        <w:rPr>
          <w:rFonts w:ascii="Times New Roman" w:hAnsi="Times New Roman"/>
          <w:szCs w:val="21"/>
        </w:rPr>
        <w:t>要求学生的年龄在15至40岁之间，是关系模型的哪一种完整性规则</w:t>
      </w:r>
      <w:r>
        <w:rPr>
          <w:rFonts w:ascii="Times New Roman" w:hAnsi="Times New Roman"/>
          <w:b/>
          <w:szCs w:val="21"/>
          <w:u w:val="single"/>
        </w:rPr>
        <w:t>（C）</w:t>
      </w:r>
    </w:p>
    <w:p>
      <w:pPr>
        <w:tabs>
          <w:tab w:val="left" w:pos="5520"/>
        </w:tabs>
        <w:ind w:firstLine="420" w:firstLineChars="200"/>
        <w:rPr>
          <w:rFonts w:ascii="Times New Roman" w:hAnsi="Times New Roman"/>
          <w:szCs w:val="21"/>
        </w:rPr>
      </w:pPr>
      <w:r>
        <w:rPr>
          <w:rFonts w:ascii="Times New Roman" w:hAnsi="Times New Roman"/>
          <w:color w:val="000000"/>
        </w:rPr>
        <w:t>A．参照完整性     B．实体完整性    C．用户定义的完整性规则    D．以上都不是</w:t>
      </w:r>
    </w:p>
    <w:p>
      <w:pPr>
        <w:tabs>
          <w:tab w:val="left" w:pos="5520"/>
        </w:tabs>
        <w:rPr>
          <w:rFonts w:ascii="Times New Roman" w:hAnsi="Times New Roman"/>
          <w:b/>
          <w:szCs w:val="21"/>
          <w:u w:val="single"/>
        </w:rPr>
      </w:pPr>
      <w:r>
        <w:rPr>
          <w:rFonts w:ascii="Times New Roman" w:hAnsi="Times New Roman"/>
          <w:b/>
          <w:szCs w:val="21"/>
        </w:rPr>
        <w:t>7、</w:t>
      </w:r>
      <w:r>
        <w:rPr>
          <w:rFonts w:ascii="Times New Roman" w:hAnsi="Times New Roman"/>
          <w:szCs w:val="21"/>
        </w:rPr>
        <w:t>关系R的元数为5，关系S的元数是4，则R</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S可以等价于下列哪一种</w:t>
      </w:r>
      <w:r>
        <w:rPr>
          <w:rFonts w:ascii="Times New Roman" w:hAnsi="Times New Roman"/>
          <w:b/>
          <w:szCs w:val="21"/>
          <w:u w:val="single"/>
        </w:rPr>
        <w:t>（B）</w:t>
      </w:r>
    </w:p>
    <w:p>
      <w:pPr>
        <w:tabs>
          <w:tab w:val="left" w:pos="5520"/>
        </w:tabs>
        <w:rPr>
          <w:rFonts w:ascii="Times New Roman" w:hAnsi="Times New Roman"/>
          <w:szCs w:val="21"/>
          <w:vertAlign w:val="superscript"/>
        </w:rPr>
      </w:pPr>
      <w:r>
        <w:rPr>
          <w:rFonts w:ascii="Times New Roman" w:hAnsi="Times New Roman"/>
          <w:szCs w:val="21"/>
        </w:rPr>
        <w:t xml:space="preserve">                                          </w:t>
      </w:r>
      <w:r>
        <w:rPr>
          <w:rFonts w:ascii="Times New Roman" w:hAnsi="Times New Roman"/>
          <w:szCs w:val="21"/>
          <w:vertAlign w:val="superscript"/>
        </w:rPr>
        <w:t>2﹥3</w:t>
      </w:r>
    </w:p>
    <w:p>
      <w:pPr>
        <w:tabs>
          <w:tab w:val="left" w:pos="5520"/>
        </w:tabs>
        <w:ind w:firstLine="210" w:firstLineChars="100"/>
        <w:rPr>
          <w:rFonts w:ascii="Times New Roman" w:hAnsi="Times New Roman"/>
          <w:color w:val="000000"/>
        </w:rPr>
      </w:pPr>
      <w:r>
        <w:rPr>
          <w:rFonts w:ascii="Times New Roman" w:hAnsi="Times New Roman"/>
          <w:color w:val="000000"/>
        </w:rPr>
        <w:t>A．</w:t>
      </w:r>
      <w:r>
        <w:rPr>
          <w:rFonts w:ascii="Times New Roman" w:hAnsi="Times New Roman"/>
          <w:color w:val="000000"/>
        </w:rPr>
        <w:sym w:font="Symbol" w:char="0073"/>
      </w:r>
      <w:r>
        <w:rPr>
          <w:rFonts w:ascii="Times New Roman" w:hAnsi="Times New Roman"/>
          <w:color w:val="000000"/>
          <w:vertAlign w:val="subscript"/>
        </w:rPr>
        <w:t>2﹥3</w:t>
      </w:r>
      <w:r>
        <w:rPr>
          <w:rFonts w:ascii="Times New Roman" w:hAnsi="Times New Roman"/>
          <w:color w:val="000000"/>
        </w:rPr>
        <w:t>（R×S）     B．</w:t>
      </w:r>
      <w:r>
        <w:rPr>
          <w:rFonts w:ascii="Times New Roman" w:hAnsi="Times New Roman"/>
          <w:color w:val="000000"/>
        </w:rPr>
        <w:sym w:font="Symbol" w:char="0073"/>
      </w:r>
      <w:r>
        <w:rPr>
          <w:rFonts w:ascii="Times New Roman" w:hAnsi="Times New Roman"/>
          <w:color w:val="000000"/>
          <w:vertAlign w:val="subscript"/>
        </w:rPr>
        <w:t>2﹥7</w:t>
      </w:r>
      <w:r>
        <w:rPr>
          <w:rFonts w:ascii="Times New Roman" w:hAnsi="Times New Roman"/>
          <w:color w:val="000000"/>
        </w:rPr>
        <w:t>（R×S）   C．</w:t>
      </w:r>
      <w:r>
        <w:rPr>
          <w:rFonts w:ascii="Times New Roman" w:hAnsi="Times New Roman"/>
          <w:szCs w:val="21"/>
        </w:rPr>
        <w:t>R</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S</w:t>
      </w:r>
      <w:r>
        <w:rPr>
          <w:rFonts w:ascii="Times New Roman" w:hAnsi="Times New Roman"/>
          <w:color w:val="000000"/>
        </w:rPr>
        <w:t xml:space="preserve">    D．</w:t>
      </w:r>
      <w:r>
        <w:rPr>
          <w:rFonts w:ascii="Times New Roman" w:hAnsi="Times New Roman"/>
          <w:color w:val="000000"/>
        </w:rPr>
        <w:sym w:font="Symbol" w:char="0073"/>
      </w:r>
      <w:r>
        <w:rPr>
          <w:rFonts w:ascii="Times New Roman" w:hAnsi="Times New Roman"/>
          <w:color w:val="000000"/>
          <w:vertAlign w:val="subscript"/>
        </w:rPr>
        <w:t>6＜2</w:t>
      </w:r>
      <w:r>
        <w:rPr>
          <w:rFonts w:ascii="Times New Roman" w:hAnsi="Times New Roman"/>
          <w:color w:val="000000"/>
        </w:rPr>
        <w:t>（R×S）</w:t>
      </w:r>
    </w:p>
    <w:p>
      <w:pPr>
        <w:tabs>
          <w:tab w:val="left" w:pos="5520"/>
        </w:tabs>
        <w:rPr>
          <w:rFonts w:ascii="Times New Roman" w:hAnsi="Times New Roman"/>
          <w:b/>
          <w:color w:val="000000"/>
        </w:rPr>
      </w:pPr>
      <w:r>
        <w:rPr>
          <w:rFonts w:ascii="Times New Roman" w:hAnsi="Times New Roman"/>
          <w:b/>
          <w:color w:val="000000"/>
        </w:rPr>
        <w:t>8、关系的三类完整性约束：</w:t>
      </w:r>
    </w:p>
    <w:p>
      <w:pPr>
        <w:tabs>
          <w:tab w:val="left" w:pos="5520"/>
        </w:tabs>
        <w:ind w:left="210" w:leftChars="100"/>
        <w:rPr>
          <w:rFonts w:ascii="Times New Roman" w:hAnsi="Times New Roman"/>
          <w:szCs w:val="21"/>
        </w:rPr>
      </w:pPr>
      <w:r>
        <w:rPr>
          <w:rFonts w:ascii="Times New Roman" w:hAnsi="Times New Roman"/>
          <w:b/>
          <w:color w:val="000000"/>
        </w:rPr>
        <w:t>实体完整性规则：</w:t>
      </w:r>
      <w:r>
        <w:rPr>
          <w:rFonts w:ascii="Times New Roman" w:hAnsi="Times New Roman"/>
          <w:color w:val="000000"/>
        </w:rPr>
        <w:t>若属性A是基本关系R的主属性，则属性A不能取空值</w:t>
      </w:r>
      <w:r>
        <w:rPr>
          <w:rFonts w:ascii="Times New Roman" w:hAnsi="Times New Roman"/>
          <w:color w:val="000000"/>
        </w:rPr>
        <w:cr/>
      </w:r>
      <w:r>
        <w:rPr>
          <w:rFonts w:ascii="Times New Roman" w:hAnsi="Times New Roman"/>
          <w:b/>
          <w:color w:val="000000"/>
        </w:rPr>
        <w:t>参照完整性规则：</w:t>
      </w:r>
      <w:r>
        <w:rPr>
          <w:rFonts w:ascii="Times New Roman" w:hAnsi="Times New Roman"/>
          <w:color w:val="000000"/>
        </w:rPr>
        <w:t>若属性（或属性组）F是基本关系R的外码它与基本关系S的主码Ks相对   应（基本关系R和S不一定是不同的关系），则对于R中每个元组在F上的值必须为：</w:t>
      </w:r>
      <w:r>
        <w:rPr>
          <w:rFonts w:ascii="Times New Roman" w:hAnsi="Times New Roman"/>
          <w:color w:val="000000"/>
        </w:rPr>
        <w:cr/>
      </w:r>
      <w:r>
        <w:rPr>
          <w:rFonts w:ascii="Times New Roman" w:hAnsi="Times New Roman"/>
          <w:color w:val="000000"/>
        </w:rPr>
        <w:t xml:space="preserve"> ●或者取空值（F的每个属性值均为空值）</w:t>
      </w:r>
      <w:r>
        <w:rPr>
          <w:rFonts w:ascii="Times New Roman" w:hAnsi="Times New Roman"/>
          <w:color w:val="000000"/>
        </w:rPr>
        <w:cr/>
      </w:r>
      <w:r>
        <w:rPr>
          <w:rFonts w:ascii="Times New Roman" w:hAnsi="Times New Roman"/>
          <w:color w:val="000000"/>
        </w:rPr>
        <w:t xml:space="preserve"> ●或者等于S中某个元组的主码值</w:t>
      </w:r>
      <w:r>
        <w:rPr>
          <w:rFonts w:ascii="Times New Roman" w:hAnsi="Times New Roman"/>
          <w:color w:val="000000"/>
        </w:rPr>
        <w:cr/>
      </w:r>
      <w:r>
        <w:rPr>
          <w:rFonts w:ascii="Times New Roman" w:hAnsi="Times New Roman"/>
          <w:b/>
          <w:color w:val="000000"/>
        </w:rPr>
        <w:t>用户定义的完整性：</w:t>
      </w:r>
      <w:r>
        <w:rPr>
          <w:rFonts w:ascii="Times New Roman" w:hAnsi="Times New Roman"/>
          <w:color w:val="000000"/>
        </w:rPr>
        <w:t>针对某一具体关系数据库的约束条件，反映某一具体应用所涉及的数据 必须满足的语义要求</w:t>
      </w:r>
    </w:p>
    <w:p>
      <w:pPr>
        <w:tabs>
          <w:tab w:val="left" w:pos="5520"/>
        </w:tabs>
        <w:rPr>
          <w:rFonts w:hint="eastAsia" w:ascii="Times New Roman" w:hAnsi="Times New Roman"/>
          <w:b/>
          <w:szCs w:val="21"/>
        </w:rPr>
      </w:pPr>
      <w:r>
        <w:rPr>
          <w:rFonts w:hint="eastAsia" w:ascii="宋体" w:hAnsi="宋体" w:cs="宋体"/>
          <w:b/>
          <w:szCs w:val="21"/>
        </w:rPr>
        <w:t>★★</w:t>
      </w:r>
      <w:r>
        <w:rPr>
          <w:rFonts w:ascii="Times New Roman" w:hAnsi="Times New Roman"/>
          <w:b/>
          <w:szCs w:val="21"/>
        </w:rPr>
        <w:t>9、关系代数</w:t>
      </w:r>
      <w:r>
        <w:rPr>
          <w:rFonts w:hint="eastAsia" w:ascii="Times New Roman" w:hAnsi="Times New Roman"/>
          <w:b/>
          <w:szCs w:val="21"/>
        </w:rPr>
        <w:t>（冷叶顷）</w:t>
      </w:r>
    </w:p>
    <w:p>
      <w:pPr>
        <w:tabs>
          <w:tab w:val="left" w:pos="5520"/>
        </w:tabs>
        <w:rPr>
          <w:rFonts w:ascii="Times New Roman" w:hAnsi="Times New Roman"/>
          <w:szCs w:val="21"/>
        </w:rPr>
      </w:pPr>
      <w:r>
        <w:rPr>
          <w:rFonts w:ascii="Times New Roman" w:hAnsi="Times New Roman"/>
        </w:rPr>
        <w:drawing>
          <wp:inline distT="0" distB="0" distL="0" distR="0">
            <wp:extent cx="2614295" cy="1339215"/>
            <wp:effectExtent l="0" t="0" r="190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14295" cy="1339215"/>
                    </a:xfrm>
                    <a:prstGeom prst="rect">
                      <a:avLst/>
                    </a:prstGeom>
                    <a:noFill/>
                    <a:ln>
                      <a:noFill/>
                    </a:ln>
                  </pic:spPr>
                </pic:pic>
              </a:graphicData>
            </a:graphic>
          </wp:inline>
        </w:drawing>
      </w:r>
      <w:r>
        <w:rPr>
          <w:rFonts w:ascii="Times New Roman" w:hAnsi="Times New Roman"/>
        </w:rPr>
        <w:drawing>
          <wp:inline distT="0" distB="0" distL="0" distR="0">
            <wp:extent cx="2846070" cy="1416685"/>
            <wp:effectExtent l="0" t="0" r="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46070" cy="1416685"/>
                    </a:xfrm>
                    <a:prstGeom prst="rect">
                      <a:avLst/>
                    </a:prstGeom>
                    <a:noFill/>
                    <a:ln>
                      <a:noFill/>
                    </a:ln>
                  </pic:spPr>
                </pic:pic>
              </a:graphicData>
            </a:graphic>
          </wp:inline>
        </w:drawing>
      </w:r>
    </w:p>
    <w:p>
      <w:pPr>
        <w:tabs>
          <w:tab w:val="left" w:pos="5520"/>
        </w:tabs>
        <w:rPr>
          <w:rFonts w:ascii="Times New Roman" w:hAnsi="Times New Roman"/>
          <w:szCs w:val="21"/>
        </w:rPr>
      </w:pPr>
      <w:r>
        <w:rPr>
          <w:rFonts w:ascii="Times New Roman" w:hAnsi="Times New Roman"/>
          <w:szCs w:val="21"/>
        </w:rPr>
        <w:t>（1）R</w:t>
      </w:r>
      <w:r>
        <w:rPr>
          <w:rFonts w:hint="eastAsia" w:ascii="宋体" w:hAnsi="宋体" w:cs="宋体"/>
          <w:szCs w:val="21"/>
        </w:rPr>
        <w:t>∪</w:t>
      </w:r>
      <w:r>
        <w:rPr>
          <w:rFonts w:ascii="Times New Roman" w:hAnsi="Times New Roman"/>
          <w:szCs w:val="21"/>
        </w:rPr>
        <w:t>S仍为n目关系，由属于R或属于S的元组组成</w:t>
      </w:r>
    </w:p>
    <w:p>
      <w:pPr>
        <w:tabs>
          <w:tab w:val="left" w:pos="5520"/>
        </w:tabs>
        <w:ind w:firstLine="525" w:firstLineChars="250"/>
        <w:rPr>
          <w:rFonts w:ascii="Times New Roman" w:hAnsi="Times New Roman"/>
          <w:szCs w:val="21"/>
        </w:rPr>
      </w:pPr>
      <w:r>
        <w:rPr>
          <w:rFonts w:ascii="Times New Roman" w:hAnsi="Times New Roman"/>
          <w:szCs w:val="21"/>
        </w:rPr>
        <w:drawing>
          <wp:inline distT="0" distB="0" distL="0" distR="0">
            <wp:extent cx="1043305" cy="927100"/>
            <wp:effectExtent l="0" t="0" r="0"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330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158875" cy="927100"/>
            <wp:effectExtent l="0" t="0" r="9525" b="1270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5887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991870" cy="96583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91870" cy="965835"/>
                    </a:xfrm>
                    <a:prstGeom prst="rect">
                      <a:avLst/>
                    </a:prstGeom>
                    <a:noFill/>
                    <a:ln>
                      <a:noFill/>
                    </a:ln>
                  </pic:spPr>
                </pic:pic>
              </a:graphicData>
            </a:graphic>
          </wp:inline>
        </w:drawing>
      </w:r>
    </w:p>
    <w:p>
      <w:pPr>
        <w:tabs>
          <w:tab w:val="left" w:pos="5520"/>
        </w:tabs>
        <w:rPr>
          <w:rFonts w:ascii="Times New Roman" w:hAnsi="Times New Roman"/>
          <w:szCs w:val="21"/>
        </w:rPr>
      </w:pPr>
      <w:r>
        <w:rPr>
          <w:rFonts w:ascii="Times New Roman" w:hAnsi="Times New Roman"/>
          <w:szCs w:val="21"/>
        </w:rPr>
        <w:t>（2）R - S 仍为n目关系，由属于R而不属于S的所有元组组成</w:t>
      </w:r>
      <w:r>
        <w:rPr>
          <w:rFonts w:ascii="Times New Roman" w:hAnsi="Times New Roman"/>
          <w:szCs w:val="21"/>
        </w:rPr>
        <w:cr/>
      </w:r>
      <w:r>
        <w:rPr>
          <w:rFonts w:ascii="Times New Roman" w:hAnsi="Times New Roman"/>
          <w:szCs w:val="21"/>
        </w:rPr>
        <w:drawing>
          <wp:inline distT="0" distB="0" distL="0" distR="0">
            <wp:extent cx="1043305" cy="927100"/>
            <wp:effectExtent l="0" t="0" r="0" b="1270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330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158875" cy="927100"/>
            <wp:effectExtent l="0" t="0" r="9525" b="1270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5887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622425" cy="914400"/>
            <wp:effectExtent l="0" t="0" r="317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22425" cy="914400"/>
                    </a:xfrm>
                    <a:prstGeom prst="rect">
                      <a:avLst/>
                    </a:prstGeom>
                    <a:noFill/>
                    <a:ln>
                      <a:noFill/>
                    </a:ln>
                  </pic:spPr>
                </pic:pic>
              </a:graphicData>
            </a:graphic>
          </wp:inline>
        </w:drawing>
      </w:r>
    </w:p>
    <w:p>
      <w:pPr>
        <w:tabs>
          <w:tab w:val="left" w:pos="5520"/>
        </w:tabs>
        <w:rPr>
          <w:rFonts w:ascii="Times New Roman" w:hAnsi="Times New Roman"/>
          <w:szCs w:val="21"/>
        </w:rPr>
      </w:pPr>
      <w:r>
        <w:rPr>
          <w:rFonts w:ascii="Times New Roman" w:hAnsi="Times New Roman"/>
          <w:szCs w:val="21"/>
        </w:rPr>
        <w:t>（3）R∩S仍为n目关系，由既属于R又属于S的元组组成</w:t>
      </w:r>
      <w:r>
        <w:rPr>
          <w:rFonts w:ascii="Times New Roman" w:hAnsi="Times New Roman"/>
          <w:szCs w:val="21"/>
        </w:rPr>
        <w:cr/>
      </w:r>
      <w:r>
        <w:rPr>
          <w:rFonts w:ascii="Times New Roman" w:hAnsi="Times New Roman"/>
          <w:szCs w:val="21"/>
        </w:rPr>
        <w:drawing>
          <wp:inline distT="0" distB="0" distL="0" distR="0">
            <wp:extent cx="1043305" cy="927100"/>
            <wp:effectExtent l="0" t="0" r="0" b="1270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330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158875" cy="927100"/>
            <wp:effectExtent l="0" t="0" r="9525" b="1270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58875" cy="927100"/>
                    </a:xfrm>
                    <a:prstGeom prst="rect">
                      <a:avLst/>
                    </a:prstGeom>
                    <a:noFill/>
                    <a:ln>
                      <a:noFill/>
                    </a:ln>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455420" cy="94043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55420" cy="940435"/>
                    </a:xfrm>
                    <a:prstGeom prst="rect">
                      <a:avLst/>
                    </a:prstGeom>
                    <a:noFill/>
                    <a:ln>
                      <a:noFill/>
                    </a:ln>
                  </pic:spPr>
                </pic:pic>
              </a:graphicData>
            </a:graphic>
          </wp:inline>
        </w:drawing>
      </w:r>
    </w:p>
    <w:p>
      <w:pPr>
        <w:tabs>
          <w:tab w:val="left" w:pos="5520"/>
        </w:tabs>
        <w:ind w:left="525" w:hanging="525" w:hangingChars="250"/>
        <w:rPr>
          <w:rFonts w:ascii="Times New Roman" w:hAnsi="Times New Roman"/>
          <w:szCs w:val="21"/>
        </w:rPr>
      </w:pPr>
      <w:r>
        <w:rPr>
          <w:rFonts w:ascii="Times New Roman" w:hAnsi="Times New Roman"/>
          <w:szCs w:val="21"/>
        </w:rPr>
        <mc:AlternateContent>
          <mc:Choice Requires="wps">
            <w:drawing>
              <wp:anchor distT="0" distB="0" distL="114300" distR="114300" simplePos="0" relativeHeight="251657216" behindDoc="0" locked="0" layoutInCell="1" allowOverlap="1">
                <wp:simplePos x="0" y="0"/>
                <wp:positionH relativeFrom="column">
                  <wp:posOffset>1742440</wp:posOffset>
                </wp:positionH>
                <wp:positionV relativeFrom="paragraph">
                  <wp:posOffset>389255</wp:posOffset>
                </wp:positionV>
                <wp:extent cx="2178050" cy="1884045"/>
                <wp:effectExtent l="2540" t="0" r="16510" b="12700"/>
                <wp:wrapNone/>
                <wp:docPr id="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78050" cy="1884045"/>
                        </a:xfrm>
                        <a:prstGeom prst="rect">
                          <a:avLst/>
                        </a:prstGeom>
                        <a:solidFill>
                          <a:srgbClr val="FFFFFF"/>
                        </a:solidFill>
                        <a:ln w="9525" cmpd="sng">
                          <a:solidFill>
                            <a:srgbClr val="FFFFFF"/>
                          </a:solidFill>
                          <a:miter lim="800000"/>
                        </a:ln>
                      </wps:spPr>
                      <wps:txbx>
                        <w:txbxContent>
                          <w:p>
                            <w:r>
                              <w:rPr>
                                <w:rFonts w:ascii="Times New Roman" w:hAnsi="Times New Roman"/>
                                <w:szCs w:val="21"/>
                              </w:rPr>
                              <w:drawing>
                                <wp:inline distT="0" distB="0" distL="0" distR="0">
                                  <wp:extent cx="1983105" cy="1777365"/>
                                  <wp:effectExtent l="0" t="0" r="0" b="6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83105" cy="177736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Text Box 2" o:spid="_x0000_s1026" o:spt="202" type="#_x0000_t202" style="position:absolute;left:0pt;margin-left:137.2pt;margin-top:30.65pt;height:148.35pt;width:171.5pt;mso-wrap-style:none;z-index:251657216;mso-width-relative:page;mso-height-relative:page;" fillcolor="#FFFFFF" filled="t" stroked="t" coordsize="21600,21600" o:gfxdata="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ESboNLbAAAACgEAAA8AAAAAAAAAAQAgAAAAOAAAAGRycy9kb3ducmV2LnhtbFBL&#10;AQIUABQAAAAIAIdO4kCEVSUFFgIAAEMEAAAOAAAAAAAAAAEAIAAAAEABAABkcnMvZTJvRG9jLnht&#10;bFBLBQYAAAAABgAGAFkBAADIBQAAAAA=&#10;">
                <v:fill on="t" focussize="0,0"/>
                <v:stroke color="#FFFFFF" miterlimit="8" joinstyle="miter"/>
                <v:imagedata o:title=""/>
                <o:lock v:ext="edit" aspectratio="f"/>
                <v:textbox style="mso-fit-shape-to-text:t;">
                  <w:txbxContent>
                    <w:p>
                      <w:r>
                        <w:rPr>
                          <w:rFonts w:ascii="Times New Roman" w:hAnsi="Times New Roman"/>
                          <w:szCs w:val="21"/>
                        </w:rPr>
                        <w:drawing>
                          <wp:inline distT="0" distB="0" distL="0" distR="0">
                            <wp:extent cx="1983105" cy="1777365"/>
                            <wp:effectExtent l="0" t="0" r="0" b="6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83105" cy="1777365"/>
                                    </a:xfrm>
                                    <a:prstGeom prst="rect">
                                      <a:avLst/>
                                    </a:prstGeom>
                                    <a:noFill/>
                                    <a:ln>
                                      <a:noFill/>
                                    </a:ln>
                                  </pic:spPr>
                                </pic:pic>
                              </a:graphicData>
                            </a:graphic>
                          </wp:inline>
                        </w:drawing>
                      </w:r>
                    </w:p>
                  </w:txbxContent>
                </v:textbox>
              </v:shape>
            </w:pict>
          </mc:Fallback>
        </mc:AlternateContent>
      </w:r>
      <w:r>
        <w:rPr>
          <w:rFonts w:ascii="Times New Roman" w:hAnsi="Times New Roman"/>
          <w:szCs w:val="21"/>
        </w:rPr>
        <w:t>（4）笛卡尔积：R×S 列：（n+m）列元组的集合，元组的前n列是关系R的一个元组，后m列是关系S的一个元组，行：k1×k2个元组</w:t>
      </w:r>
    </w:p>
    <w:p>
      <w:pPr>
        <w:tabs>
          <w:tab w:val="left" w:pos="5520"/>
        </w:tabs>
        <w:ind w:firstLine="420" w:firstLineChars="200"/>
        <w:rPr>
          <w:rFonts w:ascii="Times New Roman" w:hAnsi="Times New Roman"/>
          <w:szCs w:val="21"/>
        </w:rPr>
      </w:pPr>
      <w:r>
        <w:rPr>
          <w:rFonts w:ascii="Times New Roman" w:hAnsi="Times New Roman"/>
          <w:szCs w:val="21"/>
        </w:rPr>
        <w:drawing>
          <wp:inline distT="0" distB="0" distL="0" distR="0">
            <wp:extent cx="1043305" cy="927100"/>
            <wp:effectExtent l="0" t="0" r="0" b="1270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3305" cy="927100"/>
                    </a:xfrm>
                    <a:prstGeom prst="rect">
                      <a:avLst/>
                    </a:prstGeom>
                    <a:noFill/>
                    <a:ln>
                      <a:noFill/>
                    </a:ln>
                  </pic:spPr>
                </pic:pic>
              </a:graphicData>
            </a:graphic>
          </wp:inline>
        </w:drawing>
      </w:r>
      <w:r>
        <w:rPr>
          <w:rFonts w:ascii="Times New Roman" w:hAnsi="Times New Roman"/>
          <w:szCs w:val="21"/>
        </w:rPr>
        <w:t xml:space="preserve">   </w:t>
      </w:r>
    </w:p>
    <w:p>
      <w:pPr>
        <w:tabs>
          <w:tab w:val="left" w:pos="5520"/>
        </w:tabs>
        <w:ind w:firstLine="315" w:firstLineChars="150"/>
        <w:rPr>
          <w:rFonts w:ascii="Times New Roman" w:hAnsi="Times New Roman"/>
          <w:szCs w:val="21"/>
        </w:rPr>
      </w:pPr>
      <w:r>
        <w:rPr>
          <w:rFonts w:ascii="Times New Roman" w:hAnsi="Times New Roman"/>
          <w:szCs w:val="21"/>
        </w:rPr>
        <w:drawing>
          <wp:inline distT="0" distB="0" distL="0" distR="0">
            <wp:extent cx="1158875" cy="927100"/>
            <wp:effectExtent l="0" t="0" r="9525" b="1270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58875" cy="927100"/>
                    </a:xfrm>
                    <a:prstGeom prst="rect">
                      <a:avLst/>
                    </a:prstGeom>
                    <a:noFill/>
                    <a:ln>
                      <a:noFill/>
                    </a:ln>
                  </pic:spPr>
                </pic:pic>
              </a:graphicData>
            </a:graphic>
          </wp:inline>
        </w:drawing>
      </w:r>
      <w:r>
        <w:rPr>
          <w:rFonts w:ascii="Times New Roman" w:hAnsi="Times New Roman"/>
          <w:szCs w:val="21"/>
        </w:rPr>
        <w:t xml:space="preserve">    </w:t>
      </w:r>
    </w:p>
    <w:p>
      <w:pPr>
        <w:tabs>
          <w:tab w:val="left" w:pos="5520"/>
        </w:tabs>
        <w:rPr>
          <w:rFonts w:ascii="Times New Roman" w:hAnsi="Times New Roman"/>
          <w:szCs w:val="21"/>
        </w:rPr>
      </w:pPr>
      <w:r>
        <w:rPr>
          <w:rFonts w:ascii="Times New Roman" w:hAnsi="Times New Roman"/>
          <w:szCs w:val="21"/>
        </w:rPr>
        <w:t>（5）</w:t>
      </w:r>
      <w:r>
        <w:rPr>
          <w:rFonts w:ascii="Times New Roman" w:hAnsi="Times New Roman"/>
          <w:b/>
          <w:szCs w:val="21"/>
        </w:rPr>
        <w:t>选择：</w:t>
      </w:r>
    </w:p>
    <w:p>
      <w:pPr>
        <w:tabs>
          <w:tab w:val="left" w:pos="5520"/>
        </w:tabs>
        <w:rPr>
          <w:rFonts w:ascii="Times New Roman" w:hAnsi="Times New Roman"/>
          <w:szCs w:val="21"/>
        </w:rPr>
      </w:pPr>
      <w:r>
        <w:rPr>
          <w:rFonts w:ascii="Times New Roman" w:hAnsi="Times New Roman"/>
          <w:szCs w:val="21"/>
        </w:rPr>
        <w:t xml:space="preserve"> 选择运算符的含义：在关系R中选择满足给定条件的诸元组</w:t>
      </w:r>
      <w:r>
        <w:rPr>
          <w:rFonts w:ascii="Times New Roman" w:hAnsi="Times New Roman"/>
          <w:szCs w:val="21"/>
        </w:rPr>
        <w:cr/>
      </w:r>
      <w:r>
        <w:rPr>
          <w:rFonts w:ascii="Times New Roman" w:hAnsi="Times New Roman"/>
          <w:szCs w:val="21"/>
        </w:rPr>
        <w:t xml:space="preserve">          σ</w:t>
      </w:r>
      <w:r>
        <w:rPr>
          <w:rFonts w:ascii="Times New Roman" w:hAnsi="Times New Roman"/>
          <w:szCs w:val="21"/>
          <w:vertAlign w:val="subscript"/>
        </w:rPr>
        <w:t>F</w:t>
      </w:r>
      <w:r>
        <w:rPr>
          <w:rFonts w:ascii="Times New Roman" w:hAnsi="Times New Roman"/>
          <w:szCs w:val="21"/>
        </w:rPr>
        <w:t>(R) = {t|t</w:t>
      </w:r>
      <w:r>
        <w:rPr>
          <w:rFonts w:ascii="Times New Roman" w:hAnsi="Times New Roman"/>
          <w:szCs w:val="21"/>
        </w:rPr>
        <w:sym w:font="Symbol" w:char="F0CE"/>
      </w:r>
      <w:r>
        <w:rPr>
          <w:rFonts w:ascii="Times New Roman" w:hAnsi="Times New Roman"/>
          <w:szCs w:val="21"/>
        </w:rPr>
        <w:t>R</w:t>
      </w:r>
      <w:r>
        <w:rPr>
          <w:rFonts w:hint="eastAsia" w:ascii="宋体" w:hAnsi="宋体" w:cs="宋体"/>
          <w:szCs w:val="21"/>
        </w:rPr>
        <w:t>∧</w:t>
      </w:r>
      <w:r>
        <w:rPr>
          <w:rFonts w:ascii="Times New Roman" w:hAnsi="Times New Roman"/>
          <w:szCs w:val="21"/>
        </w:rPr>
        <w:t>F(t)= '真'}</w:t>
      </w:r>
      <w:r>
        <w:rPr>
          <w:rFonts w:ascii="Times New Roman" w:hAnsi="Times New Roman"/>
          <w:szCs w:val="21"/>
        </w:rPr>
        <w:cr/>
      </w:r>
      <w:r>
        <w:rPr>
          <w:rFonts w:ascii="Times New Roman" w:hAnsi="Times New Roman"/>
          <w:szCs w:val="21"/>
        </w:rPr>
        <w:t xml:space="preserve"> F：选择条件，是一个逻辑表达式</w:t>
      </w:r>
    </w:p>
    <w:p>
      <w:pPr>
        <w:tabs>
          <w:tab w:val="left" w:pos="5520"/>
        </w:tabs>
        <w:ind w:firstLine="105" w:firstLineChars="50"/>
        <w:rPr>
          <w:rFonts w:ascii="Times New Roman" w:hAnsi="Times New Roman"/>
          <w:szCs w:val="21"/>
        </w:rPr>
      </w:pPr>
      <w:r>
        <w:rPr>
          <w:rFonts w:ascii="Times New Roman" w:hAnsi="Times New Roman"/>
          <w:szCs w:val="21"/>
        </w:rPr>
        <w:t xml:space="preserve">例如：查询信息系（IS系）全体学生  </w:t>
      </w:r>
      <w:r>
        <w:rPr>
          <w:rFonts w:ascii="Times New Roman" w:hAnsi="Times New Roman"/>
          <w:b/>
          <w:szCs w:val="21"/>
        </w:rPr>
        <w:t xml:space="preserve"> σ</w:t>
      </w:r>
      <w:r>
        <w:rPr>
          <w:rFonts w:ascii="Times New Roman" w:hAnsi="Times New Roman"/>
          <w:b/>
          <w:szCs w:val="21"/>
          <w:vertAlign w:val="subscript"/>
        </w:rPr>
        <w:t>Sdept</w:t>
      </w:r>
      <w:r>
        <w:rPr>
          <w:rFonts w:ascii="Times New Roman" w:hAnsi="Times New Roman"/>
          <w:b/>
          <w:szCs w:val="21"/>
        </w:rPr>
        <w:t xml:space="preserve"> = </w:t>
      </w:r>
      <w:r>
        <w:rPr>
          <w:rFonts w:ascii="Times New Roman" w:hAnsi="Times New Roman"/>
          <w:b/>
          <w:szCs w:val="21"/>
          <w:vertAlign w:val="subscript"/>
        </w:rPr>
        <w:t xml:space="preserve">'IS' </w:t>
      </w:r>
      <w:r>
        <w:rPr>
          <w:rFonts w:ascii="Times New Roman" w:hAnsi="Times New Roman"/>
          <w:b/>
          <w:szCs w:val="21"/>
        </w:rPr>
        <w:t>(Student)</w:t>
      </w:r>
    </w:p>
    <w:p>
      <w:pPr>
        <w:tabs>
          <w:tab w:val="left" w:pos="5520"/>
        </w:tabs>
        <w:rPr>
          <w:rFonts w:ascii="Times New Roman" w:hAnsi="Times New Roman"/>
          <w:szCs w:val="21"/>
        </w:rPr>
      </w:pPr>
      <w:r>
        <w:rPr>
          <w:rFonts w:ascii="Times New Roman" w:hAnsi="Times New Roman"/>
          <w:szCs w:val="21"/>
        </w:rPr>
        <w:t>（6）</w:t>
      </w:r>
      <w:r>
        <w:rPr>
          <w:rFonts w:ascii="Times New Roman" w:hAnsi="Times New Roman"/>
          <w:b/>
          <w:szCs w:val="21"/>
        </w:rPr>
        <w:t>投影：</w:t>
      </w:r>
    </w:p>
    <w:p>
      <w:pPr>
        <w:tabs>
          <w:tab w:val="left" w:pos="5520"/>
        </w:tabs>
        <w:rPr>
          <w:rFonts w:ascii="Times New Roman" w:hAnsi="Times New Roman"/>
          <w:szCs w:val="21"/>
        </w:rPr>
      </w:pPr>
      <w:r>
        <w:rPr>
          <w:rFonts w:ascii="Times New Roman" w:hAnsi="Times New Roman"/>
          <w:szCs w:val="21"/>
        </w:rPr>
        <w:t>投影运算符的含义：从R中选择出若干属性列组成新的关系</w:t>
      </w:r>
    </w:p>
    <w:p>
      <w:pPr>
        <w:tabs>
          <w:tab w:val="left" w:pos="5520"/>
        </w:tabs>
        <w:ind w:firstLine="315" w:firstLineChars="150"/>
        <w:rPr>
          <w:rFonts w:ascii="Times New Roman" w:hAnsi="Times New Roman"/>
          <w:szCs w:val="21"/>
        </w:rPr>
      </w:pPr>
      <w:r>
        <w:rPr>
          <w:rFonts w:ascii="Times New Roman" w:hAnsi="Times New Roman"/>
          <w:b/>
          <w:szCs w:val="21"/>
        </w:rPr>
        <w:t>π</w:t>
      </w:r>
      <w:r>
        <w:rPr>
          <w:rFonts w:ascii="Times New Roman" w:hAnsi="Times New Roman"/>
          <w:b/>
          <w:szCs w:val="21"/>
          <w:vertAlign w:val="subscript"/>
        </w:rPr>
        <w:t>A</w:t>
      </w:r>
      <w:r>
        <w:rPr>
          <w:rFonts w:ascii="Times New Roman" w:hAnsi="Times New Roman"/>
          <w:b/>
          <w:szCs w:val="21"/>
        </w:rPr>
        <w:t xml:space="preserve">(R) = { t[A] | t </w:t>
      </w:r>
      <w:r>
        <w:rPr>
          <w:rFonts w:ascii="Times New Roman" w:hAnsi="Times New Roman"/>
          <w:b/>
          <w:szCs w:val="21"/>
        </w:rPr>
        <w:sym w:font="Symbol" w:char="F0CE"/>
      </w:r>
      <w:r>
        <w:rPr>
          <w:rFonts w:ascii="Times New Roman" w:hAnsi="Times New Roman"/>
          <w:b/>
          <w:szCs w:val="21"/>
        </w:rPr>
        <w:t xml:space="preserve">R } </w:t>
      </w:r>
      <w:r>
        <w:rPr>
          <w:rFonts w:ascii="Times New Roman" w:hAnsi="Times New Roman"/>
          <w:szCs w:val="21"/>
        </w:rPr>
        <w:t xml:space="preserve">       A是R中的属性列</w:t>
      </w:r>
      <w:r>
        <w:rPr>
          <w:rFonts w:ascii="Times New Roman" w:hAnsi="Times New Roman"/>
          <w:szCs w:val="21"/>
        </w:rPr>
        <w:cr/>
      </w:r>
      <w:r>
        <w:rPr>
          <w:rFonts w:ascii="Times New Roman" w:hAnsi="Times New Roman"/>
          <w:szCs w:val="21"/>
        </w:rPr>
        <w:t>例如：查询学生的姓名和所在系，即求Student关系上学生姓名和所在系两个属性上的投影</w:t>
      </w:r>
      <w:r>
        <w:rPr>
          <w:rFonts w:ascii="Times New Roman" w:hAnsi="Times New Roman"/>
          <w:szCs w:val="21"/>
        </w:rPr>
        <w:cr/>
      </w:r>
      <w:r>
        <w:rPr>
          <w:rFonts w:ascii="Times New Roman" w:hAnsi="Times New Roman"/>
          <w:szCs w:val="21"/>
        </w:rPr>
        <w:t xml:space="preserve">  </w:t>
      </w:r>
      <w:r>
        <w:rPr>
          <w:rFonts w:ascii="Times New Roman" w:hAnsi="Times New Roman"/>
          <w:b/>
          <w:szCs w:val="21"/>
        </w:rPr>
        <w:t xml:space="preserve">  π</w:t>
      </w:r>
      <w:r>
        <w:rPr>
          <w:rFonts w:ascii="Times New Roman" w:hAnsi="Times New Roman"/>
          <w:b/>
          <w:szCs w:val="21"/>
          <w:vertAlign w:val="subscript"/>
        </w:rPr>
        <w:t>Sname，Sdept</w:t>
      </w:r>
      <w:r>
        <w:rPr>
          <w:rFonts w:ascii="Times New Roman" w:hAnsi="Times New Roman"/>
          <w:b/>
          <w:szCs w:val="21"/>
        </w:rPr>
        <w:t>(Student)</w:t>
      </w:r>
      <w:r>
        <w:rPr>
          <w:rFonts w:ascii="Times New Roman" w:hAnsi="Times New Roman"/>
          <w:b/>
          <w:szCs w:val="21"/>
        </w:rPr>
        <w:cr/>
      </w:r>
      <w:r>
        <w:rPr>
          <w:rFonts w:ascii="Times New Roman" w:hAnsi="Times New Roman"/>
          <w:szCs w:val="21"/>
        </w:rPr>
        <w:t>（7）</w:t>
      </w:r>
      <w:r>
        <w:rPr>
          <w:rFonts w:ascii="Times New Roman" w:hAnsi="Times New Roman"/>
          <w:b/>
          <w:szCs w:val="21"/>
        </w:rPr>
        <w:t>连接：</w:t>
      </w:r>
    </w:p>
    <w:p>
      <w:pPr>
        <w:tabs>
          <w:tab w:val="left" w:pos="5520"/>
        </w:tabs>
        <w:rPr>
          <w:rFonts w:ascii="Times New Roman" w:hAnsi="Times New Roman"/>
          <w:szCs w:val="21"/>
        </w:rPr>
      </w:pPr>
      <w:r>
        <w:rPr>
          <w:rFonts w:ascii="Times New Roman" w:hAnsi="Times New Roman"/>
          <w:szCs w:val="21"/>
        </w:rPr>
        <w:t>连接运算的含义：从两个关系的笛卡尔积中选取属性间满足一定条件的元组</w:t>
      </w:r>
    </w:p>
    <w:p>
      <w:pPr>
        <w:tabs>
          <w:tab w:val="left" w:pos="5520"/>
        </w:tabs>
        <w:ind w:firstLine="1260" w:firstLineChars="600"/>
        <w:rPr>
          <w:rFonts w:ascii="Times New Roman" w:hAnsi="Times New Roman"/>
          <w:szCs w:val="21"/>
        </w:rPr>
      </w:pPr>
      <w:r>
        <w:rPr>
          <w:rFonts w:ascii="Times New Roman" w:hAnsi="Times New Roman"/>
        </w:rPr>
        <w:drawing>
          <wp:inline distT="0" distB="0" distL="0" distR="0">
            <wp:extent cx="2536825" cy="219075"/>
            <wp:effectExtent l="0" t="0" r="3175"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36825" cy="219075"/>
                    </a:xfrm>
                    <a:prstGeom prst="rect">
                      <a:avLst/>
                    </a:prstGeom>
                    <a:noFill/>
                    <a:ln>
                      <a:noFill/>
                    </a:ln>
                  </pic:spPr>
                </pic:pic>
              </a:graphicData>
            </a:graphic>
          </wp:inline>
        </w:drawing>
      </w:r>
      <w:r>
        <w:rPr>
          <w:rFonts w:ascii="Times New Roman" w:hAnsi="Times New Roman"/>
          <w:szCs w:val="21"/>
        </w:rPr>
        <w:t>分为等值连接、一般连接、自然连接</w:t>
      </w:r>
    </w:p>
    <w:p>
      <w:pPr>
        <w:tabs>
          <w:tab w:val="left" w:pos="5520"/>
        </w:tabs>
        <w:ind w:left="1995" w:hanging="1995" w:hangingChars="950"/>
        <w:rPr>
          <w:rFonts w:ascii="Times New Roman" w:hAnsi="Times New Roman"/>
          <w:szCs w:val="21"/>
        </w:rPr>
      </w:pPr>
      <w:r>
        <w:rPr>
          <w:rFonts w:ascii="Times New Roman" w:hAnsi="Times New Roman"/>
          <w:szCs w:val="21"/>
        </w:rPr>
        <w:t>例如：关系R和关系S 如下所示：</w:t>
      </w:r>
      <w:r>
        <w:rPr>
          <w:rFonts w:ascii="Times New Roman" w:hAnsi="Times New Roman"/>
          <w:szCs w:val="21"/>
        </w:rPr>
        <w:cr/>
      </w:r>
      <w:r>
        <w:rPr>
          <w:rFonts w:ascii="Times New Roman" w:hAnsi="Times New Roman"/>
          <w:szCs w:val="21"/>
        </w:rPr>
        <w:drawing>
          <wp:inline distT="0" distB="0" distL="0" distR="0">
            <wp:extent cx="2395220" cy="1082040"/>
            <wp:effectExtent l="0" t="0" r="0" b="1016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95220" cy="1082040"/>
                    </a:xfrm>
                    <a:prstGeom prst="rect">
                      <a:avLst/>
                    </a:prstGeom>
                    <a:noFill/>
                    <a:ln>
                      <a:noFill/>
                    </a:ln>
                  </pic:spPr>
                </pic:pic>
              </a:graphicData>
            </a:graphic>
          </wp:inline>
        </w:drawing>
      </w:r>
    </w:p>
    <w:p>
      <w:pPr>
        <w:tabs>
          <w:tab w:val="left" w:pos="5520"/>
        </w:tabs>
        <w:ind w:firstLine="315" w:firstLineChars="15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2693035</wp:posOffset>
                </wp:positionH>
                <wp:positionV relativeFrom="paragraph">
                  <wp:posOffset>-88265</wp:posOffset>
                </wp:positionV>
                <wp:extent cx="2576830" cy="1739900"/>
                <wp:effectExtent l="635" t="0" r="13335" b="12700"/>
                <wp:wrapNone/>
                <wp:docPr id="42" name="Text Box 3"/>
                <wp:cNvGraphicFramePr/>
                <a:graphic xmlns:a="http://schemas.openxmlformats.org/drawingml/2006/main">
                  <a:graphicData uri="http://schemas.microsoft.com/office/word/2010/wordprocessingShape">
                    <wps:wsp>
                      <wps:cNvSpPr txBox="1">
                        <a:spLocks noChangeArrowheads="1"/>
                      </wps:cNvSpPr>
                      <wps:spPr bwMode="auto">
                        <a:xfrm>
                          <a:off x="0" y="0"/>
                          <a:ext cx="2576830" cy="1739900"/>
                        </a:xfrm>
                        <a:prstGeom prst="rect">
                          <a:avLst/>
                        </a:prstGeom>
                        <a:solidFill>
                          <a:srgbClr val="FFFFFF"/>
                        </a:solidFill>
                        <a:ln w="9525" cmpd="sng">
                          <a:solidFill>
                            <a:srgbClr val="FFFFFF"/>
                          </a:solidFill>
                          <a:miter lim="800000"/>
                        </a:ln>
                      </wps:spPr>
                      <wps:txbx>
                        <w:txbxContent>
                          <w:p>
                            <w:r>
                              <w:drawing>
                                <wp:inline distT="0" distB="0" distL="0" distR="0">
                                  <wp:extent cx="2382520" cy="1597025"/>
                                  <wp:effectExtent l="0" t="0" r="5080" b="317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82520" cy="15970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12.05pt;margin-top:-6.95pt;height:137pt;width:202.9pt;z-index:251658240;mso-width-relative:page;mso-height-relative:page;" fillcolor="#FFFFFF" filled="t" stroked="t" coordsize="21600,21600" o:gfxdata="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WAAAAZHJzL1BLAQIU&#10;ABQAAAAIAIdO4kB6lVU12QAAAAsBAAAPAAAAAAAAAAEAIAAAADgAAABkcnMvZG93bnJldi54bWxQ&#10;SwECFAAUAAAACACHTuJAzW5ApRkCAABFBAAADgAAAAAAAAABACAAAAA+AQAAZHJzL2Uyb0RvYy54&#10;bWxQSwUGAAAAAAYABgBZAQAAyQUAAAAA&#10;">
                <v:fill on="t" focussize="0,0"/>
                <v:stroke color="#FFFFFF" miterlimit="8" joinstyle="miter"/>
                <v:imagedata o:title=""/>
                <o:lock v:ext="edit" aspectratio="f"/>
                <v:textbox>
                  <w:txbxContent>
                    <w:p>
                      <w:r>
                        <w:drawing>
                          <wp:inline distT="0" distB="0" distL="0" distR="0">
                            <wp:extent cx="2382520" cy="1597025"/>
                            <wp:effectExtent l="0" t="0" r="5080" b="317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82520" cy="1597025"/>
                                    </a:xfrm>
                                    <a:prstGeom prst="rect">
                                      <a:avLst/>
                                    </a:prstGeom>
                                    <a:noFill/>
                                    <a:ln>
                                      <a:noFill/>
                                    </a:ln>
                                  </pic:spPr>
                                </pic:pic>
                              </a:graphicData>
                            </a:graphic>
                          </wp:inline>
                        </w:drawing>
                      </w:r>
                    </w:p>
                  </w:txbxContent>
                </v:textbox>
              </v:shape>
            </w:pict>
          </mc:Fallback>
        </mc:AlternateContent>
      </w:r>
      <w:r>
        <w:rPr>
          <w:rFonts w:ascii="Times New Roman" w:hAnsi="Times New Roman"/>
        </w:rPr>
        <w:drawing>
          <wp:inline distT="0" distB="0" distL="0" distR="0">
            <wp:extent cx="2575560" cy="1674495"/>
            <wp:effectExtent l="0" t="0" r="0"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75560" cy="1674495"/>
                    </a:xfrm>
                    <a:prstGeom prst="rect">
                      <a:avLst/>
                    </a:prstGeom>
                    <a:noFill/>
                    <a:ln>
                      <a:noFill/>
                    </a:ln>
                  </pic:spPr>
                </pic:pic>
              </a:graphicData>
            </a:graphic>
          </wp:inline>
        </w:drawing>
      </w:r>
      <w:r>
        <w:rPr>
          <w:rFonts w:ascii="Times New Roman" w:hAnsi="Times New Roman"/>
        </w:rPr>
        <w:tab/>
      </w:r>
    </w:p>
    <w:p>
      <w:pPr>
        <w:tabs>
          <w:tab w:val="left" w:pos="5520"/>
        </w:tabs>
        <w:ind w:firstLine="735" w:firstLineChars="350"/>
        <w:rPr>
          <w:rFonts w:ascii="Times New Roman" w:hAnsi="Times New Roman"/>
        </w:rPr>
      </w:pPr>
      <w:r>
        <w:rPr>
          <w:rFonts w:ascii="Times New Roman" w:hAnsi="Times New Roman"/>
        </w:rPr>
        <w:drawing>
          <wp:inline distT="0" distB="0" distL="0" distR="0">
            <wp:extent cx="2202180" cy="1622425"/>
            <wp:effectExtent l="0" t="0" r="7620" b="317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02180" cy="1622425"/>
                    </a:xfrm>
                    <a:prstGeom prst="rect">
                      <a:avLst/>
                    </a:prstGeom>
                    <a:noFill/>
                    <a:ln>
                      <a:noFill/>
                    </a:ln>
                  </pic:spPr>
                </pic:pic>
              </a:graphicData>
            </a:graphic>
          </wp:inline>
        </w:drawing>
      </w:r>
    </w:p>
    <w:p>
      <w:pPr>
        <w:tabs>
          <w:tab w:val="left" w:pos="5520"/>
        </w:tabs>
        <w:rPr>
          <w:rFonts w:ascii="Times New Roman" w:hAnsi="Times New Roman"/>
          <w:b/>
        </w:rPr>
      </w:pPr>
      <w:r>
        <w:rPr>
          <w:rFonts w:ascii="Times New Roman" w:hAnsi="Times New Roman"/>
          <w:b/>
        </w:rPr>
        <w:t>（8）除：</w:t>
      </w:r>
    </w:p>
    <w:p>
      <w:pPr>
        <w:tabs>
          <w:tab w:val="left" w:pos="5520"/>
        </w:tabs>
        <w:rPr>
          <w:rFonts w:ascii="Times New Roman" w:hAnsi="Times New Roman"/>
        </w:rPr>
      </w:pPr>
      <w:r>
        <w:rPr>
          <w:rFonts w:ascii="Times New Roman" w:hAnsi="Times New Roman"/>
        </w:rPr>
        <w:t>给定关系R (X，Y) 和S (Y，Z)，其中X，Y，Z为属性组。R中的Y与S中的Y可以有不同的属性名，但必须出自相同的域集。R与S的除运算得到一个新的关系P(X)，P是R中满足下列条件的元组在 X 属性列上的投影：元组在X上分量值x的象集Yx包含S在Y上投影的集合，记作：</w:t>
      </w:r>
      <w:r>
        <w:rPr>
          <w:rFonts w:ascii="Times New Roman" w:hAnsi="Times New Roman"/>
        </w:rPr>
        <w:cr/>
      </w:r>
      <w:r>
        <w:rPr>
          <w:rFonts w:ascii="Times New Roman" w:hAnsi="Times New Roman"/>
        </w:rPr>
        <w:t xml:space="preserve">       R÷S = {t</w:t>
      </w:r>
      <w:r>
        <w:rPr>
          <w:rFonts w:ascii="Times New Roman" w:hAnsi="Times New Roman"/>
          <w:vertAlign w:val="subscript"/>
        </w:rPr>
        <w:t xml:space="preserve">r </w:t>
      </w:r>
      <w:r>
        <w:rPr>
          <w:rFonts w:ascii="Times New Roman" w:hAnsi="Times New Roman"/>
        </w:rPr>
        <w:t>[X] | t</w:t>
      </w:r>
      <w:r>
        <w:rPr>
          <w:rFonts w:ascii="Times New Roman" w:hAnsi="Times New Roman"/>
          <w:vertAlign w:val="subscript"/>
        </w:rPr>
        <w:t xml:space="preserve">r </w:t>
      </w:r>
      <w:r>
        <w:rPr>
          <w:rFonts w:ascii="Times New Roman" w:hAnsi="Times New Roman"/>
          <w:szCs w:val="21"/>
        </w:rPr>
        <w:sym w:font="Symbol" w:char="F0CE"/>
      </w:r>
      <w:r>
        <w:rPr>
          <w:rFonts w:ascii="Times New Roman" w:hAnsi="Times New Roman"/>
        </w:rPr>
        <w:t>R</w:t>
      </w:r>
      <w:r>
        <w:rPr>
          <w:rFonts w:hint="eastAsia" w:ascii="宋体" w:hAnsi="宋体" w:cs="宋体"/>
        </w:rPr>
        <w:t>∧</w:t>
      </w:r>
      <w:r>
        <w:rPr>
          <w:rFonts w:ascii="Times New Roman" w:hAnsi="Times New Roman"/>
        </w:rPr>
        <w:t>π</w:t>
      </w:r>
      <w:r>
        <w:rPr>
          <w:rFonts w:ascii="Times New Roman" w:hAnsi="Times New Roman"/>
          <w:vertAlign w:val="subscript"/>
        </w:rPr>
        <w:t>Y</w:t>
      </w:r>
      <w:r>
        <w:rPr>
          <w:rFonts w:ascii="Times New Roman" w:hAnsi="Times New Roman"/>
        </w:rPr>
        <w:t xml:space="preserve"> (S)</w:t>
      </w:r>
      <w:r>
        <w:rPr>
          <w:rFonts w:ascii="Times New Roman" w:hAnsi="Times New Roman"/>
          <w:szCs w:val="21"/>
        </w:rPr>
        <w:t xml:space="preserve"> </w:t>
      </w:r>
      <w:r>
        <w:rPr>
          <w:rFonts w:ascii="Times New Roman" w:hAnsi="Times New Roman"/>
          <w:szCs w:val="21"/>
        </w:rPr>
        <w:sym w:font="Symbol" w:char="F0CD"/>
      </w:r>
      <w:r>
        <w:rPr>
          <w:rFonts w:ascii="Times New Roman" w:hAnsi="Times New Roman"/>
        </w:rPr>
        <w:t xml:space="preserve"> Y</w:t>
      </w:r>
      <w:r>
        <w:rPr>
          <w:rFonts w:ascii="Times New Roman" w:hAnsi="Times New Roman"/>
          <w:vertAlign w:val="subscript"/>
        </w:rPr>
        <w:t>x</w:t>
      </w:r>
      <w:r>
        <w:rPr>
          <w:rFonts w:ascii="Times New Roman" w:hAnsi="Times New Roman"/>
        </w:rPr>
        <w:t xml:space="preserve"> }</w:t>
      </w:r>
      <w:r>
        <w:rPr>
          <w:rFonts w:ascii="Times New Roman" w:hAnsi="Times New Roman"/>
        </w:rPr>
        <w:cr/>
      </w:r>
      <w:r>
        <w:rPr>
          <w:rFonts w:ascii="Times New Roman" w:hAnsi="Times New Roman"/>
        </w:rPr>
        <w:t>例如：设关系R、S分别为下图的(a)和(b)，R÷S的结果为图(c)</w:t>
      </w:r>
    </w:p>
    <w:p>
      <w:pPr>
        <w:tabs>
          <w:tab w:val="left" w:pos="5520"/>
        </w:tabs>
        <w:rPr>
          <w:rFonts w:ascii="Times New Roman" w:hAnsi="Times New Roman"/>
        </w:rPr>
      </w:pPr>
      <w:r>
        <w:rPr>
          <w:rFonts w:ascii="Times New Roman" w:hAnsi="Times New Roman"/>
        </w:rPr>
        <w:drawing>
          <wp:inline distT="0" distB="0" distL="0" distR="0">
            <wp:extent cx="3335655" cy="211201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35655" cy="2112010"/>
                    </a:xfrm>
                    <a:prstGeom prst="rect">
                      <a:avLst/>
                    </a:prstGeom>
                    <a:noFill/>
                    <a:ln>
                      <a:noFill/>
                    </a:ln>
                  </pic:spPr>
                </pic:pic>
              </a:graphicData>
            </a:graphic>
          </wp:inline>
        </w:drawing>
      </w:r>
    </w:p>
    <w:p>
      <w:pPr>
        <w:ind w:right="-57" w:rightChars="-27"/>
        <w:rPr>
          <w:rFonts w:ascii="Times New Roman" w:hAnsi="Times New Roman"/>
          <w:szCs w:val="21"/>
        </w:rPr>
      </w:pPr>
      <w:r>
        <w:rPr>
          <w:rFonts w:hint="eastAsia" w:ascii="宋体" w:hAnsi="宋体" w:cs="宋体"/>
        </w:rPr>
        <w:t>★</w:t>
      </w:r>
      <w:r>
        <w:rPr>
          <w:rFonts w:ascii="Times New Roman" w:hAnsi="Times New Roman"/>
          <w:b/>
          <w:szCs w:val="21"/>
        </w:rPr>
        <w:t>例：</w:t>
      </w:r>
      <w:r>
        <w:rPr>
          <w:rFonts w:ascii="Times New Roman" w:hAnsi="Times New Roman"/>
          <w:szCs w:val="21"/>
        </w:rPr>
        <w:t xml:space="preserve">设有一个SPJ数据库，包括S，P，J，SPJ四个关系模式： </w:t>
      </w:r>
    </w:p>
    <w:p>
      <w:pPr>
        <w:ind w:right="-57" w:rightChars="-27"/>
        <w:rPr>
          <w:rFonts w:ascii="Times New Roman" w:hAnsi="Times New Roman"/>
          <w:szCs w:val="21"/>
        </w:rPr>
      </w:pPr>
      <w:r>
        <w:rPr>
          <w:rFonts w:ascii="Times New Roman" w:hAnsi="Times New Roman"/>
          <w:szCs w:val="21"/>
        </w:rPr>
        <w:t>　　  S( SNO，SNAME，STATUS，CITY)；</w:t>
      </w:r>
    </w:p>
    <w:p>
      <w:pPr>
        <w:ind w:right="-57" w:rightChars="-27"/>
        <w:rPr>
          <w:rFonts w:ascii="Times New Roman" w:hAnsi="Times New Roman"/>
          <w:szCs w:val="21"/>
        </w:rPr>
      </w:pPr>
      <w:r>
        <w:rPr>
          <w:rFonts w:ascii="Times New Roman" w:hAnsi="Times New Roman"/>
          <w:szCs w:val="21"/>
        </w:rPr>
        <w:t>　　  P(PNO，PNAME，COLOR，WEIGHT)；</w:t>
      </w:r>
    </w:p>
    <w:p>
      <w:pPr>
        <w:ind w:right="-57" w:rightChars="-27"/>
        <w:rPr>
          <w:rFonts w:ascii="Times New Roman" w:hAnsi="Times New Roman"/>
          <w:szCs w:val="21"/>
        </w:rPr>
      </w:pPr>
      <w:r>
        <w:rPr>
          <w:rFonts w:ascii="Times New Roman" w:hAnsi="Times New Roman"/>
          <w:szCs w:val="21"/>
        </w:rPr>
        <w:t>　　  J(JNO，JNAME，CITY)；</w:t>
      </w:r>
    </w:p>
    <w:p>
      <w:pPr>
        <w:ind w:right="-57" w:rightChars="-27"/>
        <w:rPr>
          <w:rFonts w:ascii="Times New Roman" w:hAnsi="Times New Roman"/>
          <w:szCs w:val="21"/>
        </w:rPr>
      </w:pPr>
      <w:r>
        <w:rPr>
          <w:rFonts w:ascii="Times New Roman" w:hAnsi="Times New Roman"/>
          <w:szCs w:val="21"/>
        </w:rPr>
        <w:t>　　  SPJ(SNO，PNO，JNO，QTY)；</w:t>
      </w:r>
    </w:p>
    <w:p>
      <w:pPr>
        <w:ind w:right="-57" w:rightChars="-27" w:firstLine="420"/>
        <w:rPr>
          <w:rFonts w:ascii="Times New Roman" w:hAnsi="Times New Roman"/>
          <w:szCs w:val="21"/>
        </w:rPr>
      </w:pPr>
      <w:r>
        <w:rPr>
          <w:rFonts w:ascii="Times New Roman" w:hAnsi="Times New Roman"/>
          <w:szCs w:val="21"/>
        </w:rPr>
        <w:t>供应商表S由供应商号码（SNO）、供应商姓名（SNAME）、供应商状态（STATUS）、供应商所在城市（CITY）组成；零件表P由零件代码（PNO）、零件名（PNAME）、颜色（COLOR）、重量（WEIGHT）组成；工程项目表J由工程项目代码（JNO）、工程项目名（JNAME）、工程项目所在城市（CITY）组成；供应情况表SPJ由供应商代码（SNO）、零件代码（PNO）、工程项目代码（JNO）、供应数量（QTY）组成，表示某供应商供应某种零件给某工程项目的数量为QTY。</w:t>
      </w:r>
    </w:p>
    <w:p>
      <w:pPr>
        <w:ind w:right="-57" w:rightChars="-27"/>
        <w:rPr>
          <w:rFonts w:ascii="Times New Roman" w:hAnsi="Times New Roman"/>
          <w:szCs w:val="21"/>
        </w:rPr>
      </w:pPr>
      <w:r>
        <w:rPr>
          <w:rFonts w:ascii="Times New Roman" w:hAnsi="Times New Roman"/>
          <w:szCs w:val="21"/>
        </w:rPr>
        <w:t>　　试用关系代数完成如下查询：</w:t>
      </w:r>
    </w:p>
    <w:p>
      <w:pPr>
        <w:ind w:right="-57" w:rightChars="-27"/>
        <w:rPr>
          <w:rFonts w:ascii="Times New Roman" w:hAnsi="Times New Roman"/>
          <w:szCs w:val="21"/>
        </w:rPr>
      </w:pPr>
      <w:r>
        <w:rPr>
          <w:rFonts w:ascii="Times New Roman" w:hAnsi="Times New Roman"/>
          <w:szCs w:val="21"/>
        </w:rPr>
        <w:t>　　（1） 求供应工程J1零件的供应商号码SNO；</w:t>
      </w:r>
    </w:p>
    <w:p>
      <w:pPr>
        <w:ind w:right="-57" w:rightChars="-27"/>
        <w:rPr>
          <w:rFonts w:ascii="Times New Roman" w:hAnsi="Times New Roman"/>
          <w:szCs w:val="21"/>
        </w:rPr>
      </w:pPr>
      <w:r>
        <w:rPr>
          <w:rFonts w:ascii="Times New Roman" w:hAnsi="Times New Roman"/>
          <w:szCs w:val="21"/>
        </w:rPr>
        <w:t>　　（2） 求供应工程J1零件P1的供应商号码SNO；</w:t>
      </w:r>
    </w:p>
    <w:p>
      <w:pPr>
        <w:ind w:right="-57" w:rightChars="-27"/>
        <w:rPr>
          <w:rFonts w:ascii="Times New Roman" w:hAnsi="Times New Roman"/>
          <w:szCs w:val="21"/>
        </w:rPr>
      </w:pPr>
      <w:r>
        <w:rPr>
          <w:rFonts w:ascii="Times New Roman" w:hAnsi="Times New Roman"/>
          <w:szCs w:val="21"/>
        </w:rPr>
        <w:t>　　（3） 求供应工程J1零件为红色的供应商号码SNO；</w:t>
      </w:r>
    </w:p>
    <w:p>
      <w:pPr>
        <w:ind w:right="-57" w:rightChars="-27"/>
        <w:rPr>
          <w:rFonts w:ascii="Times New Roman" w:hAnsi="Times New Roman"/>
          <w:szCs w:val="21"/>
        </w:rPr>
      </w:pPr>
      <w:r>
        <w:rPr>
          <w:rFonts w:ascii="Times New Roman" w:hAnsi="Times New Roman"/>
          <w:szCs w:val="21"/>
        </w:rPr>
        <w:t>　　（4） 求没有使用天津供应商生产的红色零件的工程号JNO；</w:t>
      </w:r>
    </w:p>
    <w:p>
      <w:pPr>
        <w:ind w:right="-57" w:rightChars="-27" w:firstLine="420" w:firstLineChars="200"/>
        <w:rPr>
          <w:rFonts w:ascii="Times New Roman" w:hAnsi="Times New Roman"/>
          <w:szCs w:val="21"/>
        </w:rPr>
      </w:pPr>
      <w:r>
        <w:rPr>
          <w:rFonts w:ascii="Times New Roman" w:hAnsi="Times New Roman"/>
          <w:szCs w:val="21"/>
        </w:rPr>
        <w:t>（5） 求至少用了供应商S1所供应的全部零件的工程号JNO。</w:t>
      </w:r>
    </w:p>
    <w:p>
      <w:pPr>
        <w:ind w:right="-57" w:rightChars="-27"/>
        <w:rPr>
          <w:rFonts w:ascii="Times New Roman" w:hAnsi="Times New Roman"/>
          <w:b/>
          <w:szCs w:val="21"/>
        </w:rPr>
      </w:pPr>
      <w:r>
        <w:rPr>
          <w:rFonts w:ascii="Times New Roman" w:hAnsi="Times New Roman"/>
          <w:b/>
          <w:szCs w:val="21"/>
        </w:rPr>
        <w:t>解:</w:t>
      </w:r>
    </w:p>
    <w:p>
      <w:pPr>
        <w:ind w:right="-57" w:rightChars="-27"/>
        <w:rPr>
          <w:rFonts w:ascii="Times New Roman" w:hAnsi="Times New Roman"/>
          <w:szCs w:val="21"/>
        </w:rPr>
      </w:pPr>
      <w:r>
        <w:rPr>
          <w:rFonts w:ascii="Times New Roman" w:hAnsi="Times New Roman"/>
          <w:szCs w:val="21"/>
        </w:rPr>
        <w:t>（1）求供应工程J1零件的供应商号码SNO：</w:t>
      </w:r>
    </w:p>
    <w:p>
      <w:pPr>
        <w:ind w:right="-57" w:rightChars="-27" w:firstLine="945" w:firstLineChars="450"/>
        <w:rPr>
          <w:rFonts w:ascii="Times New Roman" w:hAnsi="Times New Roman"/>
          <w:szCs w:val="21"/>
        </w:rPr>
      </w:pPr>
      <w:r>
        <w:rPr>
          <w:rFonts w:ascii="Times New Roman" w:hAnsi="Times New Roman"/>
          <w:szCs w:val="21"/>
        </w:rPr>
        <w:t>π</w:t>
      </w:r>
      <w:r>
        <w:rPr>
          <w:rFonts w:ascii="Times New Roman" w:hAnsi="Times New Roman"/>
          <w:szCs w:val="21"/>
          <w:vertAlign w:val="subscript"/>
        </w:rPr>
        <w:t>Sno</w:t>
      </w:r>
      <w:r>
        <w:rPr>
          <w:rFonts w:ascii="Times New Roman" w:hAnsi="Times New Roman"/>
          <w:szCs w:val="21"/>
        </w:rPr>
        <w:t>(σ</w:t>
      </w:r>
      <w:r>
        <w:rPr>
          <w:rFonts w:ascii="Times New Roman" w:hAnsi="Times New Roman"/>
          <w:szCs w:val="21"/>
          <w:vertAlign w:val="subscript"/>
        </w:rPr>
        <w:t>Jno=‘J1’</w:t>
      </w:r>
      <w:r>
        <w:rPr>
          <w:rFonts w:ascii="Times New Roman" w:hAnsi="Times New Roman"/>
          <w:szCs w:val="21"/>
        </w:rPr>
        <w:t>（SPJ）)</w:t>
      </w:r>
    </w:p>
    <w:p>
      <w:pPr>
        <w:ind w:right="-57" w:rightChars="-27"/>
        <w:rPr>
          <w:rFonts w:ascii="Times New Roman" w:hAnsi="Times New Roman"/>
          <w:szCs w:val="21"/>
        </w:rPr>
      </w:pPr>
      <w:r>
        <w:rPr>
          <w:rFonts w:ascii="Times New Roman" w:hAnsi="Times New Roman"/>
          <w:szCs w:val="21"/>
        </w:rPr>
        <w:t>（2）求供应工程J1零件P1的供应商号码SNO：</w:t>
      </w:r>
    </w:p>
    <w:p>
      <w:pPr>
        <w:ind w:right="-57" w:rightChars="-27" w:firstLine="945" w:firstLineChars="450"/>
        <w:rPr>
          <w:rFonts w:ascii="Times New Roman" w:hAnsi="Times New Roman"/>
          <w:szCs w:val="21"/>
        </w:rPr>
      </w:pPr>
      <w:r>
        <w:rPr>
          <w:rFonts w:ascii="Times New Roman" w:hAnsi="Times New Roman"/>
          <w:szCs w:val="21"/>
        </w:rPr>
        <w:t>π</w:t>
      </w:r>
      <w:r>
        <w:rPr>
          <w:rFonts w:ascii="Times New Roman" w:hAnsi="Times New Roman"/>
          <w:szCs w:val="21"/>
          <w:vertAlign w:val="subscript"/>
        </w:rPr>
        <w:t>Sno</w:t>
      </w:r>
      <w:r>
        <w:rPr>
          <w:rFonts w:ascii="Times New Roman" w:hAnsi="Times New Roman"/>
          <w:szCs w:val="21"/>
        </w:rPr>
        <w:t>(σ</w:t>
      </w:r>
      <w:r>
        <w:rPr>
          <w:rFonts w:ascii="Times New Roman" w:hAnsi="Times New Roman"/>
          <w:szCs w:val="21"/>
          <w:vertAlign w:val="subscript"/>
        </w:rPr>
        <w:t>Jno=‘J1’</w:t>
      </w:r>
      <w:r>
        <w:rPr>
          <w:rFonts w:hint="eastAsia" w:ascii="宋体" w:hAnsi="宋体" w:cs="宋体"/>
          <w:szCs w:val="21"/>
          <w:vertAlign w:val="subscript"/>
        </w:rPr>
        <w:t>∧</w:t>
      </w:r>
      <w:r>
        <w:rPr>
          <w:rFonts w:ascii="Times New Roman" w:hAnsi="Times New Roman"/>
          <w:szCs w:val="21"/>
          <w:vertAlign w:val="subscript"/>
        </w:rPr>
        <w:t>Pno=‘P1‘</w:t>
      </w:r>
      <w:r>
        <w:rPr>
          <w:rFonts w:ascii="Times New Roman" w:hAnsi="Times New Roman"/>
          <w:szCs w:val="21"/>
        </w:rPr>
        <w:t>(SPJ))</w:t>
      </w:r>
    </w:p>
    <w:p>
      <w:pPr>
        <w:ind w:right="-57" w:rightChars="-27"/>
        <w:rPr>
          <w:rFonts w:ascii="Times New Roman" w:hAnsi="Times New Roman"/>
          <w:szCs w:val="21"/>
        </w:rPr>
      </w:pPr>
      <w:r>
        <w:rPr>
          <w:rFonts w:ascii="Times New Roman" w:hAnsi="Times New Roman"/>
          <w:szCs w:val="21"/>
        </w:rPr>
        <w:t>（3）求供应工程J1零件为红色的供应商号码SNO：</w:t>
      </w:r>
    </w:p>
    <w:p>
      <w:pPr>
        <w:ind w:right="-57" w:rightChars="-27" w:firstLine="945" w:firstLineChars="450"/>
        <w:rPr>
          <w:rFonts w:ascii="Times New Roman" w:hAnsi="Times New Roman"/>
          <w:szCs w:val="21"/>
        </w:rPr>
      </w:pPr>
      <w:r>
        <w:rPr>
          <w:rFonts w:ascii="Times New Roman" w:hAnsi="Times New Roman"/>
          <w:szCs w:val="21"/>
        </w:rPr>
        <w:t>π</w:t>
      </w:r>
      <w:r>
        <w:rPr>
          <w:rFonts w:ascii="Times New Roman" w:hAnsi="Times New Roman"/>
          <w:szCs w:val="21"/>
          <w:vertAlign w:val="subscript"/>
        </w:rPr>
        <w:t>Sno</w:t>
      </w:r>
      <w:r>
        <w:rPr>
          <w:rFonts w:ascii="Times New Roman" w:hAnsi="Times New Roman"/>
          <w:szCs w:val="21"/>
        </w:rPr>
        <w:t>(σ</w:t>
      </w:r>
      <w:r>
        <w:rPr>
          <w:rFonts w:ascii="Times New Roman" w:hAnsi="Times New Roman"/>
          <w:szCs w:val="21"/>
          <w:vertAlign w:val="subscript"/>
        </w:rPr>
        <w:t>Jno=‘J1‘</w:t>
      </w:r>
      <w:r>
        <w:rPr>
          <w:rFonts w:ascii="Times New Roman" w:hAnsi="Times New Roman"/>
          <w:szCs w:val="21"/>
        </w:rPr>
        <w:t>（σ</w:t>
      </w:r>
      <w:r>
        <w:rPr>
          <w:rFonts w:ascii="Times New Roman" w:hAnsi="Times New Roman"/>
          <w:szCs w:val="21"/>
          <w:vertAlign w:val="subscript"/>
        </w:rPr>
        <w:t>COLOR=’红‘</w:t>
      </w:r>
      <w:r>
        <w:rPr>
          <w:rFonts w:ascii="Times New Roman" w:hAnsi="Times New Roman"/>
          <w:szCs w:val="21"/>
        </w:rPr>
        <w:t>（P）</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SPJ）)或</w:t>
      </w:r>
    </w:p>
    <w:p>
      <w:pPr>
        <w:ind w:right="-57" w:rightChars="-27" w:firstLine="945" w:firstLineChars="450"/>
        <w:rPr>
          <w:rFonts w:ascii="Times New Roman" w:hAnsi="Times New Roman"/>
          <w:szCs w:val="21"/>
        </w:rPr>
      </w:pPr>
      <w:r>
        <w:rPr>
          <w:rFonts w:ascii="Times New Roman" w:hAnsi="Times New Roman"/>
          <w:szCs w:val="21"/>
        </w:rPr>
        <w:t>π</w:t>
      </w:r>
      <w:r>
        <w:rPr>
          <w:rFonts w:ascii="Times New Roman" w:hAnsi="Times New Roman"/>
          <w:szCs w:val="21"/>
          <w:vertAlign w:val="subscript"/>
        </w:rPr>
        <w:t>Sno</w:t>
      </w:r>
      <w:r>
        <w:rPr>
          <w:rFonts w:ascii="Times New Roman" w:hAnsi="Times New Roman"/>
          <w:szCs w:val="21"/>
        </w:rPr>
        <w:t>(σ</w:t>
      </w:r>
      <w:r>
        <w:rPr>
          <w:rFonts w:ascii="Times New Roman" w:hAnsi="Times New Roman"/>
          <w:szCs w:val="21"/>
          <w:vertAlign w:val="subscript"/>
        </w:rPr>
        <w:t>Jno=‘J1‘</w:t>
      </w:r>
      <w:r>
        <w:rPr>
          <w:rFonts w:ascii="Times New Roman" w:hAnsi="Times New Roman"/>
          <w:szCs w:val="21"/>
        </w:rPr>
        <w:t>（SPJ）</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（σ</w:t>
      </w:r>
      <w:r>
        <w:rPr>
          <w:rFonts w:ascii="Times New Roman" w:hAnsi="Times New Roman"/>
          <w:szCs w:val="21"/>
          <w:vertAlign w:val="subscript"/>
        </w:rPr>
        <w:t>COLOR=’红‘</w:t>
      </w:r>
      <w:r>
        <w:rPr>
          <w:rFonts w:ascii="Times New Roman" w:hAnsi="Times New Roman"/>
          <w:szCs w:val="21"/>
        </w:rPr>
        <w:t>（P）)</w:t>
      </w:r>
    </w:p>
    <w:p>
      <w:pPr>
        <w:ind w:right="-57" w:rightChars="-27"/>
        <w:rPr>
          <w:rFonts w:ascii="Times New Roman" w:hAnsi="Times New Roman"/>
          <w:szCs w:val="21"/>
        </w:rPr>
      </w:pPr>
      <w:r>
        <w:rPr>
          <w:rFonts w:ascii="Times New Roman" w:hAnsi="Times New Roman"/>
          <w:szCs w:val="21"/>
        </w:rPr>
        <w:t>（4）求没有使用天津供应商生产的红色零件的工程号JNO：</w:t>
      </w:r>
    </w:p>
    <w:p>
      <w:pPr>
        <w:ind w:right="-57" w:rightChars="-27" w:firstLine="630" w:firstLineChars="300"/>
        <w:rPr>
          <w:rFonts w:ascii="Times New Roman" w:hAnsi="Times New Roman"/>
          <w:szCs w:val="21"/>
        </w:rPr>
      </w:pPr>
      <w:r>
        <w:rPr>
          <w:rFonts w:ascii="Times New Roman" w:hAnsi="Times New Roman"/>
          <w:szCs w:val="21"/>
        </w:rPr>
        <w:t>π</w:t>
      </w:r>
      <w:r>
        <w:rPr>
          <w:rFonts w:ascii="Times New Roman" w:hAnsi="Times New Roman"/>
          <w:szCs w:val="21"/>
          <w:vertAlign w:val="subscript"/>
        </w:rPr>
        <w:t>Jno</w:t>
      </w:r>
      <w:r>
        <w:rPr>
          <w:rFonts w:ascii="Times New Roman" w:hAnsi="Times New Roman"/>
          <w:szCs w:val="21"/>
        </w:rPr>
        <w:t>(SPJ)- π</w:t>
      </w:r>
      <w:r>
        <w:rPr>
          <w:rFonts w:ascii="Times New Roman" w:hAnsi="Times New Roman"/>
          <w:szCs w:val="21"/>
          <w:vertAlign w:val="subscript"/>
        </w:rPr>
        <w:t>JNO</w:t>
      </w:r>
      <w:r>
        <w:rPr>
          <w:rFonts w:ascii="Times New Roman" w:hAnsi="Times New Roman"/>
          <w:szCs w:val="21"/>
        </w:rPr>
        <w:t>（σ</w:t>
      </w:r>
      <w:r>
        <w:rPr>
          <w:rFonts w:ascii="Times New Roman" w:hAnsi="Times New Roman"/>
          <w:szCs w:val="21"/>
          <w:vertAlign w:val="subscript"/>
        </w:rPr>
        <w:t>city=‘天津’</w:t>
      </w:r>
      <w:r>
        <w:rPr>
          <w:rFonts w:hint="eastAsia" w:ascii="宋体" w:hAnsi="宋体" w:cs="宋体"/>
          <w:szCs w:val="21"/>
          <w:vertAlign w:val="subscript"/>
        </w:rPr>
        <w:t>∧</w:t>
      </w:r>
      <w:r>
        <w:rPr>
          <w:rFonts w:ascii="Times New Roman" w:hAnsi="Times New Roman"/>
          <w:szCs w:val="21"/>
          <w:vertAlign w:val="subscript"/>
        </w:rPr>
        <w:t>Color=‘红‘</w:t>
      </w:r>
      <w:r>
        <w:rPr>
          <w:rFonts w:ascii="Times New Roman" w:hAnsi="Times New Roman"/>
          <w:szCs w:val="21"/>
        </w:rPr>
        <w:t>（S</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SPJ</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P））或</w:t>
      </w:r>
    </w:p>
    <w:p>
      <w:pPr>
        <w:ind w:right="-57" w:rightChars="-27" w:firstLine="630" w:firstLineChars="300"/>
        <w:rPr>
          <w:rFonts w:ascii="Times New Roman" w:hAnsi="Times New Roman"/>
          <w:szCs w:val="21"/>
        </w:rPr>
      </w:pPr>
      <w:r>
        <w:rPr>
          <w:rFonts w:ascii="Times New Roman" w:hAnsi="Times New Roman"/>
          <w:szCs w:val="21"/>
        </w:rPr>
        <w:t>π</w:t>
      </w:r>
      <w:r>
        <w:rPr>
          <w:rFonts w:ascii="Times New Roman" w:hAnsi="Times New Roman"/>
          <w:szCs w:val="21"/>
          <w:vertAlign w:val="subscript"/>
        </w:rPr>
        <w:t>Jno</w:t>
      </w:r>
      <w:r>
        <w:rPr>
          <w:rFonts w:ascii="Times New Roman" w:hAnsi="Times New Roman"/>
          <w:szCs w:val="21"/>
        </w:rPr>
        <w:t>(SPJ)- π</w:t>
      </w:r>
      <w:r>
        <w:rPr>
          <w:rFonts w:ascii="Times New Roman" w:hAnsi="Times New Roman"/>
          <w:szCs w:val="21"/>
          <w:vertAlign w:val="subscript"/>
        </w:rPr>
        <w:t>JNO</w:t>
      </w:r>
      <w:r>
        <w:rPr>
          <w:rFonts w:ascii="Times New Roman" w:hAnsi="Times New Roman"/>
          <w:szCs w:val="21"/>
        </w:rPr>
        <w:t>（σ</w:t>
      </w:r>
      <w:r>
        <w:rPr>
          <w:rFonts w:ascii="Times New Roman" w:hAnsi="Times New Roman"/>
          <w:szCs w:val="21"/>
          <w:vertAlign w:val="subscript"/>
        </w:rPr>
        <w:t>city=‘天津’</w:t>
      </w:r>
      <w:r>
        <w:rPr>
          <w:rFonts w:ascii="Times New Roman" w:hAnsi="Times New Roman"/>
          <w:szCs w:val="21"/>
        </w:rPr>
        <w:t>（S）</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SPJ </w:t>
      </w:r>
      <w:r>
        <w:rPr>
          <w:rFonts w:ascii="Times New Roman" w:hAnsi="Times New Roman"/>
          <w:color w:val="000000"/>
          <w:spacing w:val="-60"/>
        </w:rPr>
        <w:sym w:font="Wingdings 3" w:char="0077"/>
      </w:r>
      <w:r>
        <w:rPr>
          <w:rFonts w:ascii="Times New Roman" w:hAnsi="Times New Roman"/>
          <w:color w:val="000000"/>
          <w:spacing w:val="-60"/>
        </w:rPr>
        <w:sym w:font="Wingdings 3" w:char="0076"/>
      </w:r>
      <w:r>
        <w:rPr>
          <w:rFonts w:ascii="Times New Roman" w:hAnsi="Times New Roman"/>
          <w:szCs w:val="21"/>
        </w:rPr>
        <w:t xml:space="preserve">  σ</w:t>
      </w:r>
      <w:r>
        <w:rPr>
          <w:rFonts w:ascii="Times New Roman" w:hAnsi="Times New Roman"/>
          <w:szCs w:val="21"/>
          <w:vertAlign w:val="subscript"/>
        </w:rPr>
        <w:t>Color=‘红‘</w:t>
      </w:r>
      <w:r>
        <w:rPr>
          <w:rFonts w:ascii="Times New Roman" w:hAnsi="Times New Roman"/>
          <w:szCs w:val="21"/>
        </w:rPr>
        <w:t>（P））</w:t>
      </w:r>
    </w:p>
    <w:p>
      <w:pPr>
        <w:ind w:right="-57" w:rightChars="-27"/>
        <w:rPr>
          <w:rFonts w:ascii="Times New Roman" w:hAnsi="Times New Roman"/>
          <w:szCs w:val="21"/>
        </w:rPr>
      </w:pPr>
      <w:r>
        <w:rPr>
          <w:rFonts w:ascii="Times New Roman" w:hAnsi="Times New Roman"/>
          <w:szCs w:val="21"/>
        </w:rPr>
        <w:t>（5）求至少用了供应商S1所供应的全部零件的工程号JNO：</w:t>
      </w:r>
    </w:p>
    <w:p>
      <w:pPr>
        <w:tabs>
          <w:tab w:val="left" w:pos="5520"/>
        </w:tabs>
        <w:ind w:firstLine="630" w:firstLineChars="300"/>
        <w:rPr>
          <w:rFonts w:ascii="Times New Roman" w:hAnsi="Times New Roman"/>
          <w:szCs w:val="21"/>
        </w:rPr>
      </w:pPr>
      <w:r>
        <w:rPr>
          <w:rFonts w:ascii="Times New Roman" w:hAnsi="Times New Roman"/>
          <w:szCs w:val="21"/>
        </w:rPr>
        <w:t>π</w:t>
      </w:r>
      <w:r>
        <w:rPr>
          <w:rFonts w:ascii="Times New Roman" w:hAnsi="Times New Roman"/>
          <w:szCs w:val="21"/>
          <w:vertAlign w:val="subscript"/>
        </w:rPr>
        <w:t>Jno，Pno</w:t>
      </w:r>
      <w:r>
        <w:rPr>
          <w:rFonts w:ascii="Times New Roman" w:hAnsi="Times New Roman"/>
          <w:szCs w:val="21"/>
        </w:rPr>
        <w:t>(SPJ)÷ π</w:t>
      </w:r>
      <w:r>
        <w:rPr>
          <w:rFonts w:ascii="Times New Roman" w:hAnsi="Times New Roman"/>
          <w:szCs w:val="21"/>
          <w:vertAlign w:val="subscript"/>
        </w:rPr>
        <w:t>Pno</w:t>
      </w:r>
      <w:r>
        <w:rPr>
          <w:rFonts w:ascii="Times New Roman" w:hAnsi="Times New Roman"/>
          <w:szCs w:val="21"/>
        </w:rPr>
        <w:t>（σ</w:t>
      </w:r>
      <w:r>
        <w:rPr>
          <w:rFonts w:ascii="Times New Roman" w:hAnsi="Times New Roman"/>
          <w:szCs w:val="21"/>
          <w:vertAlign w:val="subscript"/>
        </w:rPr>
        <w:t>Sno=‘S1‘</w:t>
      </w:r>
      <w:r>
        <w:rPr>
          <w:rFonts w:ascii="Times New Roman" w:hAnsi="Times New Roman"/>
          <w:szCs w:val="21"/>
        </w:rPr>
        <w:t>（SPJ））</w:t>
      </w:r>
    </w:p>
    <w:p>
      <w:pPr>
        <w:rPr>
          <w:rFonts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第三章   关系数据库标准语言SQL（重点）</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SQL概述、数据定义、数据查询、数据更新、视图</w:t>
      </w:r>
    </w:p>
    <w:p>
      <w:pPr>
        <w:numPr>
          <w:ilvl w:val="0"/>
          <w:numId w:val="1"/>
        </w:numPr>
        <w:tabs>
          <w:tab w:val="left" w:pos="420"/>
        </w:tabs>
        <w:rPr>
          <w:rFonts w:ascii="Times New Roman" w:hAnsi="Times New Roman"/>
          <w:b/>
          <w:bCs/>
        </w:rPr>
      </w:pPr>
      <w:r>
        <w:rPr>
          <w:rFonts w:ascii="Times New Roman" w:hAnsi="Times New Roman"/>
          <w:b/>
          <w:bCs/>
        </w:rPr>
        <w:t>本章主要考点：</w:t>
      </w:r>
      <w:r>
        <w:rPr>
          <w:rFonts w:ascii="Times New Roman" w:hAnsi="Times New Roman"/>
          <w:bCs/>
        </w:rPr>
        <w:t>基本概念、</w:t>
      </w:r>
      <w:r>
        <w:rPr>
          <w:rFonts w:hint="eastAsia" w:ascii="宋体" w:hAnsi="宋体" w:cs="宋体"/>
          <w:bCs/>
        </w:rPr>
        <w:t>★★</w:t>
      </w:r>
      <w:r>
        <w:rPr>
          <w:rFonts w:ascii="Times New Roman" w:hAnsi="Times New Roman"/>
          <w:b/>
          <w:bCs/>
        </w:rPr>
        <w:t>数据查询的基本语句操作</w:t>
      </w:r>
      <w:r>
        <w:rPr>
          <w:rFonts w:ascii="Times New Roman" w:hAnsi="Times New Roman"/>
          <w:bCs/>
        </w:rPr>
        <w:t>、数据更新语句</w:t>
      </w:r>
      <w:r>
        <w:rPr>
          <w:rFonts w:ascii="Times New Roman" w:hAnsi="Times New Roman"/>
          <w:b/>
          <w:bCs/>
        </w:rPr>
        <w:t xml:space="preserve"> </w:t>
      </w:r>
    </w:p>
    <w:p>
      <w:pPr>
        <w:tabs>
          <w:tab w:val="left" w:pos="5520"/>
        </w:tabs>
        <w:rPr>
          <w:rFonts w:ascii="Times New Roman" w:hAnsi="Times New Roman"/>
          <w:szCs w:val="21"/>
        </w:rPr>
      </w:pPr>
      <w:r>
        <w:rPr>
          <w:rFonts w:ascii="Times New Roman" w:hAnsi="Times New Roman"/>
          <w:b/>
          <w:szCs w:val="21"/>
        </w:rPr>
        <w:t>1、</w:t>
      </w:r>
      <w:r>
        <w:rPr>
          <w:rFonts w:ascii="Times New Roman" w:hAnsi="Times New Roman"/>
          <w:szCs w:val="21"/>
        </w:rPr>
        <w:t>SQL语言是</w:t>
      </w:r>
      <w:r>
        <w:rPr>
          <w:rFonts w:ascii="Times New Roman" w:hAnsi="Times New Roman"/>
          <w:b/>
          <w:szCs w:val="21"/>
          <w:u w:val="single"/>
        </w:rPr>
        <w:t>（C）</w:t>
      </w:r>
      <w:r>
        <w:rPr>
          <w:rFonts w:ascii="Times New Roman" w:hAnsi="Times New Roman"/>
          <w:szCs w:val="21"/>
        </w:rPr>
        <w:t>语言。</w:t>
      </w:r>
    </w:p>
    <w:p>
      <w:pPr>
        <w:tabs>
          <w:tab w:val="left" w:pos="5520"/>
        </w:tabs>
        <w:rPr>
          <w:rFonts w:ascii="Times New Roman" w:hAnsi="Times New Roman"/>
          <w:szCs w:val="21"/>
        </w:rPr>
      </w:pPr>
      <w:r>
        <w:rPr>
          <w:rFonts w:ascii="Times New Roman" w:hAnsi="Times New Roman"/>
          <w:szCs w:val="21"/>
        </w:rPr>
        <w:t xml:space="preserve">    A．层次数据库    B．网络数据库    C．关系数据库    D．非数据库    </w:t>
      </w:r>
    </w:p>
    <w:p>
      <w:pPr>
        <w:tabs>
          <w:tab w:val="left" w:pos="5520"/>
        </w:tabs>
        <w:rPr>
          <w:rFonts w:ascii="Times New Roman" w:hAnsi="Times New Roman"/>
          <w:szCs w:val="21"/>
        </w:rPr>
      </w:pPr>
      <w:r>
        <w:rPr>
          <w:rFonts w:ascii="Times New Roman" w:hAnsi="Times New Roman"/>
          <w:b/>
          <w:szCs w:val="21"/>
        </w:rPr>
        <w:t>2、</w:t>
      </w:r>
      <w:r>
        <w:rPr>
          <w:rFonts w:ascii="Times New Roman" w:hAnsi="Times New Roman"/>
          <w:szCs w:val="21"/>
        </w:rPr>
        <w:t>SQL语言具有两种使用方式，分别称为交互式SQL和</w:t>
      </w:r>
      <w:r>
        <w:rPr>
          <w:rFonts w:ascii="Times New Roman" w:hAnsi="Times New Roman"/>
          <w:b/>
          <w:szCs w:val="21"/>
          <w:u w:val="single"/>
        </w:rPr>
        <w:t>（C）</w:t>
      </w:r>
      <w:r>
        <w:rPr>
          <w:rFonts w:ascii="Times New Roman" w:hAnsi="Times New Roman"/>
          <w:szCs w:val="21"/>
        </w:rPr>
        <w:t>。</w:t>
      </w:r>
    </w:p>
    <w:p>
      <w:pPr>
        <w:tabs>
          <w:tab w:val="left" w:pos="5520"/>
        </w:tabs>
        <w:rPr>
          <w:rFonts w:ascii="Times New Roman" w:hAnsi="Times New Roman"/>
          <w:szCs w:val="21"/>
        </w:rPr>
      </w:pPr>
      <w:r>
        <w:rPr>
          <w:rFonts w:ascii="Times New Roman" w:hAnsi="Times New Roman"/>
          <w:szCs w:val="21"/>
        </w:rPr>
        <w:t xml:space="preserve">    A．提示式SQL    B．多用户SQL    C．嵌入式SQL    D．解释式SQL  </w:t>
      </w:r>
    </w:p>
    <w:p>
      <w:pPr>
        <w:tabs>
          <w:tab w:val="left" w:pos="5520"/>
        </w:tabs>
        <w:ind w:left="309" w:hanging="309" w:hangingChars="147"/>
        <w:rPr>
          <w:rFonts w:ascii="Times New Roman" w:hAnsi="Times New Roman"/>
          <w:szCs w:val="21"/>
        </w:rPr>
      </w:pPr>
      <w:r>
        <w:rPr>
          <w:rFonts w:ascii="Times New Roman" w:hAnsi="Times New Roman"/>
          <w:b/>
          <w:szCs w:val="21"/>
        </w:rPr>
        <w:t>3、</w:t>
      </w:r>
      <w:r>
        <w:rPr>
          <w:rFonts w:ascii="Times New Roman" w:hAnsi="Times New Roman"/>
          <w:szCs w:val="21"/>
        </w:rPr>
        <w:t>假定学生关系是S(S#，SNAME，SEX，AGE)，课程关系是C(C#，CNAME，TEACHER)，学生选课关系是SC(S#，C#，GRADE)。要查找选修“COMPUTER”课程的“女”学生姓名，将涉及到关系</w:t>
      </w:r>
      <w:r>
        <w:rPr>
          <w:rFonts w:ascii="Times New Roman" w:hAnsi="Times New Roman"/>
          <w:b/>
          <w:szCs w:val="21"/>
          <w:u w:val="single"/>
        </w:rPr>
        <w:t>（D）</w:t>
      </w:r>
      <w:r>
        <w:rPr>
          <w:rFonts w:ascii="Times New Roman" w:hAnsi="Times New Roman"/>
          <w:szCs w:val="21"/>
        </w:rPr>
        <w:t>。</w:t>
      </w:r>
    </w:p>
    <w:p>
      <w:pPr>
        <w:tabs>
          <w:tab w:val="left" w:pos="5520"/>
        </w:tabs>
        <w:rPr>
          <w:rFonts w:ascii="Times New Roman" w:hAnsi="Times New Roman"/>
          <w:szCs w:val="21"/>
        </w:rPr>
      </w:pPr>
      <w:r>
        <w:rPr>
          <w:rFonts w:ascii="Times New Roman" w:hAnsi="Times New Roman"/>
          <w:szCs w:val="21"/>
        </w:rPr>
        <w:t xml:space="preserve">    A．S             B．SC，C         C．S，SC         D．S，C，SC   </w:t>
      </w:r>
    </w:p>
    <w:p>
      <w:pPr>
        <w:tabs>
          <w:tab w:val="left" w:pos="5520"/>
        </w:tabs>
        <w:ind w:left="420" w:hanging="420" w:hangingChars="200"/>
        <w:rPr>
          <w:rFonts w:ascii="Times New Roman" w:hAnsi="Times New Roman"/>
          <w:szCs w:val="21"/>
        </w:rPr>
      </w:pPr>
      <w:r>
        <w:rPr>
          <w:rFonts w:ascii="Times New Roman" w:hAnsi="Times New Roman"/>
          <w:b/>
          <w:szCs w:val="21"/>
        </w:rPr>
        <w:t>4、</w:t>
      </w:r>
      <w:r>
        <w:rPr>
          <w:rFonts w:ascii="Times New Roman" w:hAnsi="Times New Roman"/>
          <w:szCs w:val="21"/>
        </w:rPr>
        <w:t>如下面的数据库的表中，若职工表的主关键字是职工号，部门表的主关键字是部门号，SQL操作</w:t>
      </w:r>
      <w:r>
        <w:rPr>
          <w:rFonts w:ascii="Times New Roman" w:hAnsi="Times New Roman"/>
          <w:b/>
          <w:szCs w:val="21"/>
          <w:u w:val="single"/>
        </w:rPr>
        <w:t>（B）</w:t>
      </w:r>
      <w:r>
        <w:rPr>
          <w:rFonts w:ascii="Times New Roman" w:hAnsi="Times New Roman"/>
          <w:szCs w:val="21"/>
        </w:rPr>
        <w:t>不能执行。</w:t>
      </w:r>
    </w:p>
    <w:p>
      <w:pPr>
        <w:tabs>
          <w:tab w:val="left" w:pos="5520"/>
        </w:tabs>
        <w:ind w:firstLine="420" w:firstLineChars="200"/>
        <w:rPr>
          <w:rFonts w:ascii="Times New Roman" w:hAnsi="Times New Roman"/>
          <w:szCs w:val="21"/>
        </w:rPr>
      </w:pPr>
      <w:r>
        <w:rPr>
          <w:rFonts w:ascii="Times New Roman" w:hAnsi="Times New Roman"/>
          <w:szCs w:val="21"/>
        </w:rPr>
        <w:t xml:space="preserve">A．从职工表中删除行(‘025’，‘王芳’，‘03’，720) </w:t>
      </w:r>
    </w:p>
    <w:p>
      <w:pPr>
        <w:tabs>
          <w:tab w:val="left" w:pos="5520"/>
        </w:tabs>
        <w:rPr>
          <w:rFonts w:ascii="Times New Roman" w:hAnsi="Times New Roman"/>
          <w:szCs w:val="21"/>
        </w:rPr>
      </w:pPr>
      <w:r>
        <w:rPr>
          <w:rFonts w:ascii="Times New Roman" w:hAnsi="Times New Roman"/>
          <w:szCs w:val="21"/>
        </w:rPr>
        <w:t xml:space="preserve">    B．将行(‘005，’，‘乔兴’，‘04’，750)插入到职工表中</w:t>
      </w:r>
    </w:p>
    <w:p>
      <w:pPr>
        <w:tabs>
          <w:tab w:val="left" w:pos="5520"/>
        </w:tabs>
        <w:ind w:firstLine="435"/>
        <w:rPr>
          <w:rFonts w:ascii="Times New Roman" w:hAnsi="Times New Roman"/>
          <w:szCs w:val="21"/>
        </w:rPr>
      </w:pPr>
      <w:r>
        <w:rPr>
          <w:rFonts w:ascii="Times New Roman" w:hAnsi="Times New Roman"/>
          <w:szCs w:val="21"/>
        </w:rPr>
        <w:t xml:space="preserve">C．将职工号为，‘001’的工资改为700   </w:t>
      </w:r>
    </w:p>
    <w:p>
      <w:pPr>
        <w:tabs>
          <w:tab w:val="left" w:pos="5520"/>
        </w:tabs>
        <w:ind w:firstLine="435"/>
        <w:rPr>
          <w:rFonts w:ascii="Times New Roman" w:hAnsi="Times New Roman"/>
          <w:szCs w:val="21"/>
        </w:rPr>
      </w:pPr>
      <w:r>
        <w:rPr>
          <w:rFonts w:ascii="Times New Roman" w:hAnsi="Times New Roman"/>
          <w:szCs w:val="21"/>
        </w:rPr>
        <w:t xml:space="preserve"> D．将职工号为，’038’的部门号改为‘03’            </w:t>
      </w:r>
    </w:p>
    <w:p>
      <w:pPr>
        <w:tabs>
          <w:tab w:val="left" w:pos="5520"/>
        </w:tabs>
        <w:rPr>
          <w:rFonts w:ascii="Times New Roman" w:hAnsi="Times New Roman"/>
          <w:b/>
          <w:szCs w:val="21"/>
          <w:u w:val="single"/>
        </w:rPr>
      </w:pPr>
      <w:r>
        <w:rPr>
          <w:rFonts w:ascii="Times New Roman" w:hAnsi="Times New Roman"/>
          <w:b/>
          <w:szCs w:val="21"/>
        </w:rPr>
        <w:t>5、</w:t>
      </w:r>
      <w:r>
        <w:rPr>
          <w:rFonts w:ascii="Times New Roman" w:hAnsi="Times New Roman"/>
          <w:szCs w:val="21"/>
        </w:rPr>
        <w:t>在SQL语言中，用来测试一个集合里是否有重复元组存在，使用下列哪一个关键字</w:t>
      </w:r>
      <w:r>
        <w:rPr>
          <w:rFonts w:ascii="Times New Roman" w:hAnsi="Times New Roman"/>
          <w:b/>
          <w:szCs w:val="21"/>
          <w:u w:val="single"/>
        </w:rPr>
        <w:t>（A）</w:t>
      </w:r>
    </w:p>
    <w:p>
      <w:pPr>
        <w:tabs>
          <w:tab w:val="left" w:pos="5520"/>
        </w:tabs>
        <w:rPr>
          <w:rFonts w:ascii="Times New Roman" w:hAnsi="Times New Roman"/>
          <w:szCs w:val="21"/>
        </w:rPr>
      </w:pPr>
      <w:r>
        <w:rPr>
          <w:rFonts w:ascii="Times New Roman" w:hAnsi="Times New Roman"/>
          <w:szCs w:val="21"/>
        </w:rPr>
        <w:t xml:space="preserve">  A．UNIQUE             B．DISTINCT        C．EXISTS        D．NOT IN   </w:t>
      </w:r>
    </w:p>
    <w:p>
      <w:pPr>
        <w:tabs>
          <w:tab w:val="left" w:pos="5520"/>
        </w:tabs>
        <w:rPr>
          <w:rFonts w:hint="eastAsia" w:ascii="Times New Roman" w:hAnsi="Times New Roman"/>
          <w:b/>
          <w:szCs w:val="21"/>
        </w:rPr>
      </w:pPr>
      <w:r>
        <w:rPr>
          <w:rFonts w:hint="eastAsia" w:ascii="宋体" w:hAnsi="宋体" w:cs="宋体"/>
          <w:b/>
          <w:szCs w:val="21"/>
        </w:rPr>
        <w:t>★★</w:t>
      </w:r>
      <w:r>
        <w:rPr>
          <w:rFonts w:ascii="Times New Roman" w:hAnsi="Times New Roman"/>
          <w:b/>
          <w:szCs w:val="21"/>
        </w:rPr>
        <w:t>6、SQL数据查询语句</w:t>
      </w:r>
      <w:r>
        <w:rPr>
          <w:rFonts w:hint="eastAsia" w:ascii="Times New Roman" w:hAnsi="Times New Roman"/>
          <w:b/>
          <w:szCs w:val="21"/>
        </w:rPr>
        <w:t>（冷叶顷）</w:t>
      </w:r>
    </w:p>
    <w:p>
      <w:pPr>
        <w:tabs>
          <w:tab w:val="left" w:pos="5520"/>
        </w:tabs>
        <w:ind w:firstLine="283" w:firstLineChars="135"/>
        <w:rPr>
          <w:rFonts w:ascii="Times New Roman" w:hAnsi="Times New Roman"/>
          <w:b/>
        </w:rPr>
      </w:pPr>
      <w:r>
        <w:rPr>
          <w:rFonts w:ascii="Times New Roman" w:hAnsi="Times New Roman"/>
        </w:rPr>
        <w:t>SELECT语句格式：</w:t>
      </w:r>
      <w:r>
        <w:rPr>
          <w:rFonts w:ascii="Times New Roman" w:hAnsi="Times New Roman"/>
        </w:rPr>
        <w:cr/>
      </w:r>
      <w:r>
        <w:rPr>
          <w:rFonts w:ascii="Times New Roman" w:hAnsi="Times New Roman"/>
        </w:rPr>
        <w:t xml:space="preserve">       SELECT [ALL|DISTINCT] &lt;目标列表达式&gt; [，&lt;目标列表达式&gt;] …</w:t>
      </w:r>
      <w:r>
        <w:rPr>
          <w:rFonts w:ascii="Times New Roman" w:hAnsi="Times New Roman"/>
        </w:rPr>
        <w:cr/>
      </w:r>
      <w:r>
        <w:rPr>
          <w:rFonts w:ascii="Times New Roman" w:hAnsi="Times New Roman"/>
        </w:rPr>
        <w:t xml:space="preserve">  FROM &lt;表名或视图名&gt;[， &lt;表名或视图名&gt; ] …</w:t>
      </w:r>
      <w:r>
        <w:rPr>
          <w:rFonts w:ascii="Times New Roman" w:hAnsi="Times New Roman"/>
        </w:rPr>
        <w:cr/>
      </w:r>
      <w:r>
        <w:rPr>
          <w:rFonts w:ascii="Times New Roman" w:hAnsi="Times New Roman"/>
        </w:rPr>
        <w:t xml:space="preserve">  [ WHERE &lt;条件表达式&gt; ]</w:t>
      </w:r>
      <w:r>
        <w:rPr>
          <w:rFonts w:ascii="Times New Roman" w:hAnsi="Times New Roman"/>
        </w:rPr>
        <w:cr/>
      </w:r>
      <w:r>
        <w:rPr>
          <w:rFonts w:ascii="Times New Roman" w:hAnsi="Times New Roman"/>
        </w:rPr>
        <w:t xml:space="preserve">  [ GROUP BY &lt;列名1&gt; [ HAVING &lt;条件表达式&gt; ] ]</w:t>
      </w:r>
      <w:r>
        <w:rPr>
          <w:rFonts w:ascii="Times New Roman" w:hAnsi="Times New Roman"/>
        </w:rPr>
        <w:cr/>
      </w:r>
      <w:r>
        <w:rPr>
          <w:rFonts w:ascii="Times New Roman" w:hAnsi="Times New Roman"/>
        </w:rPr>
        <w:t xml:space="preserve">  [ ORDER BY &lt;列名2&gt; [ ASC|DESC ] ]；   （注：SQL语句中不区分大小写）</w:t>
      </w:r>
      <w:r>
        <w:rPr>
          <w:rFonts w:ascii="Times New Roman" w:hAnsi="Times New Roman"/>
        </w:rPr>
        <w:cr/>
      </w:r>
      <w:r>
        <w:rPr>
          <w:rFonts w:hint="eastAsia" w:ascii="宋体" w:hAnsi="宋体" w:cs="宋体"/>
          <w:b/>
        </w:rPr>
        <w:t>①</w:t>
      </w:r>
      <w:r>
        <w:rPr>
          <w:rFonts w:ascii="Times New Roman" w:hAnsi="Times New Roman"/>
          <w:b/>
        </w:rPr>
        <w:t>单表查询</w:t>
      </w:r>
    </w:p>
    <w:p>
      <w:pPr>
        <w:tabs>
          <w:tab w:val="left" w:pos="5520"/>
        </w:tabs>
        <w:rPr>
          <w:rFonts w:ascii="Times New Roman" w:hAnsi="Times New Roman"/>
          <w:b/>
        </w:rPr>
      </w:pPr>
      <w:r>
        <w:rPr>
          <w:rFonts w:ascii="Times New Roman" w:hAnsi="Times New Roman"/>
          <w:b/>
        </w:rPr>
        <w:t>（1）选择表中的若干列：</w:t>
      </w:r>
    </w:p>
    <w:p>
      <w:pPr>
        <w:tabs>
          <w:tab w:val="left" w:pos="5520"/>
        </w:tabs>
        <w:ind w:firstLine="315" w:firstLineChars="150"/>
        <w:rPr>
          <w:rFonts w:ascii="Times New Roman" w:hAnsi="Times New Roman"/>
        </w:rPr>
      </w:pPr>
      <w:r>
        <w:rPr>
          <w:rFonts w:ascii="Times New Roman" w:hAnsi="Times New Roman"/>
          <w:b/>
        </w:rPr>
        <w:t>查询指定列：</w:t>
      </w:r>
    </w:p>
    <w:p>
      <w:pPr>
        <w:tabs>
          <w:tab w:val="left" w:pos="5520"/>
        </w:tabs>
        <w:ind w:left="727" w:leftChars="150" w:hanging="412" w:hangingChars="196"/>
        <w:rPr>
          <w:rFonts w:ascii="Times New Roman" w:hAnsi="Times New Roman"/>
        </w:rPr>
      </w:pPr>
      <w:r>
        <w:rPr>
          <w:rFonts w:ascii="Times New Roman" w:hAnsi="Times New Roman"/>
          <w:b/>
        </w:rPr>
        <w:t>例：</w:t>
      </w:r>
      <w:r>
        <w:rPr>
          <w:rFonts w:ascii="Times New Roman" w:hAnsi="Times New Roman"/>
        </w:rPr>
        <w:t>查询全体学生的学号与姓名</w:t>
      </w:r>
      <w:r>
        <w:rPr>
          <w:rFonts w:ascii="Times New Roman" w:hAnsi="Times New Roman"/>
        </w:rPr>
        <w:cr/>
      </w:r>
      <w:r>
        <w:rPr>
          <w:rFonts w:ascii="Times New Roman" w:hAnsi="Times New Roman"/>
        </w:rPr>
        <w:t>SELECT Sno，Sname</w:t>
      </w:r>
      <w:r>
        <w:rPr>
          <w:rFonts w:ascii="Times New Roman" w:hAnsi="Times New Roman"/>
        </w:rPr>
        <w:cr/>
      </w:r>
      <w:r>
        <w:rPr>
          <w:rFonts w:ascii="Times New Roman" w:hAnsi="Times New Roman"/>
        </w:rPr>
        <w:t>FROM Student； </w:t>
      </w:r>
    </w:p>
    <w:p>
      <w:pPr>
        <w:tabs>
          <w:tab w:val="left" w:pos="5520"/>
        </w:tabs>
        <w:ind w:left="727" w:hanging="727" w:hangingChars="346"/>
        <w:rPr>
          <w:rFonts w:ascii="Times New Roman" w:hAnsi="Times New Roman"/>
          <w:b/>
        </w:rPr>
      </w:pPr>
      <w:r>
        <w:rPr>
          <w:rFonts w:ascii="Times New Roman" w:hAnsi="Times New Roman"/>
          <w:b/>
        </w:rPr>
        <w:t xml:space="preserve">   查询所有列：</w:t>
      </w:r>
      <w:r>
        <w:rPr>
          <w:rFonts w:ascii="Times New Roman" w:hAnsi="Times New Roman"/>
        </w:rPr>
        <w:t>（将&lt;目标列表达式&gt;指定为 *）</w:t>
      </w:r>
    </w:p>
    <w:p>
      <w:pPr>
        <w:tabs>
          <w:tab w:val="left" w:pos="5520"/>
        </w:tabs>
        <w:ind w:left="727" w:hanging="727" w:hangingChars="346"/>
        <w:rPr>
          <w:rFonts w:ascii="Times New Roman" w:hAnsi="Times New Roman"/>
        </w:rPr>
      </w:pPr>
      <w:r>
        <w:rPr>
          <w:rFonts w:ascii="Times New Roman" w:hAnsi="Times New Roman"/>
          <w:b/>
        </w:rPr>
        <w:t xml:space="preserve">   例：</w:t>
      </w:r>
      <w:r>
        <w:rPr>
          <w:rFonts w:ascii="Times New Roman" w:hAnsi="Times New Roman"/>
        </w:rPr>
        <w:t>查询全体学生的详细记录。</w:t>
      </w:r>
      <w:r>
        <w:rPr>
          <w:rFonts w:ascii="Times New Roman" w:hAnsi="Times New Roman"/>
        </w:rPr>
        <w:cr/>
      </w:r>
      <w:r>
        <w:rPr>
          <w:rFonts w:ascii="Times New Roman" w:hAnsi="Times New Roman"/>
        </w:rPr>
        <w:t>SELECT  *</w:t>
      </w:r>
      <w:r>
        <w:rPr>
          <w:rFonts w:ascii="Times New Roman" w:hAnsi="Times New Roman"/>
        </w:rPr>
        <w:cr/>
      </w:r>
      <w:r>
        <w:rPr>
          <w:rFonts w:ascii="Times New Roman" w:hAnsi="Times New Roman"/>
        </w:rPr>
        <w:t>FROM Student；</w:t>
      </w:r>
    </w:p>
    <w:p>
      <w:pPr>
        <w:tabs>
          <w:tab w:val="left" w:pos="5520"/>
        </w:tabs>
        <w:rPr>
          <w:rFonts w:ascii="Times New Roman" w:hAnsi="Times New Roman"/>
          <w:b/>
        </w:rPr>
      </w:pPr>
      <w:r>
        <w:rPr>
          <w:rFonts w:ascii="Times New Roman" w:hAnsi="Times New Roman"/>
          <w:b/>
        </w:rPr>
        <w:t xml:space="preserve">   查询结果计算的值：</w:t>
      </w:r>
    </w:p>
    <w:p>
      <w:pPr>
        <w:tabs>
          <w:tab w:val="left" w:pos="5520"/>
        </w:tabs>
        <w:ind w:left="735" w:hanging="735" w:hangingChars="350"/>
        <w:rPr>
          <w:rFonts w:ascii="Times New Roman" w:hAnsi="Times New Roman"/>
        </w:rPr>
      </w:pPr>
      <w:r>
        <w:rPr>
          <w:rFonts w:ascii="Times New Roman" w:hAnsi="Times New Roman"/>
        </w:rPr>
        <w:t xml:space="preserve">   </w:t>
      </w:r>
      <w:r>
        <w:rPr>
          <w:rFonts w:ascii="Times New Roman" w:hAnsi="Times New Roman"/>
          <w:b/>
        </w:rPr>
        <w:t>例：</w:t>
      </w:r>
      <w:r>
        <w:rPr>
          <w:rFonts w:ascii="Times New Roman" w:hAnsi="Times New Roman"/>
        </w:rPr>
        <w:t>查全体学生的姓名及其出生年份。</w:t>
      </w:r>
      <w:r>
        <w:rPr>
          <w:rFonts w:ascii="Times New Roman" w:hAnsi="Times New Roman"/>
        </w:rPr>
        <w:cr/>
      </w:r>
      <w:r>
        <w:rPr>
          <w:rFonts w:ascii="Times New Roman" w:hAnsi="Times New Roman"/>
        </w:rPr>
        <w:t>SELECT Sname，2012-Sage    /*假定当年的年份为2012年，减去年龄即得出生年份*/</w:t>
      </w:r>
      <w:r>
        <w:rPr>
          <w:rFonts w:ascii="Times New Roman" w:hAnsi="Times New Roman"/>
        </w:rPr>
        <w:cr/>
      </w:r>
      <w:r>
        <w:rPr>
          <w:rFonts w:ascii="Times New Roman" w:hAnsi="Times New Roman"/>
        </w:rPr>
        <w:t>FROM Student；</w:t>
      </w:r>
    </w:p>
    <w:p>
      <w:pPr>
        <w:tabs>
          <w:tab w:val="left" w:pos="5520"/>
        </w:tabs>
        <w:ind w:left="735" w:hanging="736" w:hangingChars="350"/>
        <w:rPr>
          <w:rFonts w:ascii="Times New Roman" w:hAnsi="Times New Roman"/>
          <w:b/>
        </w:rPr>
      </w:pPr>
      <w:r>
        <w:rPr>
          <w:rFonts w:ascii="Times New Roman" w:hAnsi="Times New Roman"/>
          <w:b/>
        </w:rPr>
        <w:t>（2）选择表中的若干元组</w:t>
      </w:r>
    </w:p>
    <w:p>
      <w:pPr>
        <w:tabs>
          <w:tab w:val="left" w:pos="5520"/>
        </w:tabs>
        <w:rPr>
          <w:rFonts w:ascii="Times New Roman" w:hAnsi="Times New Roman"/>
        </w:rPr>
      </w:pPr>
      <w:r>
        <w:rPr>
          <w:rFonts w:ascii="Times New Roman" w:hAnsi="Times New Roman"/>
          <w:b/>
        </w:rPr>
        <w:t xml:space="preserve">   取消取值重复的行：</w:t>
      </w:r>
      <w:r>
        <w:rPr>
          <w:rFonts w:ascii="Times New Roman" w:hAnsi="Times New Roman"/>
        </w:rPr>
        <w:t>（指定DISTINCT关键词，去掉表中重复的行）</w:t>
      </w:r>
    </w:p>
    <w:p>
      <w:pPr>
        <w:tabs>
          <w:tab w:val="left" w:pos="5520"/>
        </w:tabs>
        <w:rPr>
          <w:rFonts w:ascii="Times New Roman" w:hAnsi="Times New Roman"/>
        </w:rPr>
      </w:pPr>
      <w:r>
        <w:rPr>
          <w:rFonts w:ascii="Times New Roman" w:hAnsi="Times New Roman"/>
        </w:rPr>
        <w:t xml:space="preserve">  </w:t>
      </w:r>
      <w:r>
        <w:rPr>
          <w:rFonts w:ascii="Times New Roman" w:hAnsi="Times New Roman"/>
          <w:b/>
        </w:rPr>
        <w:t xml:space="preserve"> 例：</w:t>
      </w:r>
      <w:r>
        <w:rPr>
          <w:rFonts w:ascii="Times New Roman" w:hAnsi="Times New Roman"/>
        </w:rPr>
        <w:t>查询选修了课程的学生号码</w:t>
      </w:r>
    </w:p>
    <w:p>
      <w:pPr>
        <w:tabs>
          <w:tab w:val="left" w:pos="5520"/>
        </w:tabs>
        <w:ind w:firstLine="315" w:firstLineChars="150"/>
        <w:rPr>
          <w:rFonts w:ascii="Times New Roman" w:hAnsi="Times New Roman"/>
          <w:b/>
        </w:rPr>
      </w:pPr>
      <w:r>
        <w:rPr>
          <w:rFonts w:ascii="Times New Roman" w:hAnsi="Times New Roman"/>
        </w:rPr>
        <w:t xml:space="preserve">SELECT </w:t>
      </w:r>
      <w:r>
        <w:rPr>
          <w:rFonts w:ascii="Times New Roman" w:hAnsi="Times New Roman"/>
          <w:b/>
        </w:rPr>
        <w:t>DISTINCT</w:t>
      </w:r>
      <w:r>
        <w:rPr>
          <w:rFonts w:ascii="Times New Roman" w:hAnsi="Times New Roman"/>
        </w:rPr>
        <w:t xml:space="preserve"> Sno  （使用DISTINCT关键词取消了重复学号的行）</w:t>
      </w:r>
      <w:r>
        <w:rPr>
          <w:rFonts w:ascii="Times New Roman" w:hAnsi="Times New Roman"/>
        </w:rPr>
        <w:cr/>
      </w:r>
      <w:r>
        <w:rPr>
          <w:rFonts w:ascii="Times New Roman" w:hAnsi="Times New Roman"/>
        </w:rPr>
        <w:t xml:space="preserve">   FROM SC； </w:t>
      </w:r>
      <w:r>
        <w:rPr>
          <w:rFonts w:ascii="Times New Roman" w:hAnsi="Times New Roman"/>
        </w:rPr>
        <w:cr/>
      </w:r>
      <w:r>
        <w:rPr>
          <w:rFonts w:ascii="Times New Roman" w:hAnsi="Times New Roman"/>
          <w:b/>
        </w:rPr>
        <w:t xml:space="preserve">   查询满足条件的行：（</w:t>
      </w:r>
      <w:r>
        <w:rPr>
          <w:rFonts w:ascii="Times New Roman" w:hAnsi="Times New Roman"/>
        </w:rPr>
        <w:t>WHERE语句</w:t>
      </w:r>
      <w:r>
        <w:rPr>
          <w:rFonts w:ascii="Times New Roman" w:hAnsi="Times New Roman"/>
          <w:b/>
        </w:rPr>
        <w:t>）</w:t>
      </w:r>
    </w:p>
    <w:p>
      <w:pPr>
        <w:tabs>
          <w:tab w:val="left" w:pos="5520"/>
        </w:tabs>
        <w:ind w:firstLine="945" w:firstLineChars="450"/>
        <w:rPr>
          <w:rFonts w:ascii="Times New Roman" w:hAnsi="Times New Roman"/>
        </w:rPr>
      </w:pPr>
      <w:r>
        <w:rPr>
          <w:rFonts w:ascii="Times New Roman" w:hAnsi="Times New Roman"/>
        </w:rPr>
        <w:drawing>
          <wp:inline distT="0" distB="0" distL="0" distR="0">
            <wp:extent cx="3799205" cy="1609725"/>
            <wp:effectExtent l="0" t="0" r="10795"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799205" cy="1609725"/>
                    </a:xfrm>
                    <a:prstGeom prst="rect">
                      <a:avLst/>
                    </a:prstGeom>
                    <a:noFill/>
                    <a:ln>
                      <a:noFill/>
                    </a:ln>
                  </pic:spPr>
                </pic:pic>
              </a:graphicData>
            </a:graphic>
          </wp:inline>
        </w:drawing>
      </w:r>
    </w:p>
    <w:p>
      <w:pPr>
        <w:tabs>
          <w:tab w:val="left" w:pos="4785"/>
        </w:tabs>
        <w:rPr>
          <w:rFonts w:ascii="Times New Roman" w:hAnsi="Times New Roman"/>
        </w:rPr>
      </w:pPr>
      <w:r>
        <w:rPr>
          <w:rFonts w:ascii="Times New Roman" w:hAnsi="Times New Roman"/>
        </w:rPr>
        <w:t xml:space="preserve"> </w:t>
      </w:r>
      <w:r>
        <w:rPr>
          <w:rFonts w:ascii="Times New Roman" w:hAnsi="Times New Roman"/>
          <w:b/>
        </w:rPr>
        <w:t xml:space="preserve"> 例：</w:t>
      </w:r>
      <w:r>
        <w:rPr>
          <w:rFonts w:ascii="Times New Roman" w:hAnsi="Times New Roman"/>
        </w:rPr>
        <w:t>查询计算机科学系全体学生的名单。</w:t>
      </w:r>
      <w:r>
        <w:rPr>
          <w:rFonts w:ascii="Times New Roman" w:hAnsi="Times New Roman"/>
          <w:i/>
        </w:rPr>
        <w:t>（比较）</w:t>
      </w:r>
      <w:r>
        <w:rPr>
          <w:rFonts w:ascii="Times New Roman" w:hAnsi="Times New Roman"/>
        </w:rPr>
        <w:cr/>
      </w:r>
      <w:r>
        <w:rPr>
          <w:rFonts w:ascii="Times New Roman" w:hAnsi="Times New Roman"/>
        </w:rPr>
        <w:t xml:space="preserve">      SELECT Sname</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=‘CS’； </w:t>
      </w:r>
      <w:r>
        <w:rPr>
          <w:rFonts w:ascii="Times New Roman" w:hAnsi="Times New Roman"/>
        </w:rPr>
        <w:cr/>
      </w:r>
      <w:r>
        <w:rPr>
          <w:rFonts w:ascii="Times New Roman" w:hAnsi="Times New Roman"/>
        </w:rPr>
        <w:t xml:space="preserve"> </w:t>
      </w:r>
      <w:r>
        <w:rPr>
          <w:rFonts w:ascii="Times New Roman" w:hAnsi="Times New Roman"/>
          <w:b/>
        </w:rPr>
        <w:t xml:space="preserve"> 例：</w:t>
      </w:r>
      <w:r>
        <w:rPr>
          <w:rFonts w:ascii="Times New Roman" w:hAnsi="Times New Roman"/>
        </w:rPr>
        <w:t>查询年龄在20~23岁（包括20岁和23岁）之间的学生的姓名、系别和年龄</w:t>
      </w:r>
      <w:r>
        <w:rPr>
          <w:rFonts w:ascii="Times New Roman" w:hAnsi="Times New Roman"/>
          <w:i/>
        </w:rPr>
        <w:t>（确定范围）</w:t>
      </w:r>
      <w:r>
        <w:rPr>
          <w:rFonts w:ascii="Times New Roman" w:hAnsi="Times New Roman"/>
          <w:i/>
        </w:rPr>
        <w:cr/>
      </w:r>
      <w:r>
        <w:rPr>
          <w:rFonts w:ascii="Times New Roman" w:hAnsi="Times New Roman"/>
        </w:rPr>
        <w:t xml:space="preserve">      SELECT Sname，Sdept，Sage</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Sage BETWEEN 20 AND 23； </w:t>
      </w:r>
      <w:r>
        <w:rPr>
          <w:rFonts w:ascii="Times New Roman" w:hAnsi="Times New Roman"/>
        </w:rPr>
        <w:cr/>
      </w:r>
      <w:r>
        <w:rPr>
          <w:rFonts w:ascii="Times New Roman" w:hAnsi="Times New Roman"/>
        </w:rPr>
        <w:t xml:space="preserve">  </w:t>
      </w:r>
      <w:r>
        <w:rPr>
          <w:rFonts w:ascii="Times New Roman" w:hAnsi="Times New Roman"/>
          <w:b/>
        </w:rPr>
        <w:t>例：</w:t>
      </w:r>
      <w:r>
        <w:rPr>
          <w:rFonts w:ascii="Times New Roman" w:hAnsi="Times New Roman"/>
        </w:rPr>
        <w:t>查询信息系（IS）、数学系（MA）和计算机科学系（CS）学生的姓名和性别。</w:t>
      </w:r>
      <w:r>
        <w:rPr>
          <w:rFonts w:ascii="Times New Roman" w:hAnsi="Times New Roman"/>
          <w:i/>
        </w:rPr>
        <w:t>（确定集合）</w:t>
      </w:r>
      <w:r>
        <w:rPr>
          <w:rFonts w:ascii="Times New Roman" w:hAnsi="Times New Roman"/>
          <w:i/>
        </w:rPr>
        <w:cr/>
      </w:r>
      <w:r>
        <w:rPr>
          <w:rFonts w:ascii="Times New Roman" w:hAnsi="Times New Roman"/>
        </w:rPr>
        <w:t xml:space="preserve">      SELECT Sname，Ssex</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IN ( 'IS'，'MA'，'CS' );</w:t>
      </w:r>
      <w:r>
        <w:rPr>
          <w:rFonts w:ascii="Times New Roman" w:hAnsi="Times New Roman"/>
        </w:rPr>
        <w:cr/>
      </w:r>
      <w:r>
        <w:rPr>
          <w:rFonts w:ascii="Times New Roman" w:hAnsi="Times New Roman"/>
        </w:rPr>
        <w:t xml:space="preserve">  </w:t>
      </w:r>
      <w:r>
        <w:rPr>
          <w:rFonts w:ascii="Times New Roman" w:hAnsi="Times New Roman"/>
          <w:b/>
        </w:rPr>
        <w:t>例：</w:t>
      </w:r>
      <w:r>
        <w:rPr>
          <w:rFonts w:ascii="Times New Roman" w:hAnsi="Times New Roman"/>
        </w:rPr>
        <w:t>查询学号为200215121的学生的详细情况。</w:t>
      </w:r>
      <w:r>
        <w:rPr>
          <w:rFonts w:ascii="Times New Roman" w:hAnsi="Times New Roman"/>
          <w:i/>
        </w:rPr>
        <w:t>（字符匹配）</w:t>
      </w:r>
      <w:r>
        <w:rPr>
          <w:rFonts w:ascii="Times New Roman" w:hAnsi="Times New Roman"/>
        </w:rPr>
        <w:cr/>
      </w:r>
      <w:r>
        <w:rPr>
          <w:rFonts w:ascii="Times New Roman" w:hAnsi="Times New Roman"/>
        </w:rPr>
        <w:t xml:space="preserve">      SELECT *    </w:t>
      </w:r>
      <w:r>
        <w:rPr>
          <w:rFonts w:ascii="Times New Roman" w:hAnsi="Times New Roman"/>
        </w:rPr>
        <w:cr/>
      </w:r>
      <w:r>
        <w:rPr>
          <w:rFonts w:ascii="Times New Roman" w:hAnsi="Times New Roman"/>
        </w:rPr>
        <w:t xml:space="preserve">      FROM  Student  </w:t>
      </w:r>
      <w:r>
        <w:rPr>
          <w:rFonts w:ascii="Times New Roman" w:hAnsi="Times New Roman"/>
        </w:rPr>
        <w:cr/>
      </w:r>
      <w:r>
        <w:rPr>
          <w:rFonts w:ascii="Times New Roman" w:hAnsi="Times New Roman"/>
        </w:rPr>
        <w:t xml:space="preserve">      WHERE  Sno  LIKE ‘200215121'；</w:t>
      </w:r>
      <w:r>
        <w:rPr>
          <w:rFonts w:ascii="Times New Roman" w:hAnsi="Times New Roman"/>
        </w:rPr>
        <w:cr/>
      </w:r>
      <w:r>
        <w:rPr>
          <w:rFonts w:ascii="Times New Roman" w:hAnsi="Times New Roman"/>
        </w:rPr>
        <w:t xml:space="preserve">  </w:t>
      </w:r>
      <w:r>
        <w:rPr>
          <w:rFonts w:ascii="Times New Roman" w:hAnsi="Times New Roman"/>
          <w:b/>
        </w:rPr>
        <w:t>例：</w:t>
      </w:r>
      <w:r>
        <w:rPr>
          <w:rFonts w:ascii="Times New Roman" w:hAnsi="Times New Roman"/>
        </w:rPr>
        <w:t>某些学生选修课程后没有参加考试，所以有选课记录，但没有考试成绩。查询缺少成绩</w:t>
      </w:r>
    </w:p>
    <w:p>
      <w:pPr>
        <w:tabs>
          <w:tab w:val="left" w:pos="4785"/>
        </w:tabs>
        <w:ind w:firstLine="630" w:firstLineChars="300"/>
        <w:rPr>
          <w:rFonts w:ascii="Times New Roman" w:hAnsi="Times New Roman"/>
          <w:b/>
        </w:rPr>
      </w:pPr>
      <w:r>
        <w:rPr>
          <w:rFonts w:ascii="Times New Roman" w:hAnsi="Times New Roman"/>
        </w:rPr>
        <w:t>的学生的学号和相应的课程号。</w:t>
      </w:r>
      <w:r>
        <w:rPr>
          <w:rFonts w:ascii="Times New Roman" w:hAnsi="Times New Roman"/>
          <w:i/>
        </w:rPr>
        <w:t>（空值）</w:t>
      </w:r>
      <w:r>
        <w:rPr>
          <w:rFonts w:ascii="Times New Roman" w:hAnsi="Times New Roman"/>
        </w:rPr>
        <w:cr/>
      </w:r>
      <w:r>
        <w:rPr>
          <w:rFonts w:ascii="Times New Roman" w:hAnsi="Times New Roman"/>
        </w:rPr>
        <w:t xml:space="preserve">      SELECT Sno，Cno</w:t>
      </w:r>
      <w:r>
        <w:rPr>
          <w:rFonts w:ascii="Times New Roman" w:hAnsi="Times New Roman"/>
        </w:rPr>
        <w:cr/>
      </w:r>
      <w:r>
        <w:rPr>
          <w:rFonts w:ascii="Times New Roman" w:hAnsi="Times New Roman"/>
        </w:rPr>
        <w:t xml:space="preserve">      FROM  SC</w:t>
      </w:r>
      <w:r>
        <w:rPr>
          <w:rFonts w:ascii="Times New Roman" w:hAnsi="Times New Roman"/>
        </w:rPr>
        <w:cr/>
      </w:r>
      <w:r>
        <w:rPr>
          <w:rFonts w:ascii="Times New Roman" w:hAnsi="Times New Roman"/>
        </w:rPr>
        <w:t xml:space="preserve">      WHERE  Grade IS NULL   /*不能用’=’代替IS*/</w:t>
      </w:r>
      <w:r>
        <w:rPr>
          <w:rFonts w:ascii="Times New Roman" w:hAnsi="Times New Roman"/>
        </w:rPr>
        <w:cr/>
      </w:r>
      <w:r>
        <w:rPr>
          <w:rFonts w:ascii="Times New Roman" w:hAnsi="Times New Roman"/>
        </w:rPr>
        <w:t xml:space="preserve">  </w:t>
      </w:r>
      <w:r>
        <w:rPr>
          <w:rFonts w:ascii="Times New Roman" w:hAnsi="Times New Roman"/>
          <w:b/>
        </w:rPr>
        <w:t>例：</w:t>
      </w:r>
      <w:r>
        <w:rPr>
          <w:rFonts w:ascii="Times New Roman" w:hAnsi="Times New Roman"/>
        </w:rPr>
        <w:t>查询计算机系年龄在20岁以下的学生姓名。</w:t>
      </w:r>
      <w:r>
        <w:rPr>
          <w:rFonts w:ascii="Times New Roman" w:hAnsi="Times New Roman"/>
          <w:i/>
        </w:rPr>
        <w:t>（多重条件）</w:t>
      </w:r>
      <w:r>
        <w:rPr>
          <w:rFonts w:ascii="Times New Roman" w:hAnsi="Times New Roman"/>
          <w:i/>
        </w:rPr>
        <w:cr/>
      </w:r>
      <w:r>
        <w:rPr>
          <w:rFonts w:ascii="Times New Roman" w:hAnsi="Times New Roman"/>
        </w:rPr>
        <w:t xml:space="preserve">       SELECT Sname</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'CS' AND Sage&lt;20；</w:t>
      </w:r>
      <w:r>
        <w:rPr>
          <w:rFonts w:ascii="Times New Roman" w:hAnsi="Times New Roman"/>
        </w:rPr>
        <w:cr/>
      </w:r>
      <w:r>
        <w:rPr>
          <w:rFonts w:ascii="Times New Roman" w:hAnsi="Times New Roman"/>
          <w:b/>
        </w:rPr>
        <w:t>（3）ORDER BY子句</w:t>
      </w:r>
    </w:p>
    <w:p>
      <w:pPr>
        <w:tabs>
          <w:tab w:val="left" w:pos="5520"/>
        </w:tabs>
        <w:ind w:left="210" w:leftChars="100" w:firstLine="210" w:firstLineChars="100"/>
        <w:rPr>
          <w:rFonts w:ascii="Times New Roman" w:hAnsi="Times New Roman"/>
        </w:rPr>
      </w:pPr>
      <w:r>
        <w:rPr>
          <w:rFonts w:ascii="Times New Roman" w:hAnsi="Times New Roman"/>
        </w:rPr>
        <w:t>可以按一个或多个属性列排序。升序：ASC；降序：DESC；缺省值为升序</w:t>
      </w:r>
      <w:r>
        <w:rPr>
          <w:rFonts w:ascii="Times New Roman" w:hAnsi="Times New Roman"/>
        </w:rPr>
        <w:cr/>
      </w:r>
      <w:r>
        <w:rPr>
          <w:rFonts w:ascii="Times New Roman" w:hAnsi="Times New Roman"/>
          <w:b/>
        </w:rPr>
        <w:t>例：</w:t>
      </w:r>
      <w:r>
        <w:rPr>
          <w:rFonts w:ascii="Times New Roman" w:hAnsi="Times New Roman"/>
        </w:rPr>
        <w:t>查询选修了3号课程的学生的学号及其成绩，查询结果按分数降序排列。</w:t>
      </w:r>
      <w:r>
        <w:rPr>
          <w:rFonts w:ascii="Times New Roman" w:hAnsi="Times New Roman"/>
        </w:rPr>
        <w:cr/>
      </w:r>
      <w:r>
        <w:rPr>
          <w:rFonts w:ascii="Times New Roman" w:hAnsi="Times New Roman"/>
        </w:rPr>
        <w:t xml:space="preserve">        SELECT Sno，Grade</w:t>
      </w:r>
      <w:r>
        <w:rPr>
          <w:rFonts w:ascii="Times New Roman" w:hAnsi="Times New Roman"/>
        </w:rPr>
        <w:cr/>
      </w:r>
      <w:r>
        <w:rPr>
          <w:rFonts w:ascii="Times New Roman" w:hAnsi="Times New Roman"/>
        </w:rPr>
        <w:t xml:space="preserve">        FROM  SC</w:t>
      </w:r>
      <w:r>
        <w:rPr>
          <w:rFonts w:ascii="Times New Roman" w:hAnsi="Times New Roman"/>
        </w:rPr>
        <w:cr/>
      </w:r>
      <w:r>
        <w:rPr>
          <w:rFonts w:ascii="Times New Roman" w:hAnsi="Times New Roman"/>
        </w:rPr>
        <w:t xml:space="preserve">        WHERE  Cno= ' 3 '</w:t>
      </w:r>
      <w:r>
        <w:rPr>
          <w:rFonts w:ascii="Times New Roman" w:hAnsi="Times New Roman"/>
        </w:rPr>
        <w:cr/>
      </w:r>
      <w:r>
        <w:rPr>
          <w:rFonts w:ascii="Times New Roman" w:hAnsi="Times New Roman"/>
        </w:rPr>
        <w:t xml:space="preserve">        ORDER BY  Grade  DESC；</w:t>
      </w:r>
    </w:p>
    <w:p>
      <w:pPr>
        <w:tabs>
          <w:tab w:val="left" w:pos="5520"/>
        </w:tabs>
        <w:rPr>
          <w:rFonts w:ascii="Times New Roman" w:hAnsi="Times New Roman"/>
          <w:b/>
        </w:rPr>
      </w:pPr>
      <w:r>
        <w:rPr>
          <w:rFonts w:ascii="Times New Roman" w:hAnsi="Times New Roman"/>
          <w:b/>
        </w:rPr>
        <w:t>（4）聚集函数</w:t>
      </w:r>
    </w:p>
    <w:p>
      <w:pPr>
        <w:tabs>
          <w:tab w:val="left" w:pos="5520"/>
        </w:tabs>
        <w:ind w:left="525" w:leftChars="250"/>
        <w:rPr>
          <w:rFonts w:ascii="Times New Roman" w:hAnsi="Times New Roman"/>
        </w:rPr>
      </w:pPr>
      <w:r>
        <w:rPr>
          <w:rFonts w:ascii="Times New Roman" w:hAnsi="Times New Roman"/>
        </w:rPr>
        <w:t>COUNT（[DISTINCT|ALL] *）       统计元组个数</w:t>
      </w:r>
      <w:r>
        <w:rPr>
          <w:rFonts w:ascii="Times New Roman" w:hAnsi="Times New Roman"/>
        </w:rPr>
        <w:cr/>
      </w:r>
      <w:r>
        <w:rPr>
          <w:rFonts w:ascii="Times New Roman" w:hAnsi="Times New Roman"/>
        </w:rPr>
        <w:t>COUNT（[DISTINCT|ALL] &lt;列名&gt;） 统计一列中值的个数</w:t>
      </w:r>
    </w:p>
    <w:p>
      <w:pPr>
        <w:tabs>
          <w:tab w:val="left" w:pos="5520"/>
        </w:tabs>
        <w:ind w:left="525" w:leftChars="250"/>
        <w:rPr>
          <w:rFonts w:ascii="Times New Roman" w:hAnsi="Times New Roman"/>
        </w:rPr>
      </w:pPr>
      <w:r>
        <w:rPr>
          <w:rFonts w:ascii="Times New Roman" w:hAnsi="Times New Roman"/>
        </w:rPr>
        <w:t>SUM（[DISTINCT|ALL] &lt;列名&gt;）    计算一列值的总和</w:t>
      </w:r>
      <w:r>
        <w:rPr>
          <w:rFonts w:ascii="Times New Roman" w:hAnsi="Times New Roman"/>
        </w:rPr>
        <w:tab/>
      </w:r>
      <w:r>
        <w:rPr>
          <w:rFonts w:ascii="Times New Roman" w:hAnsi="Times New Roman"/>
        </w:rPr>
        <w:cr/>
      </w:r>
      <w:r>
        <w:rPr>
          <w:rFonts w:ascii="Times New Roman" w:hAnsi="Times New Roman"/>
        </w:rPr>
        <w:t>AVG（[DISTINCT|ALL] &lt;列名&gt;）    计算一列值的平均值</w:t>
      </w:r>
    </w:p>
    <w:p>
      <w:pPr>
        <w:tabs>
          <w:tab w:val="left" w:pos="5520"/>
        </w:tabs>
        <w:ind w:left="525" w:leftChars="250"/>
        <w:rPr>
          <w:rFonts w:ascii="Times New Roman" w:hAnsi="Times New Roman"/>
        </w:rPr>
      </w:pPr>
      <w:r>
        <w:rPr>
          <w:rFonts w:ascii="Times New Roman" w:hAnsi="Times New Roman"/>
        </w:rPr>
        <w:t>MAX（[DISTINCT|ALL] &lt;列名&gt;）    求一列中的最大值</w:t>
      </w:r>
      <w:r>
        <w:rPr>
          <w:rFonts w:ascii="Times New Roman" w:hAnsi="Times New Roman"/>
        </w:rPr>
        <w:cr/>
      </w:r>
      <w:r>
        <w:rPr>
          <w:rFonts w:ascii="Times New Roman" w:hAnsi="Times New Roman"/>
        </w:rPr>
        <w:t>MIN（[DISTINCT|ALL] &lt;列名&gt;）     求一列中的最小值</w:t>
      </w:r>
    </w:p>
    <w:p>
      <w:pPr>
        <w:tabs>
          <w:tab w:val="left" w:pos="5520"/>
        </w:tabs>
        <w:ind w:left="525" w:hanging="525" w:hangingChars="250"/>
        <w:rPr>
          <w:rFonts w:ascii="Times New Roman" w:hAnsi="Times New Roman"/>
        </w:rPr>
      </w:pPr>
      <w:r>
        <w:rPr>
          <w:rFonts w:ascii="Times New Roman" w:hAnsi="Times New Roman"/>
        </w:rPr>
        <w:t xml:space="preserve"> </w:t>
      </w:r>
      <w:r>
        <w:rPr>
          <w:rFonts w:ascii="Times New Roman" w:hAnsi="Times New Roman"/>
          <w:b/>
        </w:rPr>
        <w:t xml:space="preserve"> 例：</w:t>
      </w:r>
      <w:r>
        <w:rPr>
          <w:rFonts w:ascii="Times New Roman" w:hAnsi="Times New Roman"/>
        </w:rPr>
        <w:t>计算1号课程的学生平均成绩。</w:t>
      </w:r>
      <w:r>
        <w:rPr>
          <w:rFonts w:ascii="Times New Roman" w:hAnsi="Times New Roman"/>
        </w:rPr>
        <w:cr/>
      </w:r>
      <w:r>
        <w:rPr>
          <w:rFonts w:ascii="Times New Roman" w:hAnsi="Times New Roman"/>
        </w:rPr>
        <w:t xml:space="preserve"> SELECT AVG(Grade)</w:t>
      </w:r>
      <w:r>
        <w:rPr>
          <w:rFonts w:ascii="Times New Roman" w:hAnsi="Times New Roman"/>
        </w:rPr>
        <w:cr/>
      </w:r>
      <w:r>
        <w:rPr>
          <w:rFonts w:ascii="Times New Roman" w:hAnsi="Times New Roman"/>
        </w:rPr>
        <w:t xml:space="preserve"> FROM SC</w:t>
      </w:r>
      <w:r>
        <w:rPr>
          <w:rFonts w:ascii="Times New Roman" w:hAnsi="Times New Roman"/>
        </w:rPr>
        <w:cr/>
      </w:r>
      <w:r>
        <w:rPr>
          <w:rFonts w:ascii="Times New Roman" w:hAnsi="Times New Roman"/>
        </w:rPr>
        <w:t xml:space="preserve"> WHERE Cno= ' 1 '；</w:t>
      </w:r>
    </w:p>
    <w:p>
      <w:pPr>
        <w:tabs>
          <w:tab w:val="left" w:pos="5520"/>
        </w:tabs>
        <w:rPr>
          <w:rFonts w:ascii="Times New Roman" w:hAnsi="Times New Roman"/>
          <w:b/>
        </w:rPr>
      </w:pPr>
      <w:r>
        <w:rPr>
          <w:rFonts w:hint="eastAsia" w:ascii="宋体" w:hAnsi="宋体" w:cs="宋体"/>
          <w:b/>
        </w:rPr>
        <w:t>②</w:t>
      </w:r>
      <w:r>
        <w:rPr>
          <w:rFonts w:ascii="Times New Roman" w:hAnsi="Times New Roman"/>
          <w:b/>
        </w:rPr>
        <w:t>多表查询</w:t>
      </w:r>
    </w:p>
    <w:p>
      <w:pPr>
        <w:tabs>
          <w:tab w:val="left" w:pos="5520"/>
        </w:tabs>
        <w:ind w:left="525" w:hanging="526" w:hangingChars="250"/>
        <w:rPr>
          <w:rFonts w:ascii="Times New Roman" w:hAnsi="Times New Roman"/>
          <w:b/>
        </w:rPr>
      </w:pPr>
      <w:r>
        <w:rPr>
          <w:rFonts w:ascii="Times New Roman" w:hAnsi="Times New Roman"/>
          <w:b/>
        </w:rPr>
        <w:t>（1）等值查询</w:t>
      </w:r>
    </w:p>
    <w:p>
      <w:pPr>
        <w:tabs>
          <w:tab w:val="left" w:pos="5520"/>
        </w:tabs>
        <w:ind w:left="735" w:leftChars="200" w:hanging="315" w:hangingChars="150"/>
        <w:rPr>
          <w:rFonts w:ascii="Times New Roman" w:hAnsi="Times New Roman"/>
        </w:rPr>
      </w:pPr>
      <w:r>
        <w:rPr>
          <w:rFonts w:ascii="Times New Roman" w:hAnsi="Times New Roman"/>
          <w:b/>
        </w:rPr>
        <w:t>例：</w:t>
      </w:r>
      <w:r>
        <w:rPr>
          <w:rFonts w:ascii="Times New Roman" w:hAnsi="Times New Roman"/>
        </w:rPr>
        <w:t>查询每个学生及其选修课程的情况</w:t>
      </w:r>
      <w:r>
        <w:rPr>
          <w:rFonts w:ascii="Times New Roman" w:hAnsi="Times New Roman"/>
        </w:rPr>
        <w:cr/>
      </w:r>
      <w:r>
        <w:rPr>
          <w:rFonts w:ascii="Times New Roman" w:hAnsi="Times New Roman"/>
        </w:rPr>
        <w:t xml:space="preserve"> SELECT  Student.*，SC.*</w:t>
      </w:r>
      <w:r>
        <w:rPr>
          <w:rFonts w:ascii="Times New Roman" w:hAnsi="Times New Roman"/>
        </w:rPr>
        <w:cr/>
      </w:r>
      <w:r>
        <w:rPr>
          <w:rFonts w:ascii="Times New Roman" w:hAnsi="Times New Roman"/>
        </w:rPr>
        <w:t xml:space="preserve"> FROM     Student，SC</w:t>
      </w:r>
      <w:r>
        <w:rPr>
          <w:rFonts w:ascii="Times New Roman" w:hAnsi="Times New Roman"/>
        </w:rPr>
        <w:cr/>
      </w:r>
      <w:r>
        <w:rPr>
          <w:rFonts w:ascii="Times New Roman" w:hAnsi="Times New Roman"/>
        </w:rPr>
        <w:t xml:space="preserve"> WHERE  Student.Sno = SC.Sno；</w:t>
      </w:r>
    </w:p>
    <w:p>
      <w:pPr>
        <w:tabs>
          <w:tab w:val="left" w:pos="5520"/>
        </w:tabs>
        <w:ind w:left="525" w:hanging="526" w:hangingChars="250"/>
        <w:rPr>
          <w:rFonts w:ascii="Times New Roman" w:hAnsi="Times New Roman"/>
          <w:b/>
        </w:rPr>
      </w:pPr>
      <w:r>
        <w:rPr>
          <w:rFonts w:ascii="Times New Roman" w:hAnsi="Times New Roman"/>
          <w:b/>
        </w:rPr>
        <w:t>（2）嵌套查询</w:t>
      </w:r>
    </w:p>
    <w:p>
      <w:pPr>
        <w:tabs>
          <w:tab w:val="left" w:pos="5520"/>
        </w:tabs>
        <w:ind w:left="525" w:hanging="525" w:hangingChars="250"/>
        <w:rPr>
          <w:rFonts w:ascii="Times New Roman" w:hAnsi="Times New Roman"/>
          <w:b/>
        </w:rPr>
      </w:pPr>
      <w:r>
        <w:rPr>
          <w:rFonts w:ascii="Times New Roman" w:hAnsi="Times New Roman"/>
        </w:rPr>
        <w:t xml:space="preserve">  </w:t>
      </w:r>
      <w:r>
        <w:rPr>
          <w:rFonts w:ascii="Times New Roman" w:hAnsi="Times New Roman"/>
          <w:b/>
        </w:rPr>
        <w:t>带有IN谓词的子查询：</w:t>
      </w:r>
    </w:p>
    <w:p>
      <w:pPr>
        <w:tabs>
          <w:tab w:val="left" w:pos="5520"/>
        </w:tabs>
        <w:ind w:left="525" w:leftChars="100" w:hanging="315" w:hangingChars="150"/>
        <w:rPr>
          <w:rFonts w:ascii="Times New Roman" w:hAnsi="Times New Roman"/>
        </w:rPr>
      </w:pPr>
      <w:r>
        <w:rPr>
          <w:rFonts w:ascii="Times New Roman" w:hAnsi="Times New Roman"/>
          <w:b/>
        </w:rPr>
        <w:t>例：</w:t>
      </w:r>
      <w:r>
        <w:rPr>
          <w:rFonts w:ascii="Times New Roman" w:hAnsi="Times New Roman"/>
        </w:rPr>
        <w:t>查询与“刘晨”在同一个系学习的学生</w:t>
      </w:r>
    </w:p>
    <w:p>
      <w:pPr>
        <w:tabs>
          <w:tab w:val="left" w:pos="5520"/>
        </w:tabs>
        <w:ind w:left="525" w:leftChars="250" w:firstLine="105" w:firstLineChars="50"/>
        <w:rPr>
          <w:rFonts w:ascii="Times New Roman" w:hAnsi="Times New Roman"/>
        </w:rPr>
      </w:pPr>
      <w:r>
        <w:rPr>
          <w:rFonts w:ascii="Times New Roman" w:hAnsi="Times New Roman"/>
        </w:rPr>
        <w:t>SELECT Sno，Sname，Sdept</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IN</w:t>
      </w:r>
      <w:r>
        <w:rPr>
          <w:rFonts w:ascii="Times New Roman" w:hAnsi="Times New Roman"/>
        </w:rPr>
        <w:cr/>
      </w:r>
      <w:r>
        <w:rPr>
          <w:rFonts w:ascii="Times New Roman" w:hAnsi="Times New Roman"/>
        </w:rPr>
        <w:t xml:space="preserve">                 (SELECT Sdept</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Sname=‘ 刘晨 ’)；</w:t>
      </w:r>
    </w:p>
    <w:p>
      <w:pPr>
        <w:tabs>
          <w:tab w:val="left" w:pos="5520"/>
        </w:tabs>
        <w:ind w:firstLine="210" w:firstLineChars="100"/>
        <w:rPr>
          <w:rFonts w:ascii="Times New Roman" w:hAnsi="Times New Roman"/>
          <w:b/>
        </w:rPr>
      </w:pPr>
      <w:r>
        <w:rPr>
          <w:rFonts w:ascii="Times New Roman" w:hAnsi="Times New Roman"/>
          <w:b/>
        </w:rPr>
        <w:t>带有比较运算符的子查询：</w:t>
      </w:r>
      <w:r>
        <w:rPr>
          <w:rFonts w:ascii="Times New Roman" w:hAnsi="Times New Roman"/>
        </w:rPr>
        <w:t>（当内查询的结果是一个值时，可以用=代替IN）</w:t>
      </w:r>
    </w:p>
    <w:p>
      <w:pPr>
        <w:tabs>
          <w:tab w:val="left" w:pos="5520"/>
        </w:tabs>
        <w:ind w:left="525" w:leftChars="100" w:hanging="315" w:hangingChars="150"/>
        <w:rPr>
          <w:rFonts w:ascii="Times New Roman" w:hAnsi="Times New Roman"/>
        </w:rPr>
      </w:pPr>
      <w:r>
        <w:rPr>
          <w:rFonts w:ascii="Times New Roman" w:hAnsi="Times New Roman"/>
          <w:b/>
        </w:rPr>
        <w:t>例：</w:t>
      </w:r>
      <w:r>
        <w:rPr>
          <w:rFonts w:ascii="Times New Roman" w:hAnsi="Times New Roman"/>
        </w:rPr>
        <w:t>查询与“刘晨”在同一个系学习的学生</w:t>
      </w:r>
    </w:p>
    <w:p>
      <w:pPr>
        <w:tabs>
          <w:tab w:val="left" w:pos="5520"/>
        </w:tabs>
        <w:ind w:left="525" w:leftChars="250" w:firstLine="105" w:firstLineChars="50"/>
        <w:rPr>
          <w:rFonts w:ascii="Times New Roman" w:hAnsi="Times New Roman"/>
        </w:rPr>
      </w:pPr>
      <w:r>
        <w:rPr>
          <w:rFonts w:ascii="Times New Roman" w:hAnsi="Times New Roman"/>
        </w:rPr>
        <w:t>SELECT Sno，Sname，Sdept</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w:t>
      </w:r>
      <w:r>
        <w:rPr>
          <w:rFonts w:ascii="Times New Roman" w:hAnsi="Times New Roman"/>
        </w:rPr>
        <w:cr/>
      </w:r>
      <w:r>
        <w:rPr>
          <w:rFonts w:ascii="Times New Roman" w:hAnsi="Times New Roman"/>
        </w:rPr>
        <w:t xml:space="preserve">                 (SELECT Sdept</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Sname=‘ 刘晨 ’)；</w:t>
      </w:r>
    </w:p>
    <w:p>
      <w:pPr>
        <w:tabs>
          <w:tab w:val="left" w:pos="5520"/>
        </w:tabs>
        <w:rPr>
          <w:rFonts w:ascii="Times New Roman" w:hAnsi="Times New Roman"/>
          <w:b/>
        </w:rPr>
      </w:pPr>
      <w:r>
        <w:rPr>
          <w:rFonts w:ascii="Times New Roman" w:hAnsi="Times New Roman"/>
          <w:b/>
        </w:rPr>
        <w:t xml:space="preserve">  带有ANY或ALL谓词的子查询</w:t>
      </w:r>
    </w:p>
    <w:p>
      <w:pPr>
        <w:tabs>
          <w:tab w:val="left" w:pos="5520"/>
        </w:tabs>
        <w:ind w:left="525" w:leftChars="250" w:firstLine="1260" w:firstLineChars="600"/>
        <w:rPr>
          <w:rFonts w:ascii="Times New Roman" w:hAnsi="Times New Roman"/>
        </w:rPr>
      </w:pPr>
      <w:r>
        <w:rPr>
          <w:rFonts w:ascii="Times New Roman" w:hAnsi="Times New Roman"/>
        </w:rPr>
        <w:drawing>
          <wp:inline distT="0" distB="0" distL="0" distR="0">
            <wp:extent cx="2704465" cy="1674495"/>
            <wp:effectExtent l="0" t="0" r="0" b="190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704465" cy="1674495"/>
                    </a:xfrm>
                    <a:prstGeom prst="rect">
                      <a:avLst/>
                    </a:prstGeom>
                    <a:noFill/>
                    <a:ln>
                      <a:noFill/>
                    </a:ln>
                  </pic:spPr>
                </pic:pic>
              </a:graphicData>
            </a:graphic>
          </wp:inline>
        </w:drawing>
      </w:r>
    </w:p>
    <w:p>
      <w:pPr>
        <w:tabs>
          <w:tab w:val="left" w:pos="5520"/>
        </w:tabs>
        <w:ind w:left="525" w:leftChars="100" w:hanging="315" w:hangingChars="150"/>
        <w:rPr>
          <w:rFonts w:ascii="Times New Roman" w:hAnsi="Times New Roman"/>
        </w:rPr>
      </w:pPr>
      <w:r>
        <w:rPr>
          <w:rFonts w:ascii="Times New Roman" w:hAnsi="Times New Roman"/>
          <w:b/>
        </w:rPr>
        <w:t>例：</w:t>
      </w:r>
      <w:r>
        <w:rPr>
          <w:rFonts w:ascii="Times New Roman" w:hAnsi="Times New Roman"/>
        </w:rPr>
        <w:t>查询其他系中比计算机科学某一学生年龄小的学生姓名和年龄</w:t>
      </w:r>
      <w:r>
        <w:rPr>
          <w:rFonts w:ascii="Times New Roman" w:hAnsi="Times New Roman"/>
        </w:rPr>
        <w:cr/>
      </w:r>
      <w:r>
        <w:rPr>
          <w:rFonts w:ascii="Times New Roman" w:hAnsi="Times New Roman"/>
        </w:rPr>
        <w:t xml:space="preserve">    SELECT Sname，Sage</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Sage &lt; ANY (SELECT  Sage</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 CS ')</w:t>
      </w:r>
      <w:r>
        <w:rPr>
          <w:rFonts w:ascii="Times New Roman" w:hAnsi="Times New Roman"/>
        </w:rPr>
        <w:cr/>
      </w:r>
      <w:r>
        <w:rPr>
          <w:rFonts w:ascii="Times New Roman" w:hAnsi="Times New Roman"/>
        </w:rPr>
        <w:t xml:space="preserve">            AND Sdept &lt;&gt; ‘CS ' ;           /*这句是父查询块中的条件 */</w:t>
      </w:r>
    </w:p>
    <w:p>
      <w:pPr>
        <w:tabs>
          <w:tab w:val="left" w:pos="5520"/>
        </w:tabs>
        <w:rPr>
          <w:rFonts w:ascii="Times New Roman" w:hAnsi="Times New Roman"/>
          <w:b/>
        </w:rPr>
      </w:pPr>
      <w:r>
        <w:rPr>
          <w:rFonts w:ascii="Times New Roman" w:hAnsi="Times New Roman"/>
          <w:b/>
        </w:rPr>
        <w:t>带有EXISTS谓词的子查询：</w:t>
      </w:r>
    </w:p>
    <w:p>
      <w:pPr>
        <w:tabs>
          <w:tab w:val="left" w:pos="5520"/>
        </w:tabs>
        <w:ind w:firstLine="315" w:firstLineChars="150"/>
        <w:rPr>
          <w:rFonts w:ascii="Times New Roman" w:hAnsi="Times New Roman"/>
        </w:rPr>
      </w:pPr>
      <w:r>
        <w:rPr>
          <w:rFonts w:ascii="Times New Roman" w:hAnsi="Times New Roman"/>
        </w:rPr>
        <w:t>相当于存在量词</w:t>
      </w:r>
      <w:r>
        <w:rPr>
          <w:rFonts w:ascii="Cambria Math" w:hAnsi="Cambria Math" w:cs="Cambria Math"/>
          <w:spacing w:val="8"/>
        </w:rPr>
        <w:t>∃</w:t>
      </w:r>
      <w:r>
        <w:rPr>
          <w:rFonts w:ascii="Times New Roman" w:hAnsi="Times New Roman"/>
          <w:spacing w:val="8"/>
        </w:rPr>
        <w:t>，</w:t>
      </w:r>
      <w:r>
        <w:rPr>
          <w:rFonts w:ascii="Times New Roman" w:hAnsi="Times New Roman"/>
        </w:rPr>
        <w:t>带有EXISTS谓词的子查询不返回任何数据，只产生逻辑真值“true”或逻辑假值“false”。</w:t>
      </w:r>
    </w:p>
    <w:p>
      <w:pPr>
        <w:tabs>
          <w:tab w:val="left" w:pos="5520"/>
        </w:tabs>
        <w:ind w:left="525" w:hanging="526" w:hangingChars="250"/>
        <w:rPr>
          <w:rFonts w:ascii="Times New Roman" w:hAnsi="Times New Roman"/>
        </w:rPr>
      </w:pPr>
      <w:r>
        <w:rPr>
          <w:rFonts w:ascii="Times New Roman" w:hAnsi="Times New Roman"/>
          <w:b/>
        </w:rPr>
        <w:t>例：</w:t>
      </w:r>
      <w:r>
        <w:rPr>
          <w:rFonts w:ascii="Times New Roman" w:hAnsi="Times New Roman"/>
        </w:rPr>
        <w:t>查询所有选修了1号课程的学生姓名。</w:t>
      </w:r>
    </w:p>
    <w:p>
      <w:pPr>
        <w:tabs>
          <w:tab w:val="left" w:pos="5520"/>
        </w:tabs>
        <w:ind w:left="525" w:leftChars="200" w:hanging="105" w:hangingChars="50"/>
        <w:rPr>
          <w:rFonts w:ascii="Times New Roman" w:hAnsi="Times New Roman"/>
        </w:rPr>
      </w:pPr>
      <w:r>
        <w:rPr>
          <w:rFonts w:ascii="Times New Roman" w:hAnsi="Times New Roman"/>
        </w:rPr>
        <w:t>SELECT Sname</w:t>
      </w:r>
    </w:p>
    <w:p>
      <w:pPr>
        <w:tabs>
          <w:tab w:val="left" w:pos="5520"/>
        </w:tabs>
        <w:ind w:left="525" w:leftChars="200" w:hanging="105" w:hangingChars="50"/>
        <w:rPr>
          <w:rFonts w:ascii="Times New Roman" w:hAnsi="Times New Roman"/>
        </w:rPr>
      </w:pPr>
      <w:r>
        <w:rPr>
          <w:rFonts w:ascii="Times New Roman" w:hAnsi="Times New Roman"/>
        </w:rPr>
        <w:t>FROM Student</w:t>
      </w:r>
    </w:p>
    <w:p>
      <w:pPr>
        <w:tabs>
          <w:tab w:val="left" w:pos="5520"/>
        </w:tabs>
        <w:ind w:left="525" w:leftChars="200" w:hanging="105" w:hangingChars="50"/>
        <w:rPr>
          <w:rFonts w:ascii="Times New Roman" w:hAnsi="Times New Roman"/>
        </w:rPr>
      </w:pPr>
      <w:r>
        <w:rPr>
          <w:rFonts w:ascii="Times New Roman" w:hAnsi="Times New Roman"/>
        </w:rPr>
        <w:t>WHERE EXISTS</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SC</w:t>
      </w:r>
      <w:r>
        <w:rPr>
          <w:rFonts w:ascii="Times New Roman" w:hAnsi="Times New Roman"/>
        </w:rPr>
        <w:cr/>
      </w:r>
      <w:r>
        <w:rPr>
          <w:rFonts w:ascii="Times New Roman" w:hAnsi="Times New Roman"/>
        </w:rPr>
        <w:t xml:space="preserve">         WHERE Sno=Student.Sno AND Cno= ' 1 ')；</w:t>
      </w:r>
    </w:p>
    <w:p>
      <w:pPr>
        <w:tabs>
          <w:tab w:val="left" w:pos="5520"/>
        </w:tabs>
        <w:ind w:left="525" w:hanging="526" w:hangingChars="250"/>
        <w:rPr>
          <w:rFonts w:hint="eastAsia" w:ascii="Times New Roman" w:hAnsi="Times New Roman"/>
          <w:b/>
        </w:rPr>
      </w:pPr>
      <w:r>
        <w:rPr>
          <w:rFonts w:ascii="Times New Roman" w:hAnsi="Times New Roman"/>
          <w:b/>
        </w:rPr>
        <w:t>（3）集合查询</w:t>
      </w:r>
      <w:r>
        <w:rPr>
          <w:rFonts w:hint="eastAsia" w:ascii="Times New Roman" w:hAnsi="Times New Roman"/>
          <w:b/>
        </w:rPr>
        <w:t>（冷叶顷）</w:t>
      </w:r>
    </w:p>
    <w:p>
      <w:pPr>
        <w:tabs>
          <w:tab w:val="left" w:pos="5520"/>
        </w:tabs>
        <w:ind w:left="525" w:leftChars="250"/>
        <w:rPr>
          <w:rFonts w:ascii="Times New Roman" w:hAnsi="Times New Roman"/>
        </w:rPr>
      </w:pPr>
      <w:r>
        <w:rPr>
          <w:rFonts w:ascii="Times New Roman" w:hAnsi="Times New Roman"/>
        </w:rPr>
        <w:t>集合操作的种类：并操作UNION，交操作INTERSECT，差操作EXCEPT</w:t>
      </w:r>
    </w:p>
    <w:p>
      <w:pPr>
        <w:ind w:right="-57" w:rightChars="-27"/>
        <w:rPr>
          <w:rFonts w:ascii="Times New Roman" w:hAnsi="Times New Roman"/>
        </w:rPr>
      </w:pPr>
      <w:r>
        <w:rPr>
          <w:rFonts w:ascii="Times New Roman" w:hAnsi="Times New Roman"/>
          <w:b/>
        </w:rPr>
        <w:t>例：</w:t>
      </w:r>
      <w:r>
        <w:rPr>
          <w:rFonts w:ascii="Times New Roman" w:hAnsi="Times New Roman"/>
        </w:rPr>
        <w:t>查询计算机科学系的学生及年龄不大于19岁的学生。（并）</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 'CS'</w:t>
      </w:r>
      <w:r>
        <w:rPr>
          <w:rFonts w:ascii="Times New Roman" w:hAnsi="Times New Roman"/>
        </w:rPr>
        <w:cr/>
      </w:r>
      <w:r>
        <w:rPr>
          <w:rFonts w:ascii="Times New Roman" w:hAnsi="Times New Roman"/>
        </w:rPr>
        <w:t xml:space="preserve">       </w:t>
      </w:r>
      <w:r>
        <w:rPr>
          <w:rFonts w:ascii="Times New Roman" w:hAnsi="Times New Roman"/>
          <w:b/>
        </w:rPr>
        <w:t xml:space="preserve"> UNION</w:t>
      </w:r>
      <w:r>
        <w:rPr>
          <w:rFonts w:ascii="Times New Roman" w:hAnsi="Times New Roman"/>
          <w:b/>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Sage&lt;=19；</w:t>
      </w:r>
      <w:r>
        <w:rPr>
          <w:rFonts w:ascii="Times New Roman" w:hAnsi="Times New Roman"/>
        </w:rPr>
        <w:cr/>
      </w:r>
      <w:r>
        <w:rPr>
          <w:rFonts w:ascii="Times New Roman" w:hAnsi="Times New Roman"/>
          <w:b/>
        </w:rPr>
        <w:t>例：</w:t>
      </w:r>
      <w:r>
        <w:rPr>
          <w:rFonts w:ascii="Times New Roman" w:hAnsi="Times New Roman"/>
        </w:rPr>
        <w:t>查询计算机科学系的学生与年龄不大于19岁的学生（交）</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Sdept='CS' </w:t>
      </w:r>
      <w:r>
        <w:rPr>
          <w:rFonts w:ascii="Times New Roman" w:hAnsi="Times New Roman"/>
        </w:rPr>
        <w:cr/>
      </w:r>
      <w:r>
        <w:rPr>
          <w:rFonts w:ascii="Times New Roman" w:hAnsi="Times New Roman"/>
        </w:rPr>
        <w:t xml:space="preserve">    INTERSECT</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Sage&lt;=19 </w:t>
      </w:r>
      <w:r>
        <w:rPr>
          <w:rFonts w:ascii="Times New Roman" w:hAnsi="Times New Roman"/>
        </w:rPr>
        <w:cr/>
      </w:r>
      <w:r>
        <w:rPr>
          <w:rFonts w:ascii="Times New Roman" w:hAnsi="Times New Roman"/>
          <w:b/>
        </w:rPr>
        <w:t>例：</w:t>
      </w:r>
      <w:r>
        <w:rPr>
          <w:rFonts w:ascii="Times New Roman" w:hAnsi="Times New Roman"/>
        </w:rPr>
        <w:t>查询计算机科学系的学生与年龄不大于19岁的学生。（差）</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Sdept='CS'</w:t>
      </w:r>
      <w:r>
        <w:rPr>
          <w:rFonts w:ascii="Times New Roman" w:hAnsi="Times New Roman"/>
        </w:rPr>
        <w:cr/>
      </w:r>
      <w:r>
        <w:rPr>
          <w:rFonts w:ascii="Times New Roman" w:hAnsi="Times New Roman"/>
        </w:rPr>
        <w:t xml:space="preserve">    EXCEPT</w:t>
      </w:r>
      <w:r>
        <w:rPr>
          <w:rFonts w:ascii="Times New Roman" w:hAnsi="Times New Roman"/>
        </w:rPr>
        <w:cr/>
      </w:r>
      <w:r>
        <w:rPr>
          <w:rFonts w:ascii="Times New Roman" w:hAnsi="Times New Roman"/>
        </w:rPr>
        <w:t xml:space="preserve">    SELECT  *</w:t>
      </w:r>
      <w:r>
        <w:rPr>
          <w:rFonts w:ascii="Times New Roman" w:hAnsi="Times New Roman"/>
        </w:rPr>
        <w:cr/>
      </w:r>
      <w:r>
        <w:rPr>
          <w:rFonts w:ascii="Times New Roman" w:hAnsi="Times New Roman"/>
        </w:rPr>
        <w:t xml:space="preserve">    FROM Student</w:t>
      </w:r>
      <w:r>
        <w:rPr>
          <w:rFonts w:ascii="Times New Roman" w:hAnsi="Times New Roman"/>
        </w:rPr>
        <w:cr/>
      </w:r>
      <w:r>
        <w:rPr>
          <w:rFonts w:ascii="Times New Roman" w:hAnsi="Times New Roman"/>
        </w:rPr>
        <w:t xml:space="preserve">    WHERE Sage &lt;=19;</w:t>
      </w:r>
      <w:r>
        <w:rPr>
          <w:rFonts w:ascii="Times New Roman" w:hAnsi="Times New Roman"/>
        </w:rPr>
        <w:cr/>
      </w:r>
      <w:r>
        <w:rPr>
          <w:rFonts w:hint="eastAsia" w:ascii="宋体" w:hAnsi="宋体" w:cs="宋体"/>
          <w:b/>
        </w:rPr>
        <w:t>★</w:t>
      </w:r>
      <w:r>
        <w:rPr>
          <w:rFonts w:ascii="Times New Roman" w:hAnsi="Times New Roman"/>
          <w:b/>
        </w:rPr>
        <w:t>例题：</w:t>
      </w:r>
      <w:r>
        <w:rPr>
          <w:rFonts w:ascii="Times New Roman" w:hAnsi="Times New Roman"/>
        </w:rPr>
        <w:t>设学生课程数据库中有三个关系：</w:t>
      </w:r>
    </w:p>
    <w:p>
      <w:pPr>
        <w:ind w:right="-57" w:rightChars="-27" w:firstLine="630" w:firstLineChars="300"/>
        <w:rPr>
          <w:rFonts w:ascii="Times New Roman" w:hAnsi="Times New Roman"/>
        </w:rPr>
      </w:pPr>
      <w:r>
        <w:rPr>
          <w:rFonts w:ascii="Times New Roman" w:hAnsi="Times New Roman"/>
        </w:rPr>
        <w:t>学生关系S（S#，SNAME，AGE，SEX）</w:t>
      </w:r>
    </w:p>
    <w:p>
      <w:pPr>
        <w:ind w:right="-57" w:rightChars="-27" w:firstLine="630" w:firstLineChars="300"/>
        <w:rPr>
          <w:rFonts w:ascii="Times New Roman" w:hAnsi="Times New Roman"/>
        </w:rPr>
      </w:pPr>
      <w:r>
        <w:rPr>
          <w:rFonts w:ascii="Times New Roman" w:hAnsi="Times New Roman"/>
        </w:rPr>
        <w:t>学习关系SC（S#，C#，GRADE）</w:t>
      </w:r>
    </w:p>
    <w:p>
      <w:pPr>
        <w:ind w:right="-57" w:rightChars="-27" w:firstLine="630" w:firstLineChars="300"/>
        <w:rPr>
          <w:rFonts w:ascii="Times New Roman" w:hAnsi="Times New Roman"/>
        </w:rPr>
      </w:pPr>
      <w:r>
        <w:rPr>
          <w:rFonts w:ascii="Times New Roman" w:hAnsi="Times New Roman"/>
        </w:rPr>
        <w:t>课程关系C（C#，CNAME）</w:t>
      </w:r>
    </w:p>
    <w:p>
      <w:pPr>
        <w:ind w:left="420" w:leftChars="200" w:right="-57" w:rightChars="-27"/>
        <w:rPr>
          <w:rFonts w:ascii="Times New Roman" w:hAnsi="Times New Roman"/>
        </w:rPr>
      </w:pPr>
      <w:r>
        <w:rPr>
          <w:rFonts w:ascii="Times New Roman" w:hAnsi="Times New Roman"/>
        </w:rPr>
        <w:t>其中S#（学号）、C#（课程号）、SNAME（姓名）、AGE（年龄）、SEX（性别）、GRADE（成绩）、CNAME（课程名）</w:t>
      </w:r>
    </w:p>
    <w:p>
      <w:pPr>
        <w:ind w:right="-57" w:rightChars="-27" w:firstLine="210" w:firstLineChars="100"/>
        <w:rPr>
          <w:rFonts w:ascii="Times New Roman" w:hAnsi="Times New Roman"/>
        </w:rPr>
      </w:pPr>
      <w:r>
        <w:rPr>
          <w:rFonts w:ascii="Times New Roman" w:hAnsi="Times New Roman"/>
        </w:rPr>
        <w:t>用SQL语句表达下列操作</w:t>
      </w:r>
    </w:p>
    <w:p>
      <w:pPr>
        <w:ind w:right="-57" w:rightChars="-27" w:firstLine="105" w:firstLineChars="50"/>
        <w:rPr>
          <w:rFonts w:ascii="Times New Roman" w:hAnsi="Times New Roman"/>
        </w:rPr>
      </w:pPr>
      <w:r>
        <w:rPr>
          <w:rFonts w:ascii="Times New Roman" w:hAnsi="Times New Roman"/>
        </w:rPr>
        <w:t>（1）检索选修课程名称为“MATHS”的学生的学号与姓名</w:t>
      </w:r>
    </w:p>
    <w:p>
      <w:pPr>
        <w:ind w:right="-57" w:rightChars="-27" w:firstLine="105" w:firstLineChars="50"/>
        <w:rPr>
          <w:rFonts w:ascii="Times New Roman" w:hAnsi="Times New Roman"/>
        </w:rPr>
      </w:pPr>
      <w:r>
        <w:rPr>
          <w:rFonts w:ascii="Times New Roman" w:hAnsi="Times New Roman"/>
        </w:rPr>
        <w:t>（2）检索至少学习了课程号为“C1”和“C2”的学生的学号</w:t>
      </w:r>
    </w:p>
    <w:p>
      <w:pPr>
        <w:ind w:right="-57" w:rightChars="-27" w:firstLine="105" w:firstLineChars="50"/>
        <w:rPr>
          <w:rFonts w:ascii="Times New Roman" w:hAnsi="Times New Roman"/>
        </w:rPr>
      </w:pPr>
      <w:r>
        <w:rPr>
          <w:rFonts w:ascii="Times New Roman" w:hAnsi="Times New Roman"/>
        </w:rPr>
        <w:t>（3）检索年龄在18到20之间（含18和20）的女生的学号、姓名和年龄</w:t>
      </w:r>
    </w:p>
    <w:p>
      <w:pPr>
        <w:ind w:right="-57" w:rightChars="-27" w:firstLine="105" w:firstLineChars="50"/>
        <w:rPr>
          <w:rFonts w:ascii="Times New Roman" w:hAnsi="Times New Roman"/>
        </w:rPr>
      </w:pPr>
      <w:r>
        <w:rPr>
          <w:rFonts w:ascii="Times New Roman" w:hAnsi="Times New Roman"/>
        </w:rPr>
        <w:t>（4）检索平均成绩超过80分的学生学号和平均成绩</w:t>
      </w:r>
    </w:p>
    <w:p>
      <w:pPr>
        <w:ind w:right="-57" w:rightChars="-27" w:firstLine="105" w:firstLineChars="50"/>
        <w:rPr>
          <w:rFonts w:ascii="Times New Roman" w:hAnsi="Times New Roman"/>
        </w:rPr>
      </w:pPr>
      <w:r>
        <w:rPr>
          <w:rFonts w:ascii="Times New Roman" w:hAnsi="Times New Roman"/>
        </w:rPr>
        <w:t>（5）检索选修了全部课程的学生姓名</w:t>
      </w:r>
    </w:p>
    <w:p>
      <w:pPr>
        <w:ind w:right="-57" w:rightChars="-27" w:firstLine="105" w:firstLineChars="50"/>
        <w:rPr>
          <w:rFonts w:ascii="Times New Roman" w:hAnsi="Times New Roman"/>
        </w:rPr>
      </w:pPr>
      <w:r>
        <w:rPr>
          <w:rFonts w:ascii="Times New Roman" w:hAnsi="Times New Roman"/>
        </w:rPr>
        <w:t>（6）检索选修了三门课以上的学生的姓名</w:t>
      </w:r>
    </w:p>
    <w:p>
      <w:pPr>
        <w:ind w:right="-57" w:rightChars="-27" w:firstLine="210" w:firstLineChars="100"/>
        <w:rPr>
          <w:rFonts w:ascii="Times New Roman" w:hAnsi="Times New Roman"/>
        </w:rPr>
      </w:pPr>
      <w:r>
        <w:rPr>
          <w:rFonts w:ascii="Times New Roman" w:hAnsi="Times New Roman"/>
          <w:b/>
        </w:rPr>
        <w:t>解：</w:t>
      </w:r>
      <w:r>
        <w:rPr>
          <w:rFonts w:ascii="Times New Roman" w:hAnsi="Times New Roman"/>
        </w:rPr>
        <w:t>（1）SELECT SNAME,S#</w:t>
      </w:r>
    </w:p>
    <w:p>
      <w:pPr>
        <w:ind w:right="-57" w:rightChars="-27"/>
        <w:rPr>
          <w:rFonts w:ascii="Times New Roman" w:hAnsi="Times New Roman"/>
        </w:rPr>
      </w:pPr>
      <w:r>
        <w:rPr>
          <w:rFonts w:ascii="Times New Roman" w:hAnsi="Times New Roman"/>
        </w:rPr>
        <w:t xml:space="preserve">          FROM S,SC,C</w:t>
      </w:r>
    </w:p>
    <w:p>
      <w:pPr>
        <w:ind w:right="-57" w:rightChars="-27"/>
        <w:rPr>
          <w:rFonts w:ascii="Times New Roman" w:hAnsi="Times New Roman"/>
        </w:rPr>
      </w:pPr>
      <w:r>
        <w:rPr>
          <w:rFonts w:ascii="Times New Roman" w:hAnsi="Times New Roman"/>
        </w:rPr>
        <w:t xml:space="preserve">          WHERE  S.S#=SC.S#</w:t>
      </w:r>
    </w:p>
    <w:p>
      <w:pPr>
        <w:ind w:right="-57" w:rightChars="-27"/>
        <w:rPr>
          <w:rFonts w:ascii="Times New Roman" w:hAnsi="Times New Roman"/>
        </w:rPr>
      </w:pPr>
      <w:r>
        <w:rPr>
          <w:rFonts w:ascii="Times New Roman" w:hAnsi="Times New Roman"/>
        </w:rPr>
        <w:t xml:space="preserve">          AND  C.C#=SC.C#</w:t>
      </w:r>
    </w:p>
    <w:p>
      <w:pPr>
        <w:ind w:right="-57" w:rightChars="-27"/>
        <w:rPr>
          <w:rFonts w:ascii="Times New Roman" w:hAnsi="Times New Roman"/>
        </w:rPr>
      </w:pPr>
      <w:r>
        <w:rPr>
          <w:rFonts w:ascii="Times New Roman" w:hAnsi="Times New Roman"/>
        </w:rPr>
        <w:t xml:space="preserve">          AND  CNAME=’ MATHS’</w:t>
      </w:r>
    </w:p>
    <w:p>
      <w:pPr>
        <w:ind w:right="-57" w:rightChars="-27" w:firstLine="105" w:firstLineChars="50"/>
        <w:rPr>
          <w:rFonts w:ascii="Times New Roman" w:hAnsi="Times New Roman"/>
        </w:rPr>
      </w:pPr>
      <w:r>
        <w:rPr>
          <w:rFonts w:ascii="Times New Roman" w:hAnsi="Times New Roman"/>
        </w:rPr>
        <w:t>（2）SELECT S#</w:t>
      </w:r>
    </w:p>
    <w:p>
      <w:pPr>
        <w:ind w:right="-57" w:rightChars="-27"/>
        <w:rPr>
          <w:rFonts w:ascii="Times New Roman" w:hAnsi="Times New Roman"/>
        </w:rPr>
      </w:pPr>
      <w:r>
        <w:rPr>
          <w:rFonts w:ascii="Times New Roman" w:hAnsi="Times New Roman"/>
        </w:rPr>
        <w:t xml:space="preserve">      FROM SC</w:t>
      </w:r>
    </w:p>
    <w:p>
      <w:pPr>
        <w:ind w:right="-57" w:rightChars="-27"/>
        <w:rPr>
          <w:rFonts w:ascii="Times New Roman" w:hAnsi="Times New Roman"/>
        </w:rPr>
      </w:pPr>
      <w:r>
        <w:rPr>
          <w:rFonts w:ascii="Times New Roman" w:hAnsi="Times New Roman"/>
        </w:rPr>
        <w:t xml:space="preserve">      WHERE CNO=’C1’ AND S# IN( SELECT S#</w:t>
      </w:r>
    </w:p>
    <w:p>
      <w:pPr>
        <w:ind w:right="-57" w:rightChars="-27"/>
        <w:rPr>
          <w:rFonts w:ascii="Times New Roman" w:hAnsi="Times New Roman"/>
        </w:rPr>
      </w:pPr>
      <w:r>
        <w:rPr>
          <w:rFonts w:ascii="Times New Roman" w:hAnsi="Times New Roman"/>
        </w:rPr>
        <w:t xml:space="preserve">                                 FROM SC</w:t>
      </w:r>
    </w:p>
    <w:p>
      <w:pPr>
        <w:ind w:right="-57" w:rightChars="-27"/>
        <w:rPr>
          <w:rFonts w:ascii="Times New Roman" w:hAnsi="Times New Roman"/>
        </w:rPr>
      </w:pPr>
      <w:r>
        <w:rPr>
          <w:rFonts w:ascii="Times New Roman" w:hAnsi="Times New Roman"/>
        </w:rPr>
        <w:t xml:space="preserve">                                 WHERE CNO=’C2’)</w:t>
      </w:r>
    </w:p>
    <w:p>
      <w:pPr>
        <w:ind w:right="-57" w:rightChars="-27"/>
        <w:rPr>
          <w:rFonts w:ascii="Times New Roman" w:hAnsi="Times New Roman"/>
        </w:rPr>
      </w:pPr>
      <w:r>
        <w:rPr>
          <w:rFonts w:ascii="Times New Roman" w:hAnsi="Times New Roman"/>
        </w:rPr>
        <w:t xml:space="preserve">  （3）SELECT S#,SNAME,AGE</w:t>
      </w:r>
    </w:p>
    <w:p>
      <w:pPr>
        <w:ind w:right="-57" w:rightChars="-27"/>
        <w:rPr>
          <w:rFonts w:ascii="Times New Roman" w:hAnsi="Times New Roman"/>
        </w:rPr>
      </w:pPr>
      <w:r>
        <w:rPr>
          <w:rFonts w:ascii="Times New Roman" w:hAnsi="Times New Roman"/>
        </w:rPr>
        <w:t xml:space="preserve">       FROM S</w:t>
      </w:r>
    </w:p>
    <w:p>
      <w:pPr>
        <w:ind w:right="-57" w:rightChars="-27"/>
        <w:rPr>
          <w:rFonts w:ascii="Times New Roman" w:hAnsi="Times New Roman"/>
        </w:rPr>
      </w:pPr>
      <w:r>
        <w:rPr>
          <w:rFonts w:ascii="Times New Roman" w:hAnsi="Times New Roman"/>
        </w:rPr>
        <w:t xml:space="preserve">       WHERE AGE BETWEEN 18 AND 20</w:t>
      </w:r>
    </w:p>
    <w:p>
      <w:pPr>
        <w:ind w:right="-57" w:rightChars="-27"/>
        <w:rPr>
          <w:rFonts w:ascii="Times New Roman" w:hAnsi="Times New Roman"/>
        </w:rPr>
      </w:pPr>
      <w:r>
        <w:rPr>
          <w:rFonts w:ascii="Times New Roman" w:hAnsi="Times New Roman"/>
        </w:rPr>
        <w:t xml:space="preserve">  （4）SELECT S# ,AVG(GRADE)</w:t>
      </w:r>
    </w:p>
    <w:p>
      <w:pPr>
        <w:ind w:right="-57" w:rightChars="-27"/>
        <w:rPr>
          <w:rFonts w:ascii="Times New Roman" w:hAnsi="Times New Roman"/>
        </w:rPr>
      </w:pPr>
      <w:r>
        <w:rPr>
          <w:rFonts w:ascii="Times New Roman" w:hAnsi="Times New Roman"/>
        </w:rPr>
        <w:t xml:space="preserve">        FROM SC</w:t>
      </w:r>
    </w:p>
    <w:p>
      <w:pPr>
        <w:ind w:right="-57" w:rightChars="-27"/>
        <w:rPr>
          <w:rFonts w:ascii="Times New Roman" w:hAnsi="Times New Roman"/>
        </w:rPr>
      </w:pPr>
      <w:r>
        <w:rPr>
          <w:rFonts w:ascii="Times New Roman" w:hAnsi="Times New Roman"/>
        </w:rPr>
        <w:t xml:space="preserve">        GROUP BY S#</w:t>
      </w:r>
    </w:p>
    <w:p>
      <w:pPr>
        <w:ind w:right="-57" w:rightChars="-27"/>
        <w:rPr>
          <w:rFonts w:ascii="Times New Roman" w:hAnsi="Times New Roman"/>
        </w:rPr>
      </w:pPr>
      <w:r>
        <w:rPr>
          <w:rFonts w:ascii="Times New Roman" w:hAnsi="Times New Roman"/>
        </w:rPr>
        <w:t xml:space="preserve">        HAVING AVG(GRADE)&gt;80</w:t>
      </w:r>
    </w:p>
    <w:p>
      <w:pPr>
        <w:ind w:right="-57" w:rightChars="-27" w:firstLine="210" w:firstLineChars="100"/>
        <w:rPr>
          <w:rFonts w:ascii="Times New Roman" w:hAnsi="Times New Roman"/>
        </w:rPr>
      </w:pPr>
      <w:r>
        <w:rPr>
          <w:rFonts w:ascii="Times New Roman" w:hAnsi="Times New Roman"/>
        </w:rPr>
        <w:t>（5）SELECT  SNAME</w:t>
      </w:r>
    </w:p>
    <w:p>
      <w:pPr>
        <w:ind w:right="-57" w:rightChars="-27" w:firstLine="735" w:firstLineChars="350"/>
        <w:rPr>
          <w:rFonts w:ascii="Times New Roman" w:hAnsi="Times New Roman"/>
        </w:rPr>
      </w:pPr>
      <w:r>
        <w:rPr>
          <w:rFonts w:ascii="Times New Roman" w:hAnsi="Times New Roman"/>
        </w:rPr>
        <w:t>FROM  S</w:t>
      </w:r>
    </w:p>
    <w:p>
      <w:pPr>
        <w:ind w:right="-57" w:rightChars="-27" w:firstLine="735" w:firstLineChars="350"/>
        <w:rPr>
          <w:rFonts w:ascii="Times New Roman" w:hAnsi="Times New Roman"/>
        </w:rPr>
      </w:pPr>
      <w:r>
        <w:rPr>
          <w:rFonts w:ascii="Times New Roman" w:hAnsi="Times New Roman"/>
        </w:rPr>
        <w:t>WHERE  NOT  EXISTS</w:t>
      </w:r>
    </w:p>
    <w:p>
      <w:pPr>
        <w:ind w:right="-57" w:rightChars="-27"/>
        <w:rPr>
          <w:rFonts w:ascii="Times New Roman" w:hAnsi="Times New Roman"/>
        </w:rPr>
      </w:pPr>
      <w:r>
        <w:rPr>
          <w:rFonts w:ascii="Times New Roman" w:hAnsi="Times New Roman"/>
        </w:rPr>
        <w:t xml:space="preserve">              (SELECT  *</w:t>
      </w:r>
    </w:p>
    <w:p>
      <w:pPr>
        <w:ind w:right="-57" w:rightChars="-27"/>
        <w:rPr>
          <w:rFonts w:ascii="Times New Roman" w:hAnsi="Times New Roman"/>
        </w:rPr>
      </w:pPr>
      <w:r>
        <w:rPr>
          <w:rFonts w:ascii="Times New Roman" w:hAnsi="Times New Roman"/>
        </w:rPr>
        <w:t xml:space="preserve">               FROM  C</w:t>
      </w:r>
    </w:p>
    <w:p>
      <w:pPr>
        <w:ind w:right="-57" w:rightChars="-27"/>
        <w:rPr>
          <w:rFonts w:ascii="Times New Roman" w:hAnsi="Times New Roman"/>
        </w:rPr>
      </w:pPr>
      <w:r>
        <w:rPr>
          <w:rFonts w:ascii="Times New Roman" w:hAnsi="Times New Roman"/>
        </w:rPr>
        <w:t xml:space="preserve">               WHERE NOT  EXISTS</w:t>
      </w:r>
    </w:p>
    <w:p>
      <w:pPr>
        <w:ind w:right="-57" w:rightChars="-27"/>
        <w:rPr>
          <w:rFonts w:ascii="Times New Roman" w:hAnsi="Times New Roman"/>
        </w:rPr>
      </w:pPr>
      <w:r>
        <w:rPr>
          <w:rFonts w:ascii="Times New Roman" w:hAnsi="Times New Roman"/>
        </w:rPr>
        <w:t xml:space="preserve">                  (SELECT  *</w:t>
      </w:r>
    </w:p>
    <w:p>
      <w:pPr>
        <w:ind w:right="-57" w:rightChars="-27"/>
        <w:rPr>
          <w:rFonts w:ascii="Times New Roman" w:hAnsi="Times New Roman"/>
        </w:rPr>
      </w:pPr>
      <w:r>
        <w:rPr>
          <w:rFonts w:ascii="Times New Roman" w:hAnsi="Times New Roman"/>
        </w:rPr>
        <w:t xml:space="preserve">                   FROM  SC</w:t>
      </w:r>
    </w:p>
    <w:p>
      <w:pPr>
        <w:ind w:right="-57" w:rightChars="-27"/>
        <w:rPr>
          <w:rFonts w:ascii="Times New Roman" w:hAnsi="Times New Roman"/>
        </w:rPr>
      </w:pPr>
      <w:r>
        <w:rPr>
          <w:rFonts w:ascii="Times New Roman" w:hAnsi="Times New Roman"/>
        </w:rPr>
        <w:t xml:space="preserve">                   WHERE S#=S.S#  AND C#=C.C# )</w:t>
      </w:r>
    </w:p>
    <w:p>
      <w:pPr>
        <w:ind w:right="-57" w:rightChars="-27" w:firstLine="1575" w:firstLineChars="750"/>
        <w:rPr>
          <w:rFonts w:ascii="Times New Roman" w:hAnsi="Times New Roman"/>
        </w:rPr>
      </w:pPr>
      <w:r>
        <w:rPr>
          <w:rFonts w:ascii="Times New Roman" w:hAnsi="Times New Roman"/>
        </w:rPr>
        <w:t xml:space="preserve">) </w:t>
      </w:r>
    </w:p>
    <w:p>
      <w:pPr>
        <w:ind w:right="-57" w:rightChars="-27"/>
        <w:rPr>
          <w:rFonts w:ascii="Times New Roman" w:hAnsi="Times New Roman"/>
        </w:rPr>
      </w:pPr>
      <w:r>
        <w:rPr>
          <w:rFonts w:ascii="Times New Roman" w:hAnsi="Times New Roman"/>
        </w:rPr>
        <w:t xml:space="preserve">  （6） SELECT SNAME</w:t>
      </w:r>
    </w:p>
    <w:p>
      <w:pPr>
        <w:ind w:right="-57" w:rightChars="-27"/>
        <w:rPr>
          <w:rFonts w:ascii="Times New Roman" w:hAnsi="Times New Roman"/>
        </w:rPr>
      </w:pPr>
      <w:r>
        <w:rPr>
          <w:rFonts w:ascii="Times New Roman" w:hAnsi="Times New Roman"/>
        </w:rPr>
        <w:t xml:space="preserve">        FROM S,SC</w:t>
      </w:r>
    </w:p>
    <w:p>
      <w:pPr>
        <w:ind w:right="-57" w:rightChars="-27"/>
        <w:rPr>
          <w:rFonts w:ascii="Times New Roman" w:hAnsi="Times New Roman"/>
        </w:rPr>
      </w:pPr>
      <w:r>
        <w:rPr>
          <w:rFonts w:ascii="Times New Roman" w:hAnsi="Times New Roman"/>
        </w:rPr>
        <w:t xml:space="preserve">        WHERE S.S#=SC.S#</w:t>
      </w:r>
    </w:p>
    <w:p>
      <w:pPr>
        <w:ind w:right="-57" w:rightChars="-27"/>
        <w:rPr>
          <w:rFonts w:ascii="Times New Roman" w:hAnsi="Times New Roman"/>
        </w:rPr>
      </w:pPr>
      <w:r>
        <w:rPr>
          <w:rFonts w:ascii="Times New Roman" w:hAnsi="Times New Roman"/>
        </w:rPr>
        <w:t xml:space="preserve">        GROUP BY SNAME</w:t>
      </w:r>
    </w:p>
    <w:p>
      <w:pPr>
        <w:ind w:right="-57" w:rightChars="-27"/>
        <w:rPr>
          <w:rFonts w:ascii="Times New Roman" w:hAnsi="Times New Roman"/>
          <w:szCs w:val="21"/>
        </w:rPr>
      </w:pPr>
      <w:r>
        <w:rPr>
          <w:rFonts w:ascii="Times New Roman" w:hAnsi="Times New Roman"/>
        </w:rPr>
        <w:t xml:space="preserve">        HAVING COUNT(*)&gt;3        </w:t>
      </w:r>
      <w:r>
        <w:rPr>
          <w:rFonts w:ascii="Times New Roman" w:hAnsi="Times New Roman"/>
          <w:szCs w:val="21"/>
        </w:rPr>
        <w:t xml:space="preserve"> </w:t>
      </w:r>
    </w:p>
    <w:p>
      <w:pPr>
        <w:rPr>
          <w:rFonts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第四章   数据库安全性</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计算机安全性概述、数据库安全性控制、审计、数据加密</w:t>
      </w:r>
      <w:r>
        <w:rPr>
          <w:rFonts w:ascii="Times New Roman" w:hAnsi="Times New Roman"/>
          <w:b/>
          <w:bCs/>
        </w:rPr>
        <w:t xml:space="preserve"> </w:t>
      </w:r>
    </w:p>
    <w:p>
      <w:pPr>
        <w:numPr>
          <w:ilvl w:val="0"/>
          <w:numId w:val="1"/>
        </w:numPr>
        <w:tabs>
          <w:tab w:val="left" w:pos="420"/>
        </w:tabs>
        <w:rPr>
          <w:rFonts w:ascii="Times New Roman" w:hAnsi="Times New Roman"/>
          <w:b/>
          <w:bCs/>
        </w:rPr>
      </w:pPr>
      <w:r>
        <w:rPr>
          <w:rFonts w:ascii="Times New Roman" w:hAnsi="Times New Roman"/>
          <w:b/>
          <w:bCs/>
        </w:rPr>
        <w:t>本章主要考点：</w:t>
      </w:r>
      <w:r>
        <w:rPr>
          <w:rFonts w:ascii="Times New Roman" w:hAnsi="Times New Roman"/>
          <w:bCs/>
        </w:rPr>
        <w:t>基本概念、数据库安全性控制</w:t>
      </w:r>
    </w:p>
    <w:p>
      <w:pPr>
        <w:snapToGrid w:val="0"/>
        <w:spacing w:line="360" w:lineRule="auto"/>
        <w:rPr>
          <w:rFonts w:ascii="Times New Roman" w:hAnsi="Times New Roman"/>
          <w:color w:val="000000"/>
          <w:szCs w:val="21"/>
        </w:rPr>
      </w:pPr>
      <w:r>
        <w:rPr>
          <w:rFonts w:ascii="Times New Roman" w:hAnsi="Times New Roman"/>
          <w:b/>
          <w:color w:val="000000"/>
          <w:szCs w:val="21"/>
        </w:rPr>
        <w:t>1、</w:t>
      </w:r>
      <w:r>
        <w:rPr>
          <w:rFonts w:ascii="Times New Roman" w:hAnsi="Times New Roman"/>
          <w:color w:val="000000"/>
          <w:szCs w:val="21"/>
        </w:rPr>
        <w:t>下面哪个不是数据库系统必须提供的数据控制功能</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A．安全性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B．可移植性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C．完整性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D．并发控制      </w:t>
      </w:r>
    </w:p>
    <w:p>
      <w:pPr>
        <w:snapToGrid w:val="0"/>
        <w:spacing w:line="360" w:lineRule="auto"/>
        <w:rPr>
          <w:rFonts w:ascii="Times New Roman" w:hAnsi="Times New Roman"/>
          <w:color w:val="000000"/>
          <w:szCs w:val="21"/>
        </w:rPr>
      </w:pPr>
      <w:r>
        <w:rPr>
          <w:rFonts w:ascii="Times New Roman" w:hAnsi="Times New Roman"/>
          <w:b/>
          <w:color w:val="000000"/>
          <w:szCs w:val="21"/>
        </w:rPr>
        <w:t>2、</w:t>
      </w:r>
      <w:r>
        <w:rPr>
          <w:rFonts w:ascii="Times New Roman" w:hAnsi="Times New Roman"/>
          <w:color w:val="000000"/>
          <w:szCs w:val="21"/>
        </w:rPr>
        <w:t>数据库的</w:t>
      </w:r>
      <w:r>
        <w:rPr>
          <w:rFonts w:ascii="Times New Roman" w:hAnsi="Times New Roman"/>
          <w:b/>
          <w:color w:val="000000"/>
          <w:szCs w:val="21"/>
          <w:u w:val="single"/>
        </w:rPr>
        <w:t>（B）</w:t>
      </w:r>
      <w:r>
        <w:rPr>
          <w:rFonts w:ascii="Times New Roman" w:hAnsi="Times New Roman"/>
          <w:color w:val="000000"/>
          <w:szCs w:val="21"/>
        </w:rPr>
        <w:t>是指数据的正确性和相容性。</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A．安全性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B．完整性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C．并发控制</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D．恢复            </w:t>
      </w:r>
    </w:p>
    <w:p>
      <w:pPr>
        <w:snapToGrid w:val="0"/>
        <w:spacing w:line="360" w:lineRule="auto"/>
        <w:rPr>
          <w:rFonts w:ascii="Times New Roman" w:hAnsi="Times New Roman"/>
          <w:color w:val="000000"/>
          <w:szCs w:val="21"/>
        </w:rPr>
      </w:pPr>
      <w:r>
        <w:rPr>
          <w:rFonts w:ascii="Times New Roman" w:hAnsi="Times New Roman"/>
          <w:b/>
          <w:color w:val="000000"/>
          <w:szCs w:val="21"/>
        </w:rPr>
        <w:t>3、</w:t>
      </w:r>
      <w:r>
        <w:rPr>
          <w:rFonts w:ascii="Times New Roman" w:hAnsi="Times New Roman"/>
          <w:color w:val="000000"/>
          <w:szCs w:val="21"/>
        </w:rPr>
        <w:t>在数据系统中，对存取权限的定义称为</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A．命令</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B．授权</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C．定义</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D．审计     </w:t>
      </w:r>
    </w:p>
    <w:p>
      <w:pPr>
        <w:snapToGrid w:val="0"/>
        <w:spacing w:line="360" w:lineRule="auto"/>
        <w:rPr>
          <w:rFonts w:ascii="Times New Roman" w:hAnsi="Times New Roman"/>
          <w:color w:val="000000"/>
          <w:szCs w:val="21"/>
        </w:rPr>
      </w:pPr>
      <w:r>
        <w:rPr>
          <w:rFonts w:ascii="Times New Roman" w:hAnsi="Times New Roman"/>
          <w:b/>
          <w:color w:val="000000"/>
          <w:szCs w:val="21"/>
        </w:rPr>
        <w:t>4、</w:t>
      </w:r>
      <w:r>
        <w:rPr>
          <w:rFonts w:ascii="Times New Roman" w:hAnsi="Times New Roman"/>
          <w:color w:val="000000"/>
          <w:szCs w:val="21"/>
        </w:rPr>
        <w:t>数据库管理系统通常提供授权功能来控制不同用户访问数据的权限，这主要是为了实现数据库的</w:t>
      </w:r>
      <w:r>
        <w:rPr>
          <w:rFonts w:ascii="Times New Roman" w:hAnsi="Times New Roman"/>
          <w:b/>
          <w:color w:val="000000"/>
          <w:szCs w:val="21"/>
          <w:u w:val="single"/>
        </w:rPr>
        <w:t>（D）</w:t>
      </w:r>
      <w:r>
        <w:rPr>
          <w:rFonts w:ascii="Times New Roman" w:hAnsi="Times New Roman"/>
          <w:color w:val="000000"/>
          <w:szCs w:val="21"/>
        </w:rPr>
        <w:t>。</w:t>
      </w:r>
    </w:p>
    <w:p>
      <w:pPr>
        <w:snapToGrid w:val="0"/>
        <w:spacing w:line="360" w:lineRule="auto"/>
        <w:ind w:left="420" w:leftChars="200"/>
        <w:rPr>
          <w:rFonts w:ascii="Times New Roman" w:hAnsi="Times New Roman"/>
          <w:color w:val="000000"/>
          <w:szCs w:val="21"/>
        </w:rPr>
      </w:pPr>
      <w:r>
        <w:rPr>
          <w:rFonts w:ascii="Times New Roman" w:hAnsi="Times New Roman"/>
          <w:color w:val="000000"/>
          <w:szCs w:val="21"/>
        </w:rPr>
        <w:t>A．可靠性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B．一致性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C．完整性</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D．安全性                 </w:t>
      </w:r>
    </w:p>
    <w:p>
      <w:pPr>
        <w:snapToGrid w:val="0"/>
        <w:spacing w:line="360" w:lineRule="auto"/>
        <w:rPr>
          <w:rFonts w:ascii="Times New Roman" w:hAnsi="Times New Roman"/>
          <w:color w:val="000000"/>
          <w:szCs w:val="21"/>
        </w:rPr>
      </w:pPr>
      <w:r>
        <w:rPr>
          <w:rFonts w:ascii="Times New Roman" w:hAnsi="Times New Roman"/>
          <w:b/>
          <w:szCs w:val="21"/>
        </w:rPr>
        <w:t>5、</w:t>
      </w:r>
      <w:r>
        <w:rPr>
          <w:rFonts w:ascii="Times New Roman" w:hAnsi="Times New Roman"/>
          <w:color w:val="000000"/>
          <w:szCs w:val="21"/>
        </w:rPr>
        <w:t>保护数据安全性的一般方法是</w:t>
      </w:r>
      <w:r>
        <w:rPr>
          <w:rFonts w:ascii="Times New Roman" w:hAnsi="Times New Roman"/>
          <w:b/>
          <w:color w:val="000000"/>
          <w:szCs w:val="21"/>
          <w:u w:val="single"/>
        </w:rPr>
        <w:t>设置用户标识和存取权限控制</w:t>
      </w:r>
      <w:r>
        <w:rPr>
          <w:rFonts w:ascii="Times New Roman" w:hAnsi="Times New Roman"/>
          <w:color w:val="000000"/>
          <w:szCs w:val="21"/>
        </w:rPr>
        <w:t>。</w:t>
      </w:r>
    </w:p>
    <w:p>
      <w:pPr>
        <w:snapToGrid w:val="0"/>
        <w:spacing w:line="360" w:lineRule="auto"/>
        <w:ind w:left="315" w:hanging="315" w:hangingChars="150"/>
        <w:rPr>
          <w:rFonts w:ascii="Times New Roman" w:hAnsi="Times New Roman"/>
          <w:color w:val="000000"/>
          <w:szCs w:val="21"/>
        </w:rPr>
      </w:pPr>
      <w:r>
        <w:rPr>
          <w:rFonts w:ascii="Times New Roman" w:hAnsi="Times New Roman"/>
          <w:b/>
          <w:color w:val="000000"/>
          <w:szCs w:val="21"/>
        </w:rPr>
        <w:t>6、</w:t>
      </w:r>
      <w:r>
        <w:rPr>
          <w:rFonts w:ascii="Times New Roman" w:hAnsi="Times New Roman"/>
          <w:color w:val="000000"/>
          <w:szCs w:val="21"/>
        </w:rPr>
        <w:t>安全性控制的一般方法有</w:t>
      </w:r>
      <w:r>
        <w:rPr>
          <w:rFonts w:ascii="Times New Roman" w:hAnsi="Times New Roman"/>
          <w:b/>
          <w:color w:val="000000"/>
          <w:szCs w:val="21"/>
          <w:u w:val="single"/>
        </w:rPr>
        <w:t>用户标识鉴定、存取控制、审计、数据加密和视图的保护</w:t>
      </w:r>
      <w:r>
        <w:rPr>
          <w:rFonts w:ascii="Times New Roman" w:hAnsi="Times New Roman"/>
          <w:color w:val="000000"/>
          <w:szCs w:val="21"/>
        </w:rPr>
        <w:t xml:space="preserve">五级安全措施。 </w:t>
      </w:r>
    </w:p>
    <w:p>
      <w:pPr>
        <w:rPr>
          <w:rFonts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第六章   关系数据理论（</w:t>
      </w:r>
      <w:r>
        <w:rPr>
          <w:rFonts w:hint="eastAsia" w:ascii="Times New Roman" w:hAnsi="Times New Roman" w:eastAsia="楷体"/>
          <w:b/>
          <w:bCs/>
          <w:sz w:val="30"/>
        </w:rPr>
        <w:t>冷叶顷</w:t>
      </w:r>
      <w:r>
        <w:rPr>
          <w:rFonts w:ascii="Times New Roman" w:hAnsi="Times New Roman" w:eastAsia="楷体"/>
          <w:b/>
          <w:bCs/>
          <w:sz w:val="30"/>
        </w:rPr>
        <w:t>）</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规范化、数据依赖的公里系统、模式分解</w:t>
      </w:r>
      <w:r>
        <w:rPr>
          <w:rFonts w:ascii="Times New Roman" w:hAnsi="Times New Roman"/>
          <w:b/>
          <w:bCs/>
        </w:rPr>
        <w:t xml:space="preserve"> </w:t>
      </w:r>
    </w:p>
    <w:p>
      <w:pPr>
        <w:numPr>
          <w:ilvl w:val="0"/>
          <w:numId w:val="1"/>
        </w:numPr>
        <w:tabs>
          <w:tab w:val="left" w:pos="420"/>
        </w:tabs>
        <w:rPr>
          <w:rFonts w:ascii="Times New Roman" w:hAnsi="Times New Roman"/>
          <w:szCs w:val="21"/>
        </w:rPr>
      </w:pPr>
      <w:r>
        <w:rPr>
          <w:rFonts w:ascii="Times New Roman" w:hAnsi="Times New Roman"/>
          <w:b/>
          <w:bCs/>
        </w:rPr>
        <w:t>本章主要考点：</w:t>
      </w:r>
      <w:r>
        <w:rPr>
          <w:rFonts w:ascii="Times New Roman" w:hAnsi="Times New Roman"/>
          <w:bCs/>
        </w:rPr>
        <w:t>函数依赖、多值依赖的概念、</w:t>
      </w:r>
      <w:r>
        <w:rPr>
          <w:rFonts w:hint="eastAsia" w:ascii="宋体" w:hAnsi="宋体" w:cs="宋体"/>
          <w:bCs/>
        </w:rPr>
        <w:t>★</w:t>
      </w:r>
      <w:r>
        <w:rPr>
          <w:rFonts w:ascii="Times New Roman" w:hAnsi="Times New Roman"/>
          <w:b/>
          <w:bCs/>
        </w:rPr>
        <w:t>范式判定</w:t>
      </w:r>
      <w:r>
        <w:rPr>
          <w:rFonts w:ascii="Times New Roman" w:hAnsi="Times New Roman"/>
          <w:bCs/>
        </w:rPr>
        <w:t>、Armstrong公理系统</w:t>
      </w:r>
      <w:r>
        <w:rPr>
          <w:rFonts w:ascii="Times New Roman" w:hAnsi="Times New Roman"/>
          <w:szCs w:val="21"/>
        </w:rPr>
        <w:t xml:space="preserve"> </w:t>
      </w:r>
    </w:p>
    <w:p>
      <w:pPr>
        <w:pStyle w:val="2"/>
        <w:snapToGrid w:val="0"/>
        <w:spacing w:line="360" w:lineRule="auto"/>
        <w:rPr>
          <w:rFonts w:ascii="Times New Roman" w:hAnsi="Times New Roman"/>
          <w:color w:val="000000"/>
        </w:rPr>
      </w:pPr>
      <w:r>
        <w:rPr>
          <w:rFonts w:ascii="Times New Roman" w:hAnsi="Times New Roman"/>
          <w:b/>
          <w:color w:val="000000"/>
        </w:rPr>
        <w:t>1、</w:t>
      </w:r>
      <w:r>
        <w:rPr>
          <w:rFonts w:ascii="Times New Roman" w:hAnsi="Times New Roman"/>
          <w:color w:val="000000"/>
        </w:rPr>
        <w:t>设计性能较优的关系模式称为规范化，规范化主要的理论依据是</w:t>
      </w:r>
      <w:r>
        <w:rPr>
          <w:rFonts w:ascii="Times New Roman" w:hAnsi="Times New Roman"/>
          <w:b/>
          <w:color w:val="000000"/>
          <w:u w:val="single"/>
        </w:rPr>
        <w:t>（A）</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 xml:space="preserve">    A．关系规范化理论    B．关系运算理论   C．关系代数理论      D．数理逻辑         </w:t>
      </w:r>
    </w:p>
    <w:p>
      <w:pPr>
        <w:pStyle w:val="2"/>
        <w:snapToGrid w:val="0"/>
        <w:spacing w:line="360" w:lineRule="auto"/>
        <w:rPr>
          <w:rFonts w:ascii="Times New Roman" w:hAnsi="Times New Roman"/>
          <w:color w:val="000000"/>
        </w:rPr>
      </w:pPr>
      <w:r>
        <w:rPr>
          <w:rFonts w:ascii="Times New Roman" w:hAnsi="Times New Roman"/>
          <w:b/>
          <w:color w:val="000000"/>
        </w:rPr>
        <w:t>2、</w:t>
      </w:r>
      <w:r>
        <w:rPr>
          <w:rFonts w:ascii="Times New Roman" w:hAnsi="Times New Roman"/>
          <w:color w:val="000000"/>
        </w:rPr>
        <w:t>规范化过程主要为克服数据库逻辑结构中的插入异常，删除异常以及</w:t>
      </w:r>
      <w:r>
        <w:rPr>
          <w:rFonts w:ascii="Times New Roman" w:hAnsi="Times New Roman"/>
          <w:b/>
          <w:color w:val="000000"/>
          <w:u w:val="single"/>
        </w:rPr>
        <w:t>（C）</w:t>
      </w:r>
      <w:r>
        <w:rPr>
          <w:rFonts w:ascii="Times New Roman" w:hAnsi="Times New Roman"/>
          <w:color w:val="000000"/>
        </w:rPr>
        <w:t>的缺陷。</w:t>
      </w:r>
    </w:p>
    <w:p>
      <w:pPr>
        <w:pStyle w:val="2"/>
        <w:snapToGrid w:val="0"/>
        <w:spacing w:line="360" w:lineRule="auto"/>
        <w:ind w:firstLine="435"/>
        <w:rPr>
          <w:rFonts w:ascii="Times New Roman" w:hAnsi="Times New Roman"/>
          <w:color w:val="000000"/>
        </w:rPr>
      </w:pPr>
      <w:r>
        <w:rPr>
          <w:rFonts w:ascii="Times New Roman" w:hAnsi="Times New Roman"/>
          <w:color w:val="000000"/>
        </w:rPr>
        <w:t xml:space="preserve">A．数据的不一致性    B．结构不合理     C．冗余度大         D．数据丢失        </w:t>
      </w:r>
    </w:p>
    <w:p>
      <w:pPr>
        <w:pStyle w:val="2"/>
        <w:snapToGrid w:val="0"/>
        <w:spacing w:line="360" w:lineRule="auto"/>
        <w:rPr>
          <w:rFonts w:ascii="Times New Roman" w:hAnsi="Times New Roman"/>
          <w:color w:val="000000"/>
        </w:rPr>
      </w:pPr>
      <w:r>
        <w:rPr>
          <w:rFonts w:ascii="Times New Roman" w:hAnsi="Times New Roman"/>
          <w:b/>
          <w:color w:val="000000"/>
        </w:rPr>
        <w:t>3、</w:t>
      </w:r>
      <w:r>
        <w:rPr>
          <w:rFonts w:ascii="Times New Roman" w:hAnsi="Times New Roman"/>
          <w:color w:val="000000"/>
        </w:rPr>
        <w:t>当关系模式R(A，B)已属于3NF，下列说法中</w:t>
      </w:r>
      <w:r>
        <w:rPr>
          <w:rFonts w:ascii="Times New Roman" w:hAnsi="Times New Roman"/>
          <w:b/>
          <w:color w:val="000000"/>
          <w:u w:val="single"/>
        </w:rPr>
        <w:t>（B）</w:t>
      </w:r>
      <w:r>
        <w:rPr>
          <w:rFonts w:ascii="Times New Roman" w:hAnsi="Times New Roman"/>
          <w:color w:val="000000"/>
        </w:rPr>
        <w:t>是正确的。</w:t>
      </w:r>
    </w:p>
    <w:p>
      <w:pPr>
        <w:pStyle w:val="2"/>
        <w:snapToGrid w:val="0"/>
        <w:spacing w:line="360" w:lineRule="auto"/>
        <w:ind w:firstLine="435"/>
        <w:rPr>
          <w:rFonts w:ascii="Times New Roman" w:hAnsi="Times New Roman"/>
          <w:color w:val="000000"/>
        </w:rPr>
      </w:pPr>
      <w:r>
        <w:rPr>
          <w:rFonts w:ascii="Times New Roman" w:hAnsi="Times New Roman"/>
          <w:color w:val="000000"/>
        </w:rPr>
        <w:t xml:space="preserve">A．它一定消除了插入和删除异常  B．仍存在一定的插入和删除异常  </w:t>
      </w:r>
    </w:p>
    <w:p>
      <w:pPr>
        <w:pStyle w:val="2"/>
        <w:snapToGrid w:val="0"/>
        <w:spacing w:line="360" w:lineRule="auto"/>
        <w:ind w:firstLine="435"/>
        <w:rPr>
          <w:rFonts w:ascii="Times New Roman" w:hAnsi="Times New Roman"/>
          <w:color w:val="000000"/>
        </w:rPr>
      </w:pPr>
      <w:r>
        <w:rPr>
          <w:rFonts w:ascii="Times New Roman" w:hAnsi="Times New Roman"/>
          <w:color w:val="000000"/>
        </w:rPr>
        <w:t xml:space="preserve">C．一定属于BCNF              D．A和B都是  </w:t>
      </w:r>
    </w:p>
    <w:p>
      <w:pPr>
        <w:pStyle w:val="2"/>
        <w:snapToGrid w:val="0"/>
        <w:spacing w:line="360" w:lineRule="auto"/>
        <w:rPr>
          <w:rFonts w:ascii="Times New Roman" w:hAnsi="Times New Roman"/>
          <w:color w:val="000000"/>
        </w:rPr>
      </w:pPr>
      <w:r>
        <w:rPr>
          <w:rFonts w:ascii="Times New Roman" w:hAnsi="Times New Roman"/>
          <w:b/>
          <w:color w:val="000000"/>
        </w:rPr>
        <w:t>4、</w:t>
      </w:r>
      <w:r>
        <w:rPr>
          <w:rFonts w:ascii="Times New Roman" w:hAnsi="Times New Roman"/>
          <w:color w:val="000000"/>
        </w:rPr>
        <w:t>在关系DB中，任何二元关系模式的最高范式必定是</w:t>
      </w:r>
      <w:r>
        <w:rPr>
          <w:rFonts w:ascii="Times New Roman" w:hAnsi="Times New Roman"/>
          <w:b/>
          <w:color w:val="000000"/>
          <w:u w:val="single"/>
        </w:rPr>
        <w:t>（D）</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 xml:space="preserve">    A．1NF     B．2NF     C．3NF     D．BCNF                                                 </w:t>
      </w:r>
    </w:p>
    <w:p>
      <w:pPr>
        <w:pStyle w:val="2"/>
        <w:snapToGrid w:val="0"/>
        <w:spacing w:line="360" w:lineRule="auto"/>
        <w:rPr>
          <w:rFonts w:ascii="Times New Roman" w:hAnsi="Times New Roman"/>
          <w:color w:val="000000"/>
        </w:rPr>
      </w:pPr>
      <w:r>
        <w:rPr>
          <w:rFonts w:ascii="Times New Roman" w:hAnsi="Times New Roman"/>
          <w:b/>
          <w:color w:val="000000"/>
        </w:rPr>
        <w:t>5、</w:t>
      </w:r>
      <w:r>
        <w:rPr>
          <w:rFonts w:ascii="Times New Roman" w:hAnsi="Times New Roman"/>
          <w:color w:val="000000"/>
        </w:rPr>
        <w:t>在关系模式R中，若其函数依赖集中所有候选关键字都是决定因素，则R最高范式是</w:t>
      </w:r>
      <w:r>
        <w:rPr>
          <w:rFonts w:ascii="Times New Roman" w:hAnsi="Times New Roman"/>
          <w:b/>
          <w:color w:val="000000"/>
          <w:u w:val="single"/>
        </w:rPr>
        <w:t>（C）</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 xml:space="preserve">    A．2NF     B．3NF     C．4NF     D．BCNF                                     </w:t>
      </w:r>
    </w:p>
    <w:p>
      <w:pPr>
        <w:pStyle w:val="2"/>
        <w:snapToGrid w:val="0"/>
        <w:spacing w:line="360" w:lineRule="auto"/>
        <w:ind w:left="412" w:hanging="412" w:hangingChars="196"/>
        <w:rPr>
          <w:rFonts w:ascii="Times New Roman" w:hAnsi="Times New Roman"/>
          <w:color w:val="000000"/>
        </w:rPr>
      </w:pPr>
      <w:r>
        <w:rPr>
          <w:rFonts w:ascii="Times New Roman" w:hAnsi="Times New Roman"/>
          <w:b/>
          <w:color w:val="000000"/>
        </w:rPr>
        <w:t>6、</w:t>
      </w:r>
      <w:r>
        <w:rPr>
          <w:rFonts w:ascii="Times New Roman" w:hAnsi="Times New Roman"/>
          <w:color w:val="000000"/>
        </w:rPr>
        <w:t>根据关系数据库规范化理论，关系数据库中的关系要满足第一范式。下面“部门”关系中，因哪个属性而使它不满足第一范式?</w:t>
      </w:r>
      <w:r>
        <w:rPr>
          <w:rFonts w:ascii="Times New Roman" w:hAnsi="Times New Roman"/>
          <w:b/>
          <w:color w:val="000000"/>
          <w:u w:val="single"/>
        </w:rPr>
        <w:t>（B）</w:t>
      </w:r>
      <w:r>
        <w:rPr>
          <w:rFonts w:ascii="Times New Roman" w:hAnsi="Times New Roman"/>
          <w:color w:val="000000"/>
        </w:rPr>
        <w:t>。</w:t>
      </w:r>
    </w:p>
    <w:p>
      <w:pPr>
        <w:pStyle w:val="2"/>
        <w:snapToGrid w:val="0"/>
        <w:spacing w:line="360" w:lineRule="auto"/>
        <w:rPr>
          <w:rFonts w:ascii="Times New Roman" w:hAnsi="Times New Roman"/>
          <w:color w:val="000000"/>
        </w:rPr>
      </w:pPr>
      <w:r>
        <w:rPr>
          <w:rFonts w:ascii="Times New Roman" w:hAnsi="Times New Roman"/>
          <w:color w:val="000000"/>
        </w:rPr>
        <w:t xml:space="preserve">    部门(部门号，部门名，部门成员，部门总经理)</w:t>
      </w:r>
    </w:p>
    <w:p>
      <w:pPr>
        <w:pStyle w:val="2"/>
        <w:snapToGrid w:val="0"/>
        <w:spacing w:line="360" w:lineRule="auto"/>
        <w:rPr>
          <w:rFonts w:ascii="Times New Roman" w:hAnsi="Times New Roman"/>
          <w:color w:val="000000"/>
        </w:rPr>
      </w:pPr>
      <w:r>
        <w:rPr>
          <w:rFonts w:ascii="Times New Roman" w:hAnsi="Times New Roman"/>
          <w:color w:val="000000"/>
        </w:rPr>
        <w:t xml:space="preserve">    A．部门总经理    B．部门成员       C．部门名        D．部门号         </w:t>
      </w:r>
    </w:p>
    <w:p>
      <w:pPr>
        <w:pStyle w:val="2"/>
        <w:snapToGrid w:val="0"/>
        <w:spacing w:line="360" w:lineRule="auto"/>
        <w:rPr>
          <w:rFonts w:ascii="Times New Roman" w:hAnsi="Times New Roman"/>
          <w:b/>
          <w:color w:val="000000"/>
        </w:rPr>
      </w:pPr>
      <w:r>
        <w:rPr>
          <w:rFonts w:ascii="Times New Roman" w:hAnsi="Times New Roman"/>
          <w:b/>
          <w:color w:val="000000"/>
        </w:rPr>
        <w:t>7、函数依赖的概念</w:t>
      </w:r>
    </w:p>
    <w:p>
      <w:pPr>
        <w:pStyle w:val="2"/>
        <w:snapToGrid w:val="0"/>
        <w:spacing w:line="360" w:lineRule="auto"/>
        <w:rPr>
          <w:rFonts w:ascii="Times New Roman" w:hAnsi="Times New Roman"/>
          <w:color w:val="000000"/>
          <w:spacing w:val="-105"/>
          <w:kern w:val="0"/>
        </w:rPr>
      </w:pPr>
      <w:r>
        <w:rPr>
          <w:rFonts w:ascii="Times New Roman" w:hAnsi="Times New Roman"/>
          <w:b/>
          <w:color w:val="000000"/>
        </w:rPr>
        <w:t>函数依赖的定义：</w:t>
      </w:r>
      <w:r>
        <w:rPr>
          <w:rFonts w:ascii="Times New Roman" w:hAnsi="Times New Roman"/>
          <w:color w:val="000000"/>
        </w:rPr>
        <w:t>设R(U)是一个属性集U上的关系模式，X和Y是U的子集。若对于R(U)的任意一个可能的关系r，r中不可能存在两个元组在X上的属性值相等， 而在Y上的属性值不等， 则称 “X函数确定Y” 或 “Y函数依赖于X”，记作X→Y。</w:t>
      </w:r>
      <w:r>
        <w:rPr>
          <w:rFonts w:ascii="Times New Roman" w:hAnsi="Times New Roman"/>
          <w:color w:val="000000"/>
          <w:kern w:val="0"/>
        </w:rPr>
        <w:t>即只要</w:t>
      </w:r>
      <w:r>
        <w:rPr>
          <w:rFonts w:ascii="Times New Roman" w:hAnsi="Times New Roman"/>
          <w:color w:val="000000"/>
          <w:spacing w:val="-9"/>
          <w:kern w:val="0"/>
        </w:rPr>
        <w:t xml:space="preserve"> </w:t>
      </w:r>
      <w:r>
        <w:rPr>
          <w:rFonts w:ascii="Times New Roman" w:hAnsi="Times New Roman"/>
          <w:color w:val="000000"/>
          <w:kern w:val="0"/>
        </w:rPr>
        <w:t>X</w:t>
      </w:r>
      <w:r>
        <w:rPr>
          <w:rFonts w:ascii="Times New Roman" w:hAnsi="Times New Roman"/>
          <w:color w:val="000000"/>
          <w:spacing w:val="1"/>
          <w:kern w:val="0"/>
        </w:rPr>
        <w:t xml:space="preserve"> </w:t>
      </w:r>
      <w:r>
        <w:rPr>
          <w:rFonts w:ascii="Times New Roman" w:hAnsi="Times New Roman"/>
          <w:color w:val="000000"/>
          <w:spacing w:val="-5"/>
          <w:kern w:val="0"/>
        </w:rPr>
        <w:t>上</w:t>
      </w:r>
      <w:r>
        <w:rPr>
          <w:rFonts w:ascii="Times New Roman" w:hAnsi="Times New Roman"/>
          <w:color w:val="000000"/>
          <w:kern w:val="0"/>
        </w:rPr>
        <w:t>的属性</w:t>
      </w:r>
      <w:r>
        <w:rPr>
          <w:rFonts w:ascii="Times New Roman" w:hAnsi="Times New Roman"/>
          <w:color w:val="000000"/>
          <w:spacing w:val="-5"/>
          <w:kern w:val="0"/>
        </w:rPr>
        <w:t>值</w:t>
      </w:r>
      <w:r>
        <w:rPr>
          <w:rFonts w:ascii="Times New Roman" w:hAnsi="Times New Roman"/>
          <w:color w:val="000000"/>
          <w:kern w:val="0"/>
        </w:rPr>
        <w:t>相等</w:t>
      </w:r>
      <w:r>
        <w:rPr>
          <w:rFonts w:ascii="Times New Roman" w:hAnsi="Times New Roman"/>
          <w:color w:val="000000"/>
          <w:spacing w:val="-34"/>
          <w:kern w:val="0"/>
        </w:rPr>
        <w:t>，</w:t>
      </w:r>
      <w:r>
        <w:rPr>
          <w:rFonts w:ascii="Times New Roman" w:hAnsi="Times New Roman"/>
          <w:color w:val="000000"/>
          <w:kern w:val="0"/>
        </w:rPr>
        <w:t>Y</w:t>
      </w:r>
      <w:r>
        <w:rPr>
          <w:rFonts w:ascii="Times New Roman" w:hAnsi="Times New Roman"/>
          <w:color w:val="000000"/>
          <w:spacing w:val="-3"/>
          <w:kern w:val="0"/>
        </w:rPr>
        <w:t xml:space="preserve"> </w:t>
      </w:r>
      <w:r>
        <w:rPr>
          <w:rFonts w:ascii="Times New Roman" w:hAnsi="Times New Roman"/>
          <w:color w:val="000000"/>
          <w:kern w:val="0"/>
        </w:rPr>
        <w:t>上的值一定相等</w:t>
      </w:r>
      <w:r>
        <w:rPr>
          <w:rFonts w:ascii="Times New Roman" w:hAnsi="Times New Roman"/>
          <w:color w:val="000000"/>
          <w:spacing w:val="-105"/>
          <w:kern w:val="0"/>
        </w:rPr>
        <w:t>。</w:t>
      </w:r>
    </w:p>
    <w:p>
      <w:pPr>
        <w:pStyle w:val="2"/>
        <w:snapToGrid w:val="0"/>
        <w:spacing w:line="360" w:lineRule="auto"/>
        <w:rPr>
          <w:rFonts w:ascii="Times New Roman" w:hAnsi="Times New Roman"/>
          <w:color w:val="000000"/>
        </w:rPr>
      </w:pPr>
      <w:r>
        <w:rPr>
          <w:rFonts w:hAnsi="宋体"/>
          <w:color w:val="000000"/>
        </w:rPr>
        <w:t>●</w:t>
      </w:r>
      <w:r>
        <w:rPr>
          <w:rFonts w:ascii="Times New Roman" w:hAnsi="Times New Roman"/>
          <w:color w:val="000000"/>
        </w:rPr>
        <w:t>平凡的函数依赖</w:t>
      </w:r>
    </w:p>
    <w:p>
      <w:pPr>
        <w:pStyle w:val="2"/>
        <w:snapToGrid w:val="0"/>
        <w:spacing w:line="360" w:lineRule="auto"/>
        <w:ind w:left="420"/>
        <w:rPr>
          <w:rFonts w:ascii="Times New Roman" w:hAnsi="Times New Roman"/>
          <w:color w:val="000000"/>
        </w:rPr>
      </w:pPr>
      <w:r>
        <w:rPr>
          <w:rFonts w:ascii="Times New Roman" w:hAnsi="Times New Roman"/>
          <w:color w:val="000000"/>
        </w:rPr>
        <w:t>在关系模式R(U)中，对于U的子集X和Y，</w:t>
      </w:r>
    </w:p>
    <w:p>
      <w:pPr>
        <w:pStyle w:val="2"/>
        <w:snapToGrid w:val="0"/>
        <w:spacing w:line="360" w:lineRule="auto"/>
        <w:ind w:left="420"/>
        <w:rPr>
          <w:rFonts w:ascii="Times New Roman" w:hAnsi="Times New Roman"/>
          <w:color w:val="000000"/>
        </w:rPr>
      </w:pPr>
      <w:r>
        <w:rPr>
          <w:rFonts w:ascii="Times New Roman" w:hAnsi="Times New Roman"/>
          <w:color w:val="000000"/>
        </w:rPr>
        <w:t xml:space="preserve">如果X→Y，但Y </w:t>
      </w:r>
      <w:r>
        <w:rPr>
          <w:rFonts w:ascii="Times New Roman" w:hAnsi="Times New Roman"/>
          <w:color w:val="000000"/>
        </w:rPr>
        <w:sym w:font="Symbol" w:char="00CD"/>
      </w:r>
      <w:r>
        <w:rPr>
          <w:rFonts w:ascii="Times New Roman" w:hAnsi="Times New Roman"/>
          <w:color w:val="000000"/>
        </w:rPr>
        <w:t xml:space="preserve"> X，则称X→Y是平凡的函数依赖</w:t>
      </w:r>
    </w:p>
    <w:p>
      <w:pPr>
        <w:pStyle w:val="2"/>
        <w:snapToGrid w:val="0"/>
        <w:spacing w:line="360" w:lineRule="auto"/>
        <w:rPr>
          <w:rFonts w:ascii="Times New Roman" w:hAnsi="Times New Roman"/>
          <w:color w:val="000000"/>
        </w:rPr>
      </w:pPr>
      <w:r>
        <w:rPr>
          <w:rFonts w:hAnsi="宋体"/>
          <w:color w:val="000000"/>
        </w:rPr>
        <w:t>●</w:t>
      </w:r>
      <w:r>
        <w:rPr>
          <w:rFonts w:ascii="Times New Roman" w:hAnsi="Times New Roman"/>
          <w:color w:val="000000"/>
        </w:rPr>
        <w:t>非平凡的函数依赖</w:t>
      </w:r>
    </w:p>
    <w:p>
      <w:pPr>
        <w:pStyle w:val="2"/>
        <w:snapToGrid w:val="0"/>
        <w:spacing w:line="360" w:lineRule="auto"/>
        <w:ind w:left="420"/>
        <w:rPr>
          <w:rFonts w:ascii="Times New Roman" w:hAnsi="Times New Roman"/>
          <w:color w:val="000000"/>
        </w:rPr>
      </w:pPr>
      <w:r>
        <w:rPr>
          <w:rFonts w:ascii="Times New Roman" w:hAnsi="Times New Roman"/>
          <w:color w:val="000000"/>
        </w:rPr>
        <w:t>在关系模式R(U)中，对于U的子集X和Y，</w:t>
      </w:r>
    </w:p>
    <w:p>
      <w:pPr>
        <w:pStyle w:val="2"/>
        <w:snapToGrid w:val="0"/>
        <w:spacing w:line="360" w:lineRule="auto"/>
        <w:ind w:left="420"/>
        <w:rPr>
          <w:rFonts w:ascii="Times New Roman" w:hAnsi="Times New Roman"/>
          <w:color w:val="000000"/>
        </w:rPr>
      </w:pPr>
      <w:r>
        <w:rPr>
          <w:rFonts w:ascii="Times New Roman" w:hAnsi="Times New Roman"/>
          <w:color w:val="000000"/>
        </w:rPr>
        <w:t>若X→Y，但Y</w:t>
      </w:r>
      <w:r>
        <w:rPr>
          <w:rFonts w:ascii="Times New Roman" w:hAnsi="Times New Roman"/>
        </w:rPr>
        <w:drawing>
          <wp:inline distT="0" distB="0" distL="0" distR="0">
            <wp:extent cx="141605" cy="141605"/>
            <wp:effectExtent l="0" t="0" r="10795" b="1079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1605" cy="141605"/>
                    </a:xfrm>
                    <a:prstGeom prst="rect">
                      <a:avLst/>
                    </a:prstGeom>
                    <a:noFill/>
                    <a:ln>
                      <a:noFill/>
                    </a:ln>
                  </pic:spPr>
                </pic:pic>
              </a:graphicData>
            </a:graphic>
          </wp:inline>
        </w:drawing>
      </w:r>
      <w:r>
        <w:rPr>
          <w:rFonts w:ascii="Times New Roman" w:hAnsi="Times New Roman"/>
          <w:color w:val="000000"/>
        </w:rPr>
        <w:t>X,则称X→Y是平凡的函数依赖</w:t>
      </w:r>
    </w:p>
    <w:p>
      <w:pPr>
        <w:pStyle w:val="2"/>
        <w:snapToGrid w:val="0"/>
        <w:spacing w:line="360" w:lineRule="auto"/>
        <w:rPr>
          <w:rFonts w:ascii="Times New Roman" w:hAnsi="Times New Roman"/>
          <w:b/>
          <w:bCs/>
        </w:rPr>
      </w:pPr>
      <w:r>
        <w:rPr>
          <w:rFonts w:ascii="Times New Roman" w:hAnsi="Times New Roman"/>
          <w:b/>
          <w:color w:val="000000"/>
        </w:rPr>
        <w:t>例：</w:t>
      </w:r>
      <w:r>
        <w:rPr>
          <w:rFonts w:ascii="Times New Roman" w:hAnsi="Times New Roman"/>
          <w:color w:val="000000"/>
        </w:rPr>
        <w:t>在关系SC(</w:t>
      </w:r>
      <w:r>
        <w:rPr>
          <w:rFonts w:ascii="Times New Roman" w:hAnsi="Times New Roman"/>
          <w:color w:val="000000"/>
          <w:u w:val="single"/>
        </w:rPr>
        <w:t>Sno</w:t>
      </w:r>
      <w:r>
        <w:rPr>
          <w:rFonts w:ascii="Times New Roman" w:hAnsi="Times New Roman"/>
          <w:color w:val="000000"/>
        </w:rPr>
        <w:t xml:space="preserve">, </w:t>
      </w:r>
      <w:r>
        <w:rPr>
          <w:rFonts w:ascii="Times New Roman" w:hAnsi="Times New Roman"/>
          <w:color w:val="000000"/>
          <w:u w:val="single"/>
        </w:rPr>
        <w:t>Cno</w:t>
      </w:r>
      <w:r>
        <w:rPr>
          <w:rFonts w:ascii="Times New Roman" w:hAnsi="Times New Roman"/>
          <w:color w:val="000000"/>
        </w:rPr>
        <w:t>, Grade)中，</w:t>
      </w:r>
      <w:r>
        <w:rPr>
          <w:rFonts w:ascii="Times New Roman" w:hAnsi="Times New Roman"/>
          <w:color w:val="000000"/>
        </w:rPr>
        <w:cr/>
      </w:r>
      <w:r>
        <w:rPr>
          <w:rFonts w:ascii="Times New Roman" w:hAnsi="Times New Roman"/>
          <w:color w:val="000000"/>
        </w:rPr>
        <w:t xml:space="preserve">            非平凡函数依赖： (Sno, Cno) → Grade</w:t>
      </w:r>
      <w:r>
        <w:rPr>
          <w:rFonts w:ascii="Times New Roman" w:hAnsi="Times New Roman"/>
          <w:color w:val="000000"/>
        </w:rPr>
        <w:cr/>
      </w:r>
      <w:r>
        <w:rPr>
          <w:rFonts w:ascii="Times New Roman" w:hAnsi="Times New Roman"/>
          <w:color w:val="000000"/>
        </w:rPr>
        <w:t xml:space="preserve">            平凡函数依赖：   (Sno, Cno) → Sno </w:t>
      </w:r>
      <w:r>
        <w:rPr>
          <w:rFonts w:ascii="Times New Roman" w:hAnsi="Times New Roman"/>
          <w:color w:val="000000"/>
        </w:rPr>
        <w:cr/>
      </w:r>
      <w:r>
        <w:rPr>
          <w:rFonts w:ascii="Times New Roman" w:hAnsi="Times New Roman"/>
          <w:color w:val="000000"/>
        </w:rPr>
        <w:t xml:space="preserve">                             (Sno, Cno) → Cno</w:t>
      </w:r>
      <w:r>
        <w:rPr>
          <w:rFonts w:ascii="Times New Roman" w:hAnsi="Times New Roman"/>
          <w:color w:val="000000"/>
        </w:rPr>
        <w:cr/>
      </w:r>
      <w:r>
        <w:rPr>
          <w:rFonts w:hAnsi="宋体"/>
          <w:color w:val="000000"/>
        </w:rPr>
        <w:t>●</w:t>
      </w:r>
      <w:r>
        <w:rPr>
          <w:rFonts w:ascii="Times New Roman" w:hAnsi="Times New Roman"/>
          <w:color w:val="000000"/>
        </w:rPr>
        <w:t>部分函数依赖：若X→Y，但Y不完全依赖于X，则称Y对X部分函数依赖。记作</w:t>
      </w:r>
      <w:r>
        <w:rPr>
          <w:rFonts w:ascii="Times New Roman" w:hAnsi="Times New Roman"/>
        </w:rPr>
        <w:drawing>
          <wp:inline distT="0" distB="0" distL="0" distR="0">
            <wp:extent cx="373380" cy="167640"/>
            <wp:effectExtent l="0" t="0" r="7620" b="1016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73380" cy="167640"/>
                    </a:xfrm>
                    <a:prstGeom prst="rect">
                      <a:avLst/>
                    </a:prstGeom>
                    <a:noFill/>
                    <a:ln>
                      <a:noFill/>
                    </a:ln>
                  </pic:spPr>
                </pic:pic>
              </a:graphicData>
            </a:graphic>
          </wp:inline>
        </w:drawing>
      </w:r>
    </w:p>
    <w:p>
      <w:pPr>
        <w:ind w:left="1646" w:hanging="1648" w:hangingChars="784"/>
        <w:rPr>
          <w:rFonts w:ascii="Times New Roman" w:hAnsi="Times New Roman"/>
        </w:rPr>
      </w:pPr>
      <w:r>
        <w:rPr>
          <w:rFonts w:ascii="宋体" w:hAnsi="宋体"/>
          <w:b/>
          <w:bCs/>
          <w:szCs w:val="21"/>
        </w:rPr>
        <w:t>●</w:t>
      </w:r>
      <w:r>
        <w:rPr>
          <w:rFonts w:ascii="Times New Roman" w:hAnsi="Times New Roman"/>
          <w:bCs/>
          <w:szCs w:val="21"/>
        </w:rPr>
        <w:t>完全函数依赖：在R(U)中，如果X→Y，并且对于X的任何一个真子集X’，都有X’</w:t>
      </w:r>
      <w:r>
        <w:rPr>
          <w:rFonts w:ascii="Times New Roman" w:hAnsi="Times New Roman"/>
        </w:rPr>
        <w:drawing>
          <wp:inline distT="0" distB="0" distL="0" distR="0">
            <wp:extent cx="141605" cy="141605"/>
            <wp:effectExtent l="0" t="0" r="10795" b="1079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41605" cy="141605"/>
                    </a:xfrm>
                    <a:prstGeom prst="rect">
                      <a:avLst/>
                    </a:prstGeom>
                    <a:noFill/>
                    <a:ln>
                      <a:noFill/>
                    </a:ln>
                  </pic:spPr>
                </pic:pic>
              </a:graphicData>
            </a:graphic>
          </wp:inline>
        </w:drawing>
      </w:r>
      <w:r>
        <w:rPr>
          <w:rFonts w:ascii="Times New Roman" w:hAnsi="Times New Roman"/>
          <w:bCs/>
          <w:szCs w:val="21"/>
        </w:rPr>
        <w:t>Y, 则称Y对X完全函数依赖。记作</w:t>
      </w:r>
      <w:r>
        <w:rPr>
          <w:rFonts w:ascii="Times New Roman" w:hAnsi="Times New Roman"/>
        </w:rPr>
        <w:drawing>
          <wp:inline distT="0" distB="0" distL="0" distR="0">
            <wp:extent cx="424815" cy="244475"/>
            <wp:effectExtent l="0" t="0" r="6985"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24815" cy="244475"/>
                    </a:xfrm>
                    <a:prstGeom prst="rect">
                      <a:avLst/>
                    </a:prstGeom>
                    <a:noFill/>
                    <a:ln>
                      <a:noFill/>
                    </a:ln>
                  </pic:spPr>
                </pic:pic>
              </a:graphicData>
            </a:graphic>
          </wp:inline>
        </w:drawing>
      </w:r>
    </w:p>
    <w:p>
      <w:pPr>
        <w:ind w:left="1646" w:hanging="1648" w:hangingChars="784"/>
        <w:rPr>
          <w:rFonts w:ascii="Times New Roman" w:hAnsi="Times New Roman"/>
          <w:bCs/>
          <w:szCs w:val="21"/>
        </w:rPr>
      </w:pPr>
      <w:r>
        <w:rPr>
          <w:rFonts w:ascii="Times New Roman" w:hAnsi="Times New Roman"/>
          <w:b/>
          <w:bCs/>
          <w:szCs w:val="21"/>
        </w:rPr>
        <w:t>例：</w:t>
      </w:r>
      <w:r>
        <w:rPr>
          <w:rFonts w:hint="eastAsia" w:ascii="Times New Roman" w:hAnsi="Times New Roman"/>
          <w:color w:val="000000"/>
        </w:rPr>
        <w:t>学校教务的数据库：学生的学号（Sno）、所在系（Sdept）系主任姓名（Mname）、课程号（Cno）</w:t>
      </w:r>
      <w:r>
        <w:rPr>
          <w:rFonts w:hint="eastAsia" w:ascii="Times New Roman" w:hAnsi="Times New Roman"/>
          <w:color w:val="000000"/>
        </w:rPr>
        <w:tab/>
      </w:r>
      <w:r>
        <w:rPr>
          <w:rFonts w:hint="eastAsia" w:ascii="Times New Roman" w:hAnsi="Times New Roman"/>
          <w:color w:val="000000"/>
        </w:rPr>
        <w:t>成绩（Grade）</w:t>
      </w:r>
      <w:r>
        <w:rPr>
          <w:rFonts w:hint="eastAsia" w:ascii="Times New Roman" w:hAnsi="Times New Roman"/>
          <w:color w:val="000000"/>
        </w:rPr>
        <w:cr/>
      </w:r>
      <w:r>
        <w:rPr>
          <w:rFonts w:hint="eastAsia" w:ascii="Times New Roman" w:hAnsi="Times New Roman"/>
          <w:color w:val="000000"/>
        </w:rPr>
        <w:t xml:space="preserve"> U ＝｛Sno, Sdept, Mname, Cno, Grade ｝</w:t>
      </w:r>
      <w:r>
        <w:rPr>
          <w:rFonts w:hint="eastAsia" w:ascii="Times New Roman" w:hAnsi="Times New Roman"/>
          <w:color w:val="000000"/>
        </w:rPr>
        <w:cr/>
      </w:r>
      <w:r>
        <w:rPr>
          <w:rFonts w:ascii="Times New Roman" w:hAnsi="Times New Roman"/>
          <w:bCs/>
          <w:szCs w:val="21"/>
        </w:rPr>
        <w:t xml:space="preserve"> (Sno,Cno)</w:t>
      </w:r>
      <w:r>
        <w:t xml:space="preserve"> </w:t>
      </w:r>
      <w:r>
        <w:rPr>
          <w:rFonts w:ascii="Times New Roman" w:hAnsi="Times New Roman"/>
          <w:bCs/>
          <w:szCs w:val="21"/>
        </w:rPr>
        <w:t>→Grade是完全函数依赖，</w:t>
      </w:r>
      <w:r>
        <w:rPr>
          <w:rFonts w:ascii="Times New Roman" w:hAnsi="Times New Roman"/>
          <w:bCs/>
          <w:szCs w:val="21"/>
        </w:rPr>
        <w:cr/>
      </w:r>
      <w:r>
        <w:rPr>
          <w:rFonts w:ascii="Times New Roman" w:hAnsi="Times New Roman"/>
          <w:bCs/>
          <w:szCs w:val="21"/>
        </w:rPr>
        <w:t xml:space="preserve"> (Sno,Cno)→Sdept是部分函数依赖</w:t>
      </w:r>
      <w:r>
        <w:rPr>
          <w:rFonts w:ascii="Times New Roman" w:hAnsi="Times New Roman"/>
          <w:bCs/>
          <w:szCs w:val="21"/>
        </w:rPr>
        <w:cr/>
      </w:r>
      <w:r>
        <w:rPr>
          <w:rFonts w:ascii="Times New Roman" w:hAnsi="Times New Roman"/>
          <w:bCs/>
          <w:szCs w:val="21"/>
        </w:rPr>
        <w:t xml:space="preserve"> 因为Sno →Sdept成立，且Sno是（Sno，Sanme）的真子集</w:t>
      </w:r>
    </w:p>
    <w:p>
      <w:pPr>
        <w:ind w:left="1646" w:hanging="1648" w:hangingChars="784"/>
        <w:rPr>
          <w:rFonts w:ascii="Times New Roman" w:hAnsi="Times New Roman"/>
          <w:bCs/>
          <w:szCs w:val="21"/>
        </w:rPr>
      </w:pPr>
      <w:r>
        <w:rPr>
          <w:rFonts w:hint="eastAsia" w:ascii="宋体" w:hAnsi="宋体"/>
          <w:b/>
          <w:bCs/>
          <w:szCs w:val="21"/>
        </w:rPr>
        <w:t>●</w:t>
      </w:r>
      <w:r>
        <w:rPr>
          <w:rFonts w:hint="eastAsia" w:ascii="Times New Roman" w:hAnsi="Times New Roman"/>
          <w:bCs/>
          <w:szCs w:val="21"/>
        </w:rPr>
        <w:t>传递函数依赖：在</w:t>
      </w:r>
      <w:r>
        <w:rPr>
          <w:rFonts w:ascii="Times New Roman" w:hAnsi="Times New Roman"/>
          <w:bCs/>
          <w:szCs w:val="21"/>
        </w:rPr>
        <w:t>R(U)</w:t>
      </w:r>
      <w:r>
        <w:rPr>
          <w:rFonts w:hint="eastAsia" w:ascii="Times New Roman" w:hAnsi="Times New Roman"/>
          <w:bCs/>
          <w:szCs w:val="21"/>
        </w:rPr>
        <w:t>中，如果</w:t>
      </w:r>
      <w:r>
        <w:rPr>
          <w:rFonts w:ascii="Times New Roman" w:hAnsi="Times New Roman"/>
          <w:bCs/>
          <w:szCs w:val="21"/>
        </w:rPr>
        <w:t>X</w:t>
      </w:r>
      <w:r>
        <w:rPr>
          <w:rFonts w:hint="eastAsia" w:ascii="Times New Roman" w:hAnsi="Times New Roman"/>
          <w:bCs/>
          <w:szCs w:val="21"/>
        </w:rPr>
        <w:t>→</w:t>
      </w:r>
      <w:r>
        <w:rPr>
          <w:rFonts w:ascii="Times New Roman" w:hAnsi="Times New Roman"/>
          <w:bCs/>
          <w:szCs w:val="21"/>
        </w:rPr>
        <w:t>Y</w:t>
      </w:r>
      <w:r>
        <w:rPr>
          <w:rFonts w:hint="eastAsia" w:ascii="Times New Roman" w:hAnsi="Times New Roman"/>
          <w:bCs/>
          <w:szCs w:val="21"/>
        </w:rPr>
        <w:t>，</w:t>
      </w:r>
      <w:r>
        <w:rPr>
          <w:rFonts w:ascii="Times New Roman" w:hAnsi="Times New Roman"/>
          <w:bCs/>
          <w:szCs w:val="21"/>
        </w:rPr>
        <w:t xml:space="preserve">(Y </w:t>
      </w:r>
      <w:r>
        <w:rPr>
          <w:rFonts w:ascii="Times New Roman" w:hAnsi="Times New Roman"/>
        </w:rPr>
        <w:drawing>
          <wp:inline distT="0" distB="0" distL="0" distR="0">
            <wp:extent cx="141605" cy="141605"/>
            <wp:effectExtent l="0" t="0" r="10795"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1605" cy="141605"/>
                    </a:xfrm>
                    <a:prstGeom prst="rect">
                      <a:avLst/>
                    </a:prstGeom>
                    <a:noFill/>
                    <a:ln>
                      <a:noFill/>
                    </a:ln>
                  </pic:spPr>
                </pic:pic>
              </a:graphicData>
            </a:graphic>
          </wp:inline>
        </w:drawing>
      </w:r>
      <w:r>
        <w:rPr>
          <w:rFonts w:ascii="Times New Roman" w:hAnsi="Times New Roman"/>
          <w:color w:val="000000"/>
        </w:rPr>
        <w:t>X</w:t>
      </w:r>
      <w:r>
        <w:rPr>
          <w:rFonts w:ascii="Times New Roman" w:hAnsi="Times New Roman"/>
          <w:bCs/>
          <w:szCs w:val="21"/>
        </w:rPr>
        <w:t>) ,Y</w:t>
      </w:r>
      <w:r>
        <w:rPr>
          <w:rFonts w:ascii="Times New Roman" w:hAnsi="Times New Roman"/>
        </w:rPr>
        <w:drawing>
          <wp:inline distT="0" distB="0" distL="0" distR="0">
            <wp:extent cx="141605" cy="141605"/>
            <wp:effectExtent l="0" t="0" r="10795" b="1079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41605" cy="141605"/>
                    </a:xfrm>
                    <a:prstGeom prst="rect">
                      <a:avLst/>
                    </a:prstGeom>
                    <a:noFill/>
                    <a:ln>
                      <a:noFill/>
                    </a:ln>
                  </pic:spPr>
                </pic:pic>
              </a:graphicData>
            </a:graphic>
          </wp:inline>
        </w:drawing>
      </w:r>
      <w:r>
        <w:rPr>
          <w:rFonts w:ascii="Times New Roman" w:hAnsi="Times New Roman"/>
          <w:bCs/>
          <w:szCs w:val="21"/>
        </w:rPr>
        <w:t>X</w:t>
      </w:r>
      <w:r>
        <w:rPr>
          <w:rFonts w:hint="eastAsia" w:ascii="Times New Roman" w:hAnsi="Times New Roman"/>
          <w:bCs/>
          <w:szCs w:val="21"/>
        </w:rPr>
        <w:t>,</w:t>
      </w:r>
      <w:r>
        <w:rPr>
          <w:rFonts w:ascii="Times New Roman" w:hAnsi="Times New Roman"/>
          <w:bCs/>
          <w:szCs w:val="21"/>
        </w:rPr>
        <w:t xml:space="preserve"> Y</w:t>
      </w:r>
      <w:r>
        <w:rPr>
          <w:rFonts w:hint="eastAsia" w:ascii="Times New Roman" w:hAnsi="Times New Roman"/>
          <w:bCs/>
          <w:szCs w:val="21"/>
        </w:rPr>
        <w:t>→</w:t>
      </w:r>
      <w:r>
        <w:rPr>
          <w:rFonts w:ascii="Times New Roman" w:hAnsi="Times New Roman"/>
          <w:bCs/>
          <w:szCs w:val="21"/>
        </w:rPr>
        <w:t>Z</w:t>
      </w:r>
      <w:r>
        <w:rPr>
          <w:rFonts w:hint="eastAsia" w:ascii="Times New Roman" w:hAnsi="Times New Roman"/>
          <w:bCs/>
          <w:szCs w:val="21"/>
        </w:rPr>
        <w:t>，Z不属于Y，</w:t>
      </w:r>
      <w:r>
        <w:rPr>
          <w:rFonts w:ascii="Times New Roman" w:hAnsi="Times New Roman"/>
          <w:bCs/>
          <w:szCs w:val="21"/>
        </w:rPr>
        <w:t xml:space="preserve"> </w:t>
      </w:r>
      <w:r>
        <w:rPr>
          <w:rFonts w:hint="eastAsia" w:ascii="Times New Roman" w:hAnsi="Times New Roman"/>
          <w:bCs/>
          <w:szCs w:val="21"/>
        </w:rPr>
        <w:t>则称</w:t>
      </w:r>
      <w:r>
        <w:rPr>
          <w:rFonts w:ascii="Times New Roman" w:hAnsi="Times New Roman"/>
          <w:bCs/>
          <w:szCs w:val="21"/>
        </w:rPr>
        <w:t>Z</w:t>
      </w:r>
      <w:r>
        <w:rPr>
          <w:rFonts w:hint="eastAsia" w:ascii="Times New Roman" w:hAnsi="Times New Roman"/>
          <w:bCs/>
          <w:szCs w:val="21"/>
        </w:rPr>
        <w:t>对</w:t>
      </w:r>
      <w:r>
        <w:rPr>
          <w:rFonts w:ascii="Times New Roman" w:hAnsi="Times New Roman"/>
          <w:bCs/>
          <w:szCs w:val="21"/>
        </w:rPr>
        <w:t>X</w:t>
      </w:r>
      <w:r>
        <w:rPr>
          <w:rFonts w:hint="eastAsia" w:ascii="Times New Roman" w:hAnsi="Times New Roman"/>
          <w:bCs/>
          <w:szCs w:val="21"/>
        </w:rPr>
        <w:t>传递函数依赖。</w:t>
      </w:r>
    </w:p>
    <w:p>
      <w:pPr>
        <w:ind w:left="1646" w:hanging="1648" w:hangingChars="784"/>
        <w:rPr>
          <w:rFonts w:ascii="Times New Roman" w:hAnsi="Times New Roman"/>
          <w:bCs/>
          <w:szCs w:val="21"/>
        </w:rPr>
      </w:pPr>
      <w:r>
        <w:rPr>
          <w:rFonts w:hint="eastAsia" w:ascii="Times New Roman" w:hAnsi="Times New Roman"/>
          <w:b/>
          <w:bCs/>
          <w:szCs w:val="21"/>
        </w:rPr>
        <w:t>例：</w:t>
      </w:r>
      <w:r>
        <w:rPr>
          <w:rFonts w:hint="eastAsia" w:ascii="Times New Roman" w:hAnsi="Times New Roman"/>
          <w:bCs/>
          <w:szCs w:val="21"/>
        </w:rPr>
        <w:t>在关系Std(Sno, Sdept, Mname)中，有：</w:t>
      </w:r>
      <w:r>
        <w:rPr>
          <w:rFonts w:hint="eastAsia" w:ascii="Times New Roman" w:hAnsi="Times New Roman"/>
          <w:bCs/>
          <w:szCs w:val="21"/>
        </w:rPr>
        <w:cr/>
      </w:r>
      <w:r>
        <w:rPr>
          <w:rFonts w:hint="eastAsia" w:ascii="Times New Roman" w:hAnsi="Times New Roman"/>
          <w:bCs/>
          <w:szCs w:val="21"/>
        </w:rPr>
        <w:tab/>
      </w:r>
      <w:r>
        <w:rPr>
          <w:rFonts w:hint="eastAsia" w:ascii="Times New Roman" w:hAnsi="Times New Roman"/>
          <w:bCs/>
          <w:szCs w:val="21"/>
        </w:rPr>
        <w:t xml:space="preserve">  Sno → Sdept，Sdept → Mname</w:t>
      </w:r>
      <w:r>
        <w:rPr>
          <w:rFonts w:hint="eastAsia" w:ascii="Times New Roman" w:hAnsi="Times New Roman"/>
          <w:bCs/>
          <w:szCs w:val="21"/>
        </w:rPr>
        <w:cr/>
      </w:r>
      <w:r>
        <w:rPr>
          <w:rFonts w:hint="eastAsia" w:ascii="Times New Roman" w:hAnsi="Times New Roman"/>
          <w:bCs/>
          <w:szCs w:val="21"/>
        </w:rPr>
        <w:t xml:space="preserve">  Mname传递函数依赖于Sno</w:t>
      </w:r>
    </w:p>
    <w:p>
      <w:pPr>
        <w:ind w:left="1646" w:hanging="1646" w:hangingChars="784"/>
        <w:rPr>
          <w:rFonts w:ascii="Times New Roman" w:hAnsi="Times New Roman"/>
          <w:bCs/>
          <w:szCs w:val="21"/>
        </w:rPr>
      </w:pPr>
      <w:r>
        <w:rPr>
          <w:rFonts w:ascii="Times New Roman" w:hAnsi="Times New Roman"/>
          <w:szCs w:val="21"/>
        </w:rPr>
        <w:drawing>
          <wp:inline distT="0" distB="0" distL="0" distR="0">
            <wp:extent cx="2214880" cy="154305"/>
            <wp:effectExtent l="0" t="0" r="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214880" cy="154305"/>
                    </a:xfrm>
                    <a:prstGeom prst="rect">
                      <a:avLst/>
                    </a:prstGeom>
                    <a:noFill/>
                    <a:ln>
                      <a:noFill/>
                    </a:ln>
                  </pic:spPr>
                </pic:pic>
              </a:graphicData>
            </a:graphic>
          </wp:inline>
        </w:drawing>
      </w:r>
    </w:p>
    <w:p>
      <w:pPr>
        <w:ind w:left="1646" w:hanging="1648" w:hangingChars="784"/>
        <w:rPr>
          <w:rFonts w:ascii="Times New Roman" w:hAnsi="Times New Roman"/>
          <w:b/>
          <w:bCs/>
          <w:szCs w:val="21"/>
        </w:rPr>
      </w:pPr>
      <w:r>
        <w:rPr>
          <w:rFonts w:ascii="Times New Roman" w:hAnsi="Times New Roman"/>
          <w:b/>
          <w:bCs/>
          <w:szCs w:val="21"/>
        </w:rPr>
        <w:t>8、</w:t>
      </w:r>
      <w:r>
        <w:rPr>
          <w:rFonts w:hint="eastAsia" w:ascii="Times New Roman" w:hAnsi="Times New Roman"/>
          <w:b/>
          <w:bCs/>
          <w:szCs w:val="21"/>
        </w:rPr>
        <w:t>第一</w:t>
      </w:r>
      <w:r>
        <w:rPr>
          <w:rFonts w:ascii="Times New Roman" w:hAnsi="Times New Roman"/>
          <w:b/>
          <w:bCs/>
          <w:szCs w:val="21"/>
        </w:rPr>
        <w:t>范式</w:t>
      </w:r>
      <w:r>
        <w:rPr>
          <w:rFonts w:hint="eastAsia" w:ascii="Times New Roman" w:hAnsi="Times New Roman"/>
          <w:b/>
          <w:bCs/>
          <w:szCs w:val="21"/>
        </w:rPr>
        <w:t>~BCNF</w:t>
      </w:r>
    </w:p>
    <w:p>
      <w:pPr>
        <w:ind w:left="1749" w:hanging="1751" w:hangingChars="833"/>
        <w:rPr>
          <w:rFonts w:ascii="Times New Roman" w:hAnsi="Times New Roman"/>
          <w:bCs/>
          <w:szCs w:val="21"/>
        </w:rPr>
      </w:pPr>
      <w:r>
        <w:rPr>
          <w:rFonts w:ascii="Times New Roman" w:hAnsi="Times New Roman"/>
          <w:b/>
          <w:bCs/>
          <w:szCs w:val="21"/>
        </w:rPr>
        <w:t>第一范式</w:t>
      </w:r>
      <w:r>
        <w:rPr>
          <w:rFonts w:hint="eastAsia" w:ascii="Times New Roman" w:hAnsi="Times New Roman"/>
          <w:b/>
          <w:bCs/>
          <w:szCs w:val="21"/>
        </w:rPr>
        <w:t>（1NF）</w:t>
      </w:r>
      <w:r>
        <w:rPr>
          <w:rFonts w:ascii="Times New Roman" w:hAnsi="Times New Roman"/>
          <w:b/>
          <w:bCs/>
          <w:szCs w:val="21"/>
        </w:rPr>
        <w:t>：</w:t>
      </w:r>
      <w:r>
        <w:rPr>
          <w:rFonts w:ascii="Times New Roman" w:hAnsi="Times New Roman"/>
          <w:bCs/>
          <w:szCs w:val="21"/>
        </w:rPr>
        <w:t>若关系模式R的每一个分量是不可再分的数据项，则关系模式R属于第一范式。</w:t>
      </w:r>
    </w:p>
    <w:p>
      <w:pPr>
        <w:ind w:left="1749" w:hanging="1751" w:hangingChars="833"/>
        <w:rPr>
          <w:rFonts w:ascii="Times New Roman" w:hAnsi="Times New Roman"/>
          <w:bCs/>
          <w:szCs w:val="21"/>
        </w:rPr>
      </w:pPr>
      <w:r>
        <w:rPr>
          <w:rFonts w:hint="eastAsia" w:ascii="Times New Roman" w:hAnsi="Times New Roman"/>
          <w:b/>
          <w:bCs/>
          <w:szCs w:val="21"/>
        </w:rPr>
        <w:t>第二范式（2NF）：</w:t>
      </w:r>
      <w:r>
        <w:rPr>
          <w:rFonts w:hint="eastAsia" w:ascii="Times New Roman" w:hAnsi="Times New Roman"/>
          <w:bCs/>
          <w:szCs w:val="21"/>
        </w:rPr>
        <w:t>若关系模式 R∈1NF，且每一个非主属性完全函数依赖于码，则关系模式 R∈2NF 。（即 1NF 消除了非主属性对码的部分函数依赖则成为2NF）。</w:t>
      </w:r>
    </w:p>
    <w:p>
      <w:pPr>
        <w:ind w:left="1646" w:hanging="1646" w:hangingChars="784"/>
        <w:rPr>
          <w:rFonts w:ascii="Times New Roman" w:hAnsi="Times New Roman"/>
          <w:bCs/>
          <w:szCs w:val="21"/>
        </w:rPr>
      </w:pPr>
      <w:r>
        <w:rPr>
          <w:rFonts w:hint="eastAsia" w:ascii="Times New Roman" w:hAnsi="Times New Roman"/>
          <w:bCs/>
          <w:szCs w:val="21"/>
        </w:rPr>
        <w:t xml:space="preserve">例：关系模式 S-L-C(Sno, Sdept, Sloc, Cno, Grade)   </w:t>
      </w:r>
    </w:p>
    <w:p>
      <w:pPr>
        <w:ind w:left="1640" w:leftChars="150" w:hanging="1325" w:hangingChars="631"/>
        <w:rPr>
          <w:rFonts w:ascii="Times New Roman" w:hAnsi="Times New Roman"/>
          <w:bCs/>
          <w:szCs w:val="21"/>
        </w:rPr>
      </w:pPr>
      <w:r>
        <w:rPr>
          <w:rFonts w:hint="eastAsia" w:ascii="Times New Roman" w:hAnsi="Times New Roman"/>
          <w:bCs/>
          <w:szCs w:val="21"/>
        </w:rPr>
        <w:t xml:space="preserve"> Sloc为学生住处，假设每个系的学生住在同一个地方</w:t>
      </w:r>
    </w:p>
    <w:p>
      <w:pPr>
        <w:ind w:left="1638" w:leftChars="200" w:hanging="1218" w:hangingChars="580"/>
      </w:pPr>
      <w:r>
        <w:rPr>
          <w:rFonts w:hint="eastAsia" w:ascii="Times New Roman" w:hAnsi="Times New Roman"/>
          <w:bCs/>
          <w:szCs w:val="21"/>
        </w:rPr>
        <w:t xml:space="preserve">函数依赖包括     (Sno, Cno) </w:t>
      </w:r>
      <w:r>
        <w:drawing>
          <wp:inline distT="0" distB="0" distL="0" distR="0">
            <wp:extent cx="167640" cy="193040"/>
            <wp:effectExtent l="0" t="0" r="10160" b="1016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67640" cy="193040"/>
                    </a:xfrm>
                    <a:prstGeom prst="rect">
                      <a:avLst/>
                    </a:prstGeom>
                    <a:noFill/>
                    <a:ln>
                      <a:noFill/>
                    </a:ln>
                  </pic:spPr>
                </pic:pic>
              </a:graphicData>
            </a:graphic>
          </wp:inline>
        </w:drawing>
      </w:r>
      <w:r>
        <w:rPr>
          <w:rFonts w:hint="eastAsia" w:ascii="Times New Roman" w:hAnsi="Times New Roman"/>
          <w:bCs/>
          <w:szCs w:val="21"/>
        </w:rPr>
        <w:t>Grade</w:t>
      </w:r>
      <w:r>
        <w:rPr>
          <w:rFonts w:hint="eastAsia" w:ascii="Times New Roman" w:hAnsi="Times New Roman"/>
          <w:bCs/>
          <w:szCs w:val="21"/>
        </w:rPr>
        <w:cr/>
      </w:r>
      <w:r>
        <w:rPr>
          <w:rFonts w:hint="eastAsia" w:ascii="Times New Roman" w:hAnsi="Times New Roman"/>
          <w:bCs/>
          <w:szCs w:val="21"/>
        </w:rPr>
        <w:t xml:space="preserve">      Sno → Sdept</w:t>
      </w:r>
      <w:r>
        <w:rPr>
          <w:rFonts w:hint="eastAsia" w:ascii="Times New Roman" w:hAnsi="Times New Roman"/>
          <w:bCs/>
          <w:szCs w:val="21"/>
        </w:rPr>
        <w:cr/>
      </w:r>
      <w:r>
        <w:rPr>
          <w:rFonts w:hint="eastAsia" w:ascii="Times New Roman" w:hAnsi="Times New Roman"/>
          <w:bCs/>
          <w:szCs w:val="21"/>
        </w:rPr>
        <w:t xml:space="preserve">      (Sno, Cno) </w:t>
      </w:r>
      <w:r>
        <w:drawing>
          <wp:inline distT="0" distB="0" distL="0" distR="0">
            <wp:extent cx="206375" cy="180340"/>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6375" cy="180340"/>
                    </a:xfrm>
                    <a:prstGeom prst="rect">
                      <a:avLst/>
                    </a:prstGeom>
                    <a:noFill/>
                    <a:ln>
                      <a:noFill/>
                    </a:ln>
                  </pic:spPr>
                </pic:pic>
              </a:graphicData>
            </a:graphic>
          </wp:inline>
        </w:drawing>
      </w:r>
      <w:r>
        <w:rPr>
          <w:rFonts w:hint="eastAsia" w:ascii="Times New Roman" w:hAnsi="Times New Roman"/>
          <w:bCs/>
          <w:szCs w:val="21"/>
        </w:rPr>
        <w:t xml:space="preserve"> Sdept</w:t>
      </w:r>
      <w:r>
        <w:rPr>
          <w:rFonts w:hint="eastAsia" w:ascii="Times New Roman" w:hAnsi="Times New Roman"/>
          <w:bCs/>
          <w:szCs w:val="21"/>
        </w:rPr>
        <w:cr/>
      </w:r>
      <w:r>
        <w:rPr>
          <w:rFonts w:hint="eastAsia" w:ascii="Times New Roman" w:hAnsi="Times New Roman"/>
          <w:bCs/>
          <w:szCs w:val="21"/>
        </w:rPr>
        <w:t xml:space="preserve">      Sno → Sloc</w:t>
      </w:r>
      <w:r>
        <w:rPr>
          <w:rFonts w:hint="eastAsia" w:ascii="Times New Roman" w:hAnsi="Times New Roman"/>
          <w:bCs/>
          <w:szCs w:val="21"/>
        </w:rPr>
        <w:cr/>
      </w:r>
      <w:r>
        <w:rPr>
          <w:rFonts w:hint="eastAsia" w:ascii="Times New Roman" w:hAnsi="Times New Roman"/>
          <w:bCs/>
          <w:szCs w:val="21"/>
        </w:rPr>
        <w:t xml:space="preserve">      (Sno, Cno) </w:t>
      </w:r>
      <w:r>
        <w:drawing>
          <wp:inline distT="0" distB="0" distL="0" distR="0">
            <wp:extent cx="206375" cy="180340"/>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6375" cy="180340"/>
                    </a:xfrm>
                    <a:prstGeom prst="rect">
                      <a:avLst/>
                    </a:prstGeom>
                    <a:noFill/>
                    <a:ln>
                      <a:noFill/>
                    </a:ln>
                  </pic:spPr>
                </pic:pic>
              </a:graphicData>
            </a:graphic>
          </wp:inline>
        </w:drawing>
      </w:r>
      <w:r>
        <w:rPr>
          <w:rFonts w:hint="eastAsia" w:ascii="Times New Roman" w:hAnsi="Times New Roman"/>
          <w:bCs/>
          <w:szCs w:val="21"/>
        </w:rPr>
        <w:t xml:space="preserve"> Sloc</w:t>
      </w:r>
      <w:r>
        <w:rPr>
          <w:rFonts w:hint="eastAsia" w:ascii="Times New Roman" w:hAnsi="Times New Roman"/>
          <w:bCs/>
          <w:szCs w:val="21"/>
        </w:rPr>
        <w:cr/>
      </w:r>
      <w:r>
        <w:rPr>
          <w:rFonts w:hint="eastAsia" w:ascii="Times New Roman" w:hAnsi="Times New Roman"/>
          <w:bCs/>
          <w:szCs w:val="21"/>
        </w:rPr>
        <w:t xml:space="preserve">      Sdept → Sloc</w:t>
      </w:r>
      <w:r>
        <w:rPr>
          <w:rFonts w:hint="eastAsia" w:ascii="Times New Roman" w:hAnsi="Times New Roman"/>
          <w:bCs/>
          <w:szCs w:val="21"/>
        </w:rPr>
        <w:cr/>
      </w:r>
      <w:r>
        <w:drawing>
          <wp:inline distT="0" distB="0" distL="0" distR="0">
            <wp:extent cx="2331085" cy="1082040"/>
            <wp:effectExtent l="0" t="0" r="5715" b="1016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331085" cy="1082040"/>
                    </a:xfrm>
                    <a:prstGeom prst="rect">
                      <a:avLst/>
                    </a:prstGeom>
                    <a:noFill/>
                    <a:ln>
                      <a:noFill/>
                    </a:ln>
                  </pic:spPr>
                </pic:pic>
              </a:graphicData>
            </a:graphic>
          </wp:inline>
        </w:drawing>
      </w:r>
      <w:r>
        <w:rPr>
          <w:rFonts w:hint="eastAsia"/>
        </w:rPr>
        <w:t>（虚线表示部分函数依赖）</w:t>
      </w:r>
    </w:p>
    <w:p>
      <w:pPr>
        <w:ind w:left="107" w:leftChars="51"/>
        <w:rPr>
          <w:rFonts w:ascii="Times New Roman" w:hAnsi="Times New Roman"/>
          <w:bCs/>
          <w:szCs w:val="21"/>
        </w:rPr>
      </w:pPr>
      <w:r>
        <w:rPr>
          <w:rFonts w:hint="eastAsia" w:ascii="Times New Roman" w:hAnsi="Times New Roman"/>
          <w:bCs/>
          <w:szCs w:val="21"/>
        </w:rPr>
        <w:t>由于非主属性Sdept和Sloc并不完全函数依赖于码(Sno, Cno)，所以不是2NF</w:t>
      </w:r>
      <w:r>
        <w:rPr>
          <w:rFonts w:hint="eastAsia" w:ascii="Times New Roman" w:hAnsi="Times New Roman"/>
          <w:bCs/>
          <w:szCs w:val="21"/>
        </w:rPr>
        <w:cr/>
      </w:r>
      <w:r>
        <w:rPr>
          <w:rFonts w:hint="eastAsia" w:ascii="Times New Roman" w:hAnsi="Times New Roman"/>
          <w:bCs/>
          <w:szCs w:val="21"/>
        </w:rPr>
        <w:t>解决方法：</w:t>
      </w:r>
    </w:p>
    <w:p>
      <w:pPr>
        <w:ind w:left="107" w:leftChars="51"/>
      </w:pPr>
      <w:r>
        <w:rPr>
          <w:rFonts w:hint="eastAsia" w:ascii="Times New Roman" w:hAnsi="Times New Roman"/>
          <w:bCs/>
          <w:szCs w:val="21"/>
        </w:rPr>
        <w:t xml:space="preserve">     S-L-C分解为两个关系模式，以消除这些部分函数依赖,这就属于2NF了</w:t>
      </w:r>
      <w:r>
        <w:rPr>
          <w:rFonts w:hint="eastAsia" w:ascii="Times New Roman" w:hAnsi="Times New Roman"/>
          <w:bCs/>
          <w:szCs w:val="21"/>
        </w:rPr>
        <w:cr/>
      </w:r>
      <w:r>
        <w:rPr>
          <w:rFonts w:hint="eastAsia" w:ascii="Times New Roman" w:hAnsi="Times New Roman"/>
          <w:bCs/>
          <w:szCs w:val="21"/>
        </w:rPr>
        <w:t xml:space="preserve">               SC（Sno， Cno， Grade）</w:t>
      </w:r>
      <w:r>
        <w:rPr>
          <w:rFonts w:hint="eastAsia" w:ascii="Times New Roman" w:hAnsi="Times New Roman"/>
          <w:bCs/>
          <w:szCs w:val="21"/>
        </w:rPr>
        <w:cr/>
      </w:r>
      <w:r>
        <w:rPr>
          <w:rFonts w:hint="eastAsia" w:ascii="Times New Roman" w:hAnsi="Times New Roman"/>
          <w:bCs/>
          <w:szCs w:val="21"/>
        </w:rPr>
        <w:t xml:space="preserve">                   S-L（Sno， Sdept， Sloc）</w:t>
      </w:r>
      <w:r>
        <w:rPr>
          <w:rFonts w:hint="eastAsia" w:ascii="Times New Roman" w:hAnsi="Times New Roman"/>
          <w:bCs/>
          <w:szCs w:val="21"/>
        </w:rPr>
        <w:cr/>
      </w:r>
      <w:r>
        <w:rPr>
          <w:rFonts w:hint="eastAsia" w:ascii="Times New Roman" w:hAnsi="Times New Roman"/>
          <w:bCs/>
          <w:szCs w:val="21"/>
        </w:rPr>
        <w:t xml:space="preserve">            </w:t>
      </w:r>
      <w:r>
        <w:drawing>
          <wp:inline distT="0" distB="0" distL="0" distR="0">
            <wp:extent cx="2755900" cy="978535"/>
            <wp:effectExtent l="0" t="0" r="12700" b="1206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755900" cy="978535"/>
                    </a:xfrm>
                    <a:prstGeom prst="rect">
                      <a:avLst/>
                    </a:prstGeom>
                    <a:noFill/>
                    <a:ln>
                      <a:noFill/>
                    </a:ln>
                  </pic:spPr>
                </pic:pic>
              </a:graphicData>
            </a:graphic>
          </wp:inline>
        </w:drawing>
      </w:r>
    </w:p>
    <w:p>
      <w:pPr>
        <w:ind w:left="1845" w:leftChars="51" w:hanging="1738" w:hangingChars="827"/>
        <w:rPr>
          <w:rFonts w:ascii="Times New Roman" w:hAnsi="Times New Roman"/>
          <w:bCs/>
          <w:szCs w:val="21"/>
        </w:rPr>
      </w:pPr>
      <w:r>
        <w:rPr>
          <w:rFonts w:hint="eastAsia" w:ascii="Times New Roman" w:hAnsi="Times New Roman"/>
          <w:b/>
          <w:bCs/>
          <w:szCs w:val="21"/>
        </w:rPr>
        <w:t>第三范式（3NF）：</w:t>
      </w:r>
      <w:r>
        <w:rPr>
          <w:rFonts w:hint="eastAsia" w:ascii="Times New Roman" w:hAnsi="Times New Roman"/>
          <w:bCs/>
          <w:szCs w:val="21"/>
        </w:rPr>
        <w:t>关系模式</w:t>
      </w:r>
      <w:r>
        <w:rPr>
          <w:rFonts w:ascii="Times New Roman" w:hAnsi="Times New Roman"/>
          <w:bCs/>
          <w:szCs w:val="21"/>
        </w:rPr>
        <w:t xml:space="preserve"> R&lt;U</w:t>
      </w:r>
      <w:r>
        <w:rPr>
          <w:rFonts w:hint="eastAsia" w:ascii="Times New Roman" w:hAnsi="Times New Roman"/>
          <w:bCs/>
          <w:szCs w:val="21"/>
        </w:rPr>
        <w:t>，</w:t>
      </w:r>
      <w:r>
        <w:rPr>
          <w:rFonts w:ascii="Times New Roman" w:hAnsi="Times New Roman"/>
          <w:bCs/>
          <w:szCs w:val="21"/>
        </w:rPr>
        <w:t xml:space="preserve">F&gt;  </w:t>
      </w:r>
      <w:r>
        <w:rPr>
          <w:rFonts w:hint="eastAsia" w:ascii="Times New Roman" w:hAnsi="Times New Roman"/>
          <w:bCs/>
          <w:szCs w:val="21"/>
        </w:rPr>
        <w:t>中若不存在这样的码</w:t>
      </w:r>
      <w:r>
        <w:rPr>
          <w:rFonts w:ascii="Times New Roman" w:hAnsi="Times New Roman"/>
          <w:bCs/>
          <w:szCs w:val="21"/>
        </w:rPr>
        <w:t xml:space="preserve"> X</w:t>
      </w:r>
      <w:r>
        <w:rPr>
          <w:rFonts w:hint="eastAsia" w:ascii="Times New Roman" w:hAnsi="Times New Roman"/>
          <w:bCs/>
          <w:szCs w:val="21"/>
        </w:rPr>
        <w:t>、属性组</w:t>
      </w:r>
      <w:r>
        <w:rPr>
          <w:rFonts w:ascii="Times New Roman" w:hAnsi="Times New Roman"/>
          <w:bCs/>
          <w:szCs w:val="21"/>
        </w:rPr>
        <w:t xml:space="preserve"> Y </w:t>
      </w:r>
      <w:r>
        <w:rPr>
          <w:rFonts w:hint="eastAsia" w:ascii="Times New Roman" w:hAnsi="Times New Roman"/>
          <w:bCs/>
          <w:szCs w:val="21"/>
        </w:rPr>
        <w:t>及非主属性</w:t>
      </w:r>
      <w:r>
        <w:rPr>
          <w:rFonts w:ascii="Times New Roman" w:hAnsi="Times New Roman"/>
          <w:bCs/>
          <w:szCs w:val="21"/>
        </w:rPr>
        <w:t xml:space="preserve"> Z(Z </w:t>
      </w:r>
      <w:r>
        <w:rPr>
          <w:rFonts w:hint="eastAsia" w:ascii="Times New Roman" w:hAnsi="Times New Roman"/>
          <w:bCs/>
          <w:szCs w:val="21"/>
        </w:rPr>
        <w:t>不是</w:t>
      </w:r>
      <w:r>
        <w:rPr>
          <w:rFonts w:ascii="Times New Roman" w:hAnsi="Times New Roman"/>
          <w:bCs/>
          <w:szCs w:val="21"/>
        </w:rPr>
        <w:t>Y</w:t>
      </w:r>
      <w:r>
        <w:rPr>
          <w:rFonts w:hint="eastAsia" w:ascii="Times New Roman" w:hAnsi="Times New Roman"/>
          <w:bCs/>
          <w:szCs w:val="21"/>
        </w:rPr>
        <w:t>的子集</w:t>
      </w:r>
      <w:r>
        <w:rPr>
          <w:rFonts w:ascii="Times New Roman" w:hAnsi="Times New Roman"/>
          <w:bCs/>
          <w:szCs w:val="21"/>
        </w:rPr>
        <w:t>)</w:t>
      </w:r>
      <w:r>
        <w:rPr>
          <w:rFonts w:hint="eastAsia" w:ascii="Times New Roman" w:hAnsi="Times New Roman"/>
          <w:bCs/>
          <w:szCs w:val="21"/>
        </w:rPr>
        <w:t>使得</w:t>
      </w:r>
      <w:r>
        <w:rPr>
          <w:rFonts w:ascii="Times New Roman" w:hAnsi="Times New Roman"/>
          <w:bCs/>
          <w:szCs w:val="21"/>
        </w:rPr>
        <w:t xml:space="preserve"> X</w:t>
      </w:r>
      <w:r>
        <w:rPr>
          <w:rFonts w:hint="eastAsia" w:ascii="Times New Roman" w:hAnsi="Times New Roman"/>
          <w:bCs/>
          <w:szCs w:val="21"/>
        </w:rPr>
        <w:t xml:space="preserve"> → </w:t>
      </w:r>
      <w:r>
        <w:rPr>
          <w:rFonts w:ascii="Times New Roman" w:hAnsi="Times New Roman"/>
          <w:bCs/>
          <w:szCs w:val="21"/>
        </w:rPr>
        <w:t>Y</w:t>
      </w:r>
      <w:r>
        <w:rPr>
          <w:rFonts w:hint="eastAsia" w:ascii="Times New Roman" w:hAnsi="Times New Roman"/>
          <w:bCs/>
          <w:szCs w:val="21"/>
        </w:rPr>
        <w:t>，</w:t>
      </w:r>
      <w:r>
        <w:rPr>
          <w:rFonts w:ascii="Times New Roman" w:hAnsi="Times New Roman"/>
          <w:bCs/>
          <w:szCs w:val="21"/>
        </w:rPr>
        <w:t>Y</w:t>
      </w:r>
      <w:r>
        <w:rPr>
          <w:rFonts w:ascii="Times New Roman" w:hAnsi="Times New Roman"/>
        </w:rPr>
        <w:drawing>
          <wp:inline distT="0" distB="0" distL="0" distR="0">
            <wp:extent cx="141605" cy="141605"/>
            <wp:effectExtent l="0" t="0" r="10795" b="1079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41605" cy="141605"/>
                    </a:xfrm>
                    <a:prstGeom prst="rect">
                      <a:avLst/>
                    </a:prstGeom>
                    <a:noFill/>
                    <a:ln>
                      <a:noFill/>
                    </a:ln>
                  </pic:spPr>
                </pic:pic>
              </a:graphicData>
            </a:graphic>
          </wp:inline>
        </w:drawing>
      </w:r>
      <w:r>
        <w:rPr>
          <w:rFonts w:ascii="Times New Roman" w:hAnsi="Times New Roman"/>
          <w:bCs/>
          <w:szCs w:val="21"/>
        </w:rPr>
        <w:t>X</w:t>
      </w:r>
      <w:r>
        <w:rPr>
          <w:rFonts w:hint="eastAsia" w:ascii="Times New Roman" w:hAnsi="Times New Roman"/>
          <w:bCs/>
          <w:szCs w:val="21"/>
        </w:rPr>
        <w:t>，</w:t>
      </w:r>
      <w:r>
        <w:rPr>
          <w:rFonts w:ascii="Times New Roman" w:hAnsi="Times New Roman"/>
          <w:bCs/>
          <w:szCs w:val="21"/>
        </w:rPr>
        <w:t>Y</w:t>
      </w:r>
      <w:r>
        <w:rPr>
          <w:rFonts w:hint="eastAsia" w:ascii="Times New Roman" w:hAnsi="Times New Roman"/>
          <w:bCs/>
          <w:szCs w:val="21"/>
        </w:rPr>
        <w:t>→</w:t>
      </w:r>
      <w:r>
        <w:rPr>
          <w:rFonts w:ascii="Times New Roman" w:hAnsi="Times New Roman"/>
          <w:bCs/>
          <w:szCs w:val="21"/>
        </w:rPr>
        <w:t xml:space="preserve">Z </w:t>
      </w:r>
      <w:r>
        <w:rPr>
          <w:rFonts w:hint="eastAsia" w:ascii="Times New Roman" w:hAnsi="Times New Roman"/>
          <w:bCs/>
          <w:szCs w:val="21"/>
        </w:rPr>
        <w:t>成立，则称</w:t>
      </w:r>
      <w:r>
        <w:rPr>
          <w:rFonts w:ascii="Times New Roman" w:hAnsi="Times New Roman"/>
          <w:bCs/>
          <w:szCs w:val="21"/>
        </w:rPr>
        <w:t xml:space="preserve"> R&lt;U</w:t>
      </w:r>
      <w:r>
        <w:rPr>
          <w:rFonts w:hint="eastAsia" w:ascii="Times New Roman" w:hAnsi="Times New Roman"/>
          <w:bCs/>
          <w:szCs w:val="21"/>
        </w:rPr>
        <w:t>，</w:t>
      </w:r>
      <w:r>
        <w:rPr>
          <w:rFonts w:ascii="Times New Roman" w:hAnsi="Times New Roman"/>
          <w:bCs/>
          <w:szCs w:val="21"/>
        </w:rPr>
        <w:t>F&gt;</w:t>
      </w:r>
      <w:r>
        <w:rPr>
          <w:rFonts w:hint="eastAsia" w:ascii="Times New Roman" w:hAnsi="Times New Roman"/>
          <w:bCs/>
          <w:szCs w:val="21"/>
        </w:rPr>
        <w:t>∈</w:t>
      </w:r>
      <w:r>
        <w:rPr>
          <w:rFonts w:ascii="Times New Roman" w:hAnsi="Times New Roman"/>
          <w:bCs/>
          <w:szCs w:val="21"/>
        </w:rPr>
        <w:t>3NF</w:t>
      </w:r>
    </w:p>
    <w:p>
      <w:pPr>
        <w:ind w:left="1845" w:leftChars="51" w:hanging="1738" w:hangingChars="827"/>
        <w:rPr>
          <w:rFonts w:ascii="Times New Roman" w:hAnsi="Times New Roman"/>
          <w:b/>
          <w:bCs/>
          <w:szCs w:val="21"/>
        </w:rPr>
      </w:pPr>
      <w:r>
        <w:rPr>
          <w:rFonts w:hint="eastAsia" w:ascii="Times New Roman" w:hAnsi="Times New Roman"/>
          <w:b/>
          <w:bCs/>
          <w:szCs w:val="21"/>
        </w:rPr>
        <w:tab/>
      </w:r>
      <w:r>
        <w:rPr>
          <w:rFonts w:hint="eastAsia" w:ascii="Times New Roman" w:hAnsi="Times New Roman"/>
          <w:b/>
          <w:bCs/>
          <w:szCs w:val="21"/>
        </w:rPr>
        <w:t>（每一个非主属性既不部分依赖于码有人不传递依赖于码）</w:t>
      </w:r>
    </w:p>
    <w:p>
      <w:pPr>
        <w:ind w:left="1845" w:leftChars="51" w:hanging="1738" w:hangingChars="827"/>
        <w:rPr>
          <w:rFonts w:ascii="Times New Roman" w:hAnsi="Times New Roman"/>
          <w:bCs/>
          <w:szCs w:val="21"/>
        </w:rPr>
      </w:pPr>
      <w:r>
        <w:rPr>
          <w:rFonts w:hint="eastAsia" w:ascii="Times New Roman" w:hAnsi="Times New Roman"/>
          <w:b/>
          <w:bCs/>
          <w:szCs w:val="21"/>
        </w:rPr>
        <w:t>例：</w:t>
      </w:r>
      <w:r>
        <w:rPr>
          <w:rFonts w:hint="eastAsia" w:ascii="Times New Roman" w:hAnsi="Times New Roman"/>
          <w:bCs/>
          <w:szCs w:val="21"/>
        </w:rPr>
        <w:t>上例中，在S-L中存在非主属性对码的传递函数依赖，所以不属于3NF</w:t>
      </w:r>
    </w:p>
    <w:p>
      <w:pPr>
        <w:ind w:left="1843" w:leftChars="51" w:hanging="1736" w:hangingChars="827"/>
        <w:rPr>
          <w:rFonts w:ascii="Times New Roman" w:hAnsi="Times New Roman"/>
          <w:bCs/>
          <w:szCs w:val="21"/>
        </w:rPr>
      </w:pPr>
      <w:r>
        <w:rPr>
          <w:rFonts w:hint="eastAsia" w:ascii="Times New Roman" w:hAnsi="Times New Roman"/>
          <w:bCs/>
          <w:szCs w:val="21"/>
        </w:rPr>
        <w:t>解决方法：采用投影分解法，把S-L分解为两个关系模式，以消除传递函数依赖：</w:t>
      </w:r>
      <w:r>
        <w:rPr>
          <w:rFonts w:hint="eastAsia" w:ascii="Times New Roman" w:hAnsi="Times New Roman"/>
          <w:bCs/>
          <w:szCs w:val="21"/>
        </w:rPr>
        <w:cr/>
      </w:r>
      <w:r>
        <w:rPr>
          <w:rFonts w:hint="eastAsia" w:ascii="Times New Roman" w:hAnsi="Times New Roman"/>
          <w:bCs/>
          <w:szCs w:val="21"/>
        </w:rPr>
        <w:t>S-D（Sno， Sdept）码为Sno      D-L（Sdept，Sloc） 码为Sdept</w:t>
      </w:r>
    </w:p>
    <w:p>
      <w:pPr>
        <w:ind w:left="1845" w:leftChars="51" w:hanging="1738" w:hangingChars="827"/>
        <w:rPr>
          <w:rFonts w:ascii="Times New Roman" w:hAnsi="Times New Roman"/>
          <w:bCs/>
          <w:szCs w:val="21"/>
        </w:rPr>
      </w:pPr>
      <w:r>
        <w:rPr>
          <w:rFonts w:hint="eastAsia" w:ascii="Times New Roman" w:hAnsi="Times New Roman"/>
          <w:b/>
          <w:bCs/>
          <w:szCs w:val="21"/>
        </w:rPr>
        <w:t>BCNF：</w:t>
      </w:r>
      <w:r>
        <w:rPr>
          <w:rFonts w:hint="eastAsia" w:ascii="Times New Roman" w:hAnsi="Times New Roman"/>
          <w:bCs/>
          <w:szCs w:val="21"/>
        </w:rPr>
        <w:t>关系模式</w:t>
      </w:r>
      <w:r>
        <w:rPr>
          <w:rFonts w:ascii="Times New Roman" w:hAnsi="Times New Roman"/>
          <w:bCs/>
          <w:szCs w:val="21"/>
        </w:rPr>
        <w:t xml:space="preserve"> R&lt;U</w:t>
      </w:r>
      <w:r>
        <w:rPr>
          <w:rFonts w:hint="eastAsia" w:ascii="Times New Roman" w:hAnsi="Times New Roman"/>
          <w:bCs/>
          <w:szCs w:val="21"/>
        </w:rPr>
        <w:t>，</w:t>
      </w:r>
      <w:r>
        <w:rPr>
          <w:rFonts w:ascii="Times New Roman" w:hAnsi="Times New Roman"/>
          <w:bCs/>
          <w:szCs w:val="21"/>
        </w:rPr>
        <w:t>F&gt;</w:t>
      </w:r>
      <w:r>
        <w:rPr>
          <w:rFonts w:hint="eastAsia" w:ascii="Times New Roman" w:hAnsi="Times New Roman"/>
          <w:bCs/>
          <w:szCs w:val="21"/>
        </w:rPr>
        <w:t>∈</w:t>
      </w:r>
      <w:r>
        <w:rPr>
          <w:rFonts w:ascii="Times New Roman" w:hAnsi="Times New Roman"/>
          <w:bCs/>
          <w:szCs w:val="21"/>
        </w:rPr>
        <w:t xml:space="preserve">1NF </w:t>
      </w:r>
      <w:r>
        <w:rPr>
          <w:rFonts w:hint="eastAsia" w:ascii="Times New Roman" w:hAnsi="Times New Roman"/>
          <w:bCs/>
          <w:szCs w:val="21"/>
        </w:rPr>
        <w:t>。若</w:t>
      </w:r>
      <w:r>
        <w:rPr>
          <w:rFonts w:ascii="Times New Roman" w:hAnsi="Times New Roman"/>
          <w:bCs/>
          <w:szCs w:val="21"/>
        </w:rPr>
        <w:t xml:space="preserve"> X</w:t>
      </w:r>
      <w:r>
        <w:rPr>
          <w:rFonts w:hint="eastAsia" w:ascii="Times New Roman" w:hAnsi="Times New Roman"/>
          <w:bCs/>
          <w:szCs w:val="21"/>
        </w:rPr>
        <w:t>→</w:t>
      </w:r>
      <w:r>
        <w:rPr>
          <w:rFonts w:ascii="Times New Roman" w:hAnsi="Times New Roman"/>
          <w:bCs/>
          <w:szCs w:val="21"/>
        </w:rPr>
        <w:t xml:space="preserve">Y </w:t>
      </w:r>
      <w:r>
        <w:rPr>
          <w:rFonts w:hint="eastAsia" w:ascii="Times New Roman" w:hAnsi="Times New Roman"/>
          <w:bCs/>
          <w:szCs w:val="21"/>
        </w:rPr>
        <w:t>且</w:t>
      </w:r>
      <w:r>
        <w:rPr>
          <w:rFonts w:ascii="Times New Roman" w:hAnsi="Times New Roman"/>
          <w:bCs/>
          <w:szCs w:val="21"/>
        </w:rPr>
        <w:t xml:space="preserve"> Y </w:t>
      </w:r>
      <w:r>
        <w:rPr>
          <w:rFonts w:hint="eastAsia" w:ascii="Times New Roman" w:hAnsi="Times New Roman"/>
          <w:bCs/>
          <w:szCs w:val="21"/>
        </w:rPr>
        <w:t>不是</w:t>
      </w:r>
      <w:r>
        <w:rPr>
          <w:rFonts w:ascii="Times New Roman" w:hAnsi="Times New Roman"/>
          <w:bCs/>
          <w:szCs w:val="21"/>
        </w:rPr>
        <w:t xml:space="preserve"> X </w:t>
      </w:r>
      <w:r>
        <w:rPr>
          <w:rFonts w:hint="eastAsia" w:ascii="Times New Roman" w:hAnsi="Times New Roman"/>
          <w:bCs/>
          <w:szCs w:val="21"/>
        </w:rPr>
        <w:t>的子集时</w:t>
      </w:r>
      <w:r>
        <w:rPr>
          <w:rFonts w:ascii="Times New Roman" w:hAnsi="Times New Roman"/>
          <w:bCs/>
          <w:szCs w:val="21"/>
        </w:rPr>
        <w:t>,X</w:t>
      </w:r>
      <w:r>
        <w:rPr>
          <w:rFonts w:hint="eastAsia" w:ascii="Times New Roman" w:hAnsi="Times New Roman"/>
          <w:bCs/>
          <w:szCs w:val="21"/>
        </w:rPr>
        <w:t>必含有码，则</w:t>
      </w:r>
    </w:p>
    <w:p>
      <w:pPr>
        <w:ind w:left="1843" w:leftChars="401" w:hanging="1001" w:hangingChars="477"/>
        <w:rPr>
          <w:rFonts w:ascii="Times New Roman" w:hAnsi="Times New Roman"/>
          <w:bCs/>
          <w:szCs w:val="21"/>
        </w:rPr>
      </w:pPr>
      <w:r>
        <w:rPr>
          <w:rFonts w:ascii="Times New Roman" w:hAnsi="Times New Roman"/>
          <w:bCs/>
          <w:szCs w:val="21"/>
        </w:rPr>
        <w:t xml:space="preserve"> R&lt;U</w:t>
      </w:r>
      <w:r>
        <w:rPr>
          <w:rFonts w:hint="eastAsia" w:ascii="Times New Roman" w:hAnsi="Times New Roman"/>
          <w:bCs/>
          <w:szCs w:val="21"/>
        </w:rPr>
        <w:t>，F&gt;∈BCNF（即每一个决定属性因素都包含码）</w:t>
      </w:r>
    </w:p>
    <w:p>
      <w:pPr>
        <w:ind w:firstLine="105" w:firstLineChars="50"/>
        <w:rPr>
          <w:rFonts w:ascii="Times New Roman" w:hAnsi="Times New Roman"/>
          <w:bCs/>
          <w:szCs w:val="21"/>
        </w:rPr>
      </w:pPr>
      <w:r>
        <w:rPr>
          <w:rFonts w:hint="eastAsia" w:ascii="Times New Roman" w:hAnsi="Times New Roman"/>
          <w:bCs/>
          <w:szCs w:val="21"/>
        </w:rPr>
        <w:t xml:space="preserve">BCNF性质：若R∈BCNF </w:t>
      </w:r>
      <w:r>
        <w:rPr>
          <w:rFonts w:hint="eastAsia" w:ascii="Times New Roman" w:hAnsi="Times New Roman"/>
          <w:bCs/>
          <w:szCs w:val="21"/>
        </w:rPr>
        <w:cr/>
      </w:r>
      <w:r>
        <w:rPr>
          <w:rFonts w:hint="eastAsia" w:ascii="宋体" w:hAnsi="宋体"/>
          <w:bCs/>
          <w:szCs w:val="21"/>
        </w:rPr>
        <w:t>①</w:t>
      </w:r>
      <w:r>
        <w:rPr>
          <w:rFonts w:hint="eastAsia" w:ascii="Times New Roman" w:hAnsi="Times New Roman"/>
          <w:bCs/>
          <w:szCs w:val="21"/>
        </w:rPr>
        <w:t>所有非主属性对每一个码都是完全函数依赖</w:t>
      </w:r>
      <w:r>
        <w:rPr>
          <w:rFonts w:hint="eastAsia" w:ascii="Times New Roman" w:hAnsi="Times New Roman"/>
          <w:bCs/>
          <w:szCs w:val="21"/>
        </w:rPr>
        <w:cr/>
      </w:r>
      <w:r>
        <w:rPr>
          <w:rFonts w:hint="eastAsia" w:ascii="宋体" w:hAnsi="宋体"/>
          <w:bCs/>
          <w:szCs w:val="21"/>
        </w:rPr>
        <w:t>②</w:t>
      </w:r>
      <w:r>
        <w:rPr>
          <w:rFonts w:hint="eastAsia" w:ascii="Times New Roman" w:hAnsi="Times New Roman"/>
          <w:bCs/>
          <w:szCs w:val="21"/>
        </w:rPr>
        <w:t>所有的主属性对每一个不包含它的码，也是完全函数依赖</w:t>
      </w:r>
      <w:r>
        <w:rPr>
          <w:rFonts w:hint="eastAsia" w:ascii="Times New Roman" w:hAnsi="Times New Roman"/>
          <w:bCs/>
          <w:szCs w:val="21"/>
        </w:rPr>
        <w:cr/>
      </w:r>
      <w:r>
        <w:rPr>
          <w:rFonts w:hint="eastAsia" w:ascii="宋体" w:hAnsi="宋体"/>
          <w:bCs/>
          <w:szCs w:val="21"/>
        </w:rPr>
        <w:t>③</w:t>
      </w:r>
      <w:r>
        <w:rPr>
          <w:rFonts w:hint="eastAsia" w:ascii="Times New Roman" w:hAnsi="Times New Roman"/>
          <w:bCs/>
          <w:szCs w:val="21"/>
        </w:rPr>
        <w:t>没有任何属性完全函数依赖于非码的任何一组属性</w:t>
      </w:r>
    </w:p>
    <w:p>
      <w:r>
        <w:rPr>
          <w:rFonts w:hint="eastAsia" w:ascii="Times New Roman" w:hAnsi="Times New Roman"/>
          <w:b/>
          <w:bCs/>
          <w:szCs w:val="21"/>
        </w:rPr>
        <w:t>例：</w:t>
      </w:r>
      <w:r>
        <w:rPr>
          <w:rFonts w:hint="eastAsia" w:ascii="Times New Roman" w:hAnsi="Times New Roman"/>
          <w:bCs/>
          <w:szCs w:val="21"/>
        </w:rPr>
        <w:t>在关系模式STJ（S，T，J）中，S表示学生，T表示教师，J表示课程。</w:t>
      </w:r>
      <w:r>
        <w:rPr>
          <w:rFonts w:hint="eastAsia" w:ascii="Times New Roman" w:hAnsi="Times New Roman"/>
          <w:bCs/>
          <w:szCs w:val="21"/>
        </w:rPr>
        <w:cr/>
      </w:r>
      <w:r>
        <w:rPr>
          <w:rFonts w:hint="eastAsia" w:ascii="Times New Roman" w:hAnsi="Times New Roman"/>
          <w:bCs/>
          <w:szCs w:val="21"/>
        </w:rPr>
        <w:t>每一教师只教一门课。每门课由若干教师教，某一学生选定某门课，就确定了一个固定的教师。某个学生选修某个教师的课就确定了所选课的名称</w:t>
      </w:r>
      <w:r>
        <w:rPr>
          <w:rFonts w:hint="eastAsia" w:ascii="Times New Roman" w:hAnsi="Times New Roman"/>
          <w:bCs/>
          <w:szCs w:val="21"/>
        </w:rPr>
        <w:cr/>
      </w:r>
      <w:r>
        <w:rPr>
          <w:rFonts w:hint="eastAsia" w:ascii="Times New Roman" w:hAnsi="Times New Roman"/>
          <w:bCs/>
          <w:szCs w:val="21"/>
        </w:rPr>
        <w:t>函数依赖： (S，J)→T，(S，T)→J，T→J   (S，J)和(S，T)都是候选码</w:t>
      </w:r>
      <w:r>
        <w:rPr>
          <w:rFonts w:hint="eastAsia" w:ascii="Times New Roman" w:hAnsi="Times New Roman"/>
          <w:bCs/>
          <w:szCs w:val="21"/>
        </w:rPr>
        <w:cr/>
      </w:r>
      <w:r>
        <w:rPr>
          <w:rFonts w:hint="eastAsia" w:ascii="Times New Roman" w:hAnsi="Times New Roman"/>
          <w:bCs/>
          <w:szCs w:val="21"/>
        </w:rPr>
        <w:t xml:space="preserve">                    </w:t>
      </w:r>
      <w:r>
        <w:drawing>
          <wp:inline distT="0" distB="0" distL="0" distR="0">
            <wp:extent cx="1661160" cy="785495"/>
            <wp:effectExtent l="0" t="0" r="0" b="190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661160" cy="785495"/>
                    </a:xfrm>
                    <a:prstGeom prst="rect">
                      <a:avLst/>
                    </a:prstGeom>
                    <a:noFill/>
                    <a:ln>
                      <a:noFill/>
                    </a:ln>
                  </pic:spPr>
                </pic:pic>
              </a:graphicData>
            </a:graphic>
          </wp:inline>
        </w:drawing>
      </w:r>
    </w:p>
    <w:p>
      <w:pPr>
        <w:rPr>
          <w:rFonts w:ascii="Times New Roman" w:hAnsi="Times New Roman"/>
          <w:bCs/>
          <w:szCs w:val="21"/>
        </w:rPr>
      </w:pPr>
      <w:r>
        <w:rPr>
          <w:rFonts w:hint="eastAsia" w:ascii="Times New Roman" w:hAnsi="Times New Roman"/>
          <w:bCs/>
          <w:szCs w:val="21"/>
        </w:rPr>
        <w:t>STJ∈3NF   (S，J)和(S，T)都可以作为候选码，S、T、J都是主属性，没有任何非主属性对码传递依赖或部分依赖。但STJ不是BCNF，因为T是决定因素，T不包含码</w:t>
      </w:r>
      <w:r>
        <w:rPr>
          <w:rFonts w:hint="eastAsia" w:ascii="Times New Roman" w:hAnsi="Times New Roman"/>
          <w:bCs/>
          <w:szCs w:val="21"/>
        </w:rPr>
        <w:cr/>
      </w:r>
      <w:r>
        <w:rPr>
          <w:rFonts w:hint="eastAsia" w:ascii="Times New Roman" w:hAnsi="Times New Roman"/>
          <w:bCs/>
          <w:szCs w:val="21"/>
        </w:rPr>
        <w:t>解决方法：将STJ分解为二个关系模式： ST(S，T) ∈ BCNF， TJ(T，J)∈ BCNF</w:t>
      </w:r>
    </w:p>
    <w:p>
      <w:pPr>
        <w:ind w:firstLine="2100" w:firstLineChars="1000"/>
      </w:pPr>
      <w:r>
        <w:drawing>
          <wp:inline distT="0" distB="0" distL="0" distR="0">
            <wp:extent cx="2421255" cy="850265"/>
            <wp:effectExtent l="0" t="0" r="0" b="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421255" cy="850265"/>
                    </a:xfrm>
                    <a:prstGeom prst="rect">
                      <a:avLst/>
                    </a:prstGeom>
                    <a:noFill/>
                    <a:ln>
                      <a:noFill/>
                    </a:ln>
                  </pic:spPr>
                </pic:pic>
              </a:graphicData>
            </a:graphic>
          </wp:inline>
        </w:drawing>
      </w:r>
    </w:p>
    <w:p>
      <w:pPr>
        <w:rPr>
          <w:rFonts w:ascii="Times New Roman" w:hAnsi="Times New Roman"/>
          <w:bCs/>
          <w:szCs w:val="21"/>
        </w:rPr>
      </w:pPr>
      <w:r>
        <w:rPr>
          <w:rFonts w:hint="eastAsia" w:ascii="Times New Roman" w:hAnsi="Times New Roman"/>
          <w:bCs/>
          <w:szCs w:val="21"/>
        </w:rPr>
        <w:t>关于第四范式和多值依赖的内容，大家按书复习</w:t>
      </w:r>
    </w:p>
    <w:p>
      <w:pPr>
        <w:pStyle w:val="2"/>
        <w:snapToGrid w:val="0"/>
        <w:spacing w:line="360" w:lineRule="auto"/>
        <w:ind w:firstLine="420"/>
        <w:rPr>
          <w:rFonts w:ascii="Times New Roman" w:hAnsi="Times New Roman"/>
          <w:color w:val="000000"/>
        </w:rPr>
      </w:pPr>
      <w:r>
        <w:rPr>
          <w:rFonts w:hint="eastAsia" w:hAnsi="宋体"/>
          <w:b/>
          <w:bCs/>
        </w:rPr>
        <w:t>★</w:t>
      </w:r>
      <w:r>
        <w:rPr>
          <w:rFonts w:ascii="Times New Roman" w:hAnsi="Times New Roman"/>
          <w:b/>
          <w:bCs/>
        </w:rPr>
        <w:t>例题：</w:t>
      </w:r>
      <w:r>
        <w:rPr>
          <w:rFonts w:ascii="Times New Roman" w:hAnsi="Times New Roman"/>
          <w:color w:val="000000"/>
        </w:rPr>
        <w:t>设有如下关系R</w:t>
      </w:r>
    </w:p>
    <w:tbl>
      <w:tblPr>
        <w:tblStyle w:val="10"/>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1418"/>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课程名</w:t>
            </w:r>
          </w:p>
        </w:tc>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教师名</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教师地址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tcPr>
          <w:p>
            <w:pPr>
              <w:pStyle w:val="2"/>
              <w:snapToGrid w:val="0"/>
              <w:spacing w:line="360" w:lineRule="auto"/>
              <w:rPr>
                <w:rFonts w:ascii="Times New Roman" w:hAnsi="Times New Roman"/>
                <w:color w:val="000000"/>
              </w:rPr>
            </w:pPr>
            <w:r>
              <w:rPr>
                <w:rFonts w:ascii="Times New Roman" w:hAnsi="Times New Roman"/>
                <w:color w:val="000000"/>
              </w:rPr>
              <w:t xml:space="preserve">    C1</w:t>
            </w:r>
          </w:p>
        </w:tc>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刘爽英</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tcPr>
          <w:p>
            <w:pPr>
              <w:pStyle w:val="2"/>
              <w:snapToGrid w:val="0"/>
              <w:spacing w:line="360" w:lineRule="auto"/>
              <w:rPr>
                <w:rFonts w:ascii="Times New Roman" w:hAnsi="Times New Roman"/>
                <w:color w:val="000000"/>
              </w:rPr>
            </w:pPr>
            <w:r>
              <w:rPr>
                <w:rFonts w:ascii="Times New Roman" w:hAnsi="Times New Roman"/>
                <w:color w:val="000000"/>
              </w:rPr>
              <w:t xml:space="preserve">    C2</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乔志伟</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tcPr>
          <w:p>
            <w:pPr>
              <w:pStyle w:val="2"/>
              <w:snapToGrid w:val="0"/>
              <w:spacing w:line="360" w:lineRule="auto"/>
              <w:rPr>
                <w:rFonts w:ascii="Times New Roman" w:hAnsi="Times New Roman"/>
                <w:color w:val="000000"/>
              </w:rPr>
            </w:pPr>
            <w:r>
              <w:rPr>
                <w:rFonts w:ascii="Times New Roman" w:hAnsi="Times New Roman"/>
                <w:color w:val="000000"/>
              </w:rPr>
              <w:t xml:space="preserve">    C3</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于得水</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tcPr>
          <w:p>
            <w:pPr>
              <w:pStyle w:val="2"/>
              <w:snapToGrid w:val="0"/>
              <w:spacing w:line="360" w:lineRule="auto"/>
              <w:rPr>
                <w:rFonts w:ascii="Times New Roman" w:hAnsi="Times New Roman"/>
                <w:color w:val="000000"/>
              </w:rPr>
            </w:pPr>
            <w:r>
              <w:rPr>
                <w:rFonts w:ascii="Times New Roman" w:hAnsi="Times New Roman"/>
                <w:color w:val="000000"/>
              </w:rPr>
              <w:t xml:space="preserve">    C4</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井超</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bl>
    <w:p>
      <w:pPr>
        <w:pStyle w:val="2"/>
        <w:snapToGrid w:val="0"/>
        <w:spacing w:line="360" w:lineRule="auto"/>
        <w:rPr>
          <w:rFonts w:ascii="Times New Roman" w:hAnsi="Times New Roman"/>
          <w:color w:val="000000"/>
        </w:rPr>
      </w:pPr>
      <w:r>
        <w:rPr>
          <w:rFonts w:hint="eastAsia" w:ascii="Times New Roman" w:hAnsi="Times New Roman"/>
          <w:color w:val="000000"/>
        </w:rPr>
        <w:t>（1）</w:t>
      </w:r>
      <w:r>
        <w:rPr>
          <w:rFonts w:ascii="Times New Roman" w:hAnsi="Times New Roman"/>
          <w:color w:val="000000"/>
        </w:rPr>
        <w:t xml:space="preserve">它为第几范式? 为什么? </w:t>
      </w:r>
    </w:p>
    <w:p>
      <w:pPr>
        <w:pStyle w:val="2"/>
        <w:snapToGrid w:val="0"/>
        <w:spacing w:line="360" w:lineRule="auto"/>
        <w:rPr>
          <w:rFonts w:ascii="Times New Roman" w:hAnsi="Times New Roman"/>
          <w:color w:val="000000"/>
        </w:rPr>
      </w:pPr>
      <w:r>
        <w:rPr>
          <w:rFonts w:hint="eastAsia" w:ascii="Times New Roman" w:hAnsi="Times New Roman"/>
          <w:color w:val="000000"/>
        </w:rPr>
        <w:t>（2）</w:t>
      </w:r>
      <w:r>
        <w:rPr>
          <w:rFonts w:ascii="Times New Roman" w:hAnsi="Times New Roman"/>
          <w:color w:val="000000"/>
        </w:rPr>
        <w:t xml:space="preserve">是否存在删除操作异常?若存在，则说明是在什么情况下发生的? </w:t>
      </w:r>
    </w:p>
    <w:p>
      <w:pPr>
        <w:pStyle w:val="2"/>
        <w:snapToGrid w:val="0"/>
        <w:spacing w:line="360" w:lineRule="auto"/>
        <w:rPr>
          <w:rFonts w:ascii="Times New Roman" w:hAnsi="Times New Roman"/>
          <w:color w:val="000000"/>
        </w:rPr>
      </w:pPr>
      <w:r>
        <w:rPr>
          <w:rFonts w:hint="eastAsia" w:ascii="Times New Roman" w:hAnsi="Times New Roman"/>
          <w:color w:val="000000"/>
        </w:rPr>
        <w:t>（3）</w:t>
      </w:r>
      <w:r>
        <w:rPr>
          <w:rFonts w:ascii="Times New Roman" w:hAnsi="Times New Roman"/>
          <w:color w:val="000000"/>
        </w:rPr>
        <w:t xml:space="preserve">将它分解为高一级范式，分解后的关系是如何解决分解前可能存在的删除操作异常问题? </w:t>
      </w:r>
    </w:p>
    <w:p>
      <w:pPr>
        <w:pStyle w:val="2"/>
        <w:snapToGrid w:val="0"/>
        <w:spacing w:line="360" w:lineRule="auto"/>
        <w:ind w:left="103" w:leftChars="49"/>
        <w:rPr>
          <w:rFonts w:ascii="Times New Roman" w:hAnsi="Times New Roman"/>
          <w:b/>
          <w:color w:val="000000"/>
        </w:rPr>
      </w:pPr>
    </w:p>
    <w:p>
      <w:pPr>
        <w:pStyle w:val="2"/>
        <w:snapToGrid w:val="0"/>
        <w:spacing w:line="360" w:lineRule="auto"/>
        <w:ind w:left="103" w:leftChars="49"/>
        <w:rPr>
          <w:rFonts w:ascii="Times New Roman" w:hAnsi="Times New Roman"/>
          <w:color w:val="000000"/>
        </w:rPr>
      </w:pPr>
      <w:r>
        <w:rPr>
          <w:rFonts w:ascii="Times New Roman" w:hAnsi="Times New Roman"/>
          <w:b/>
          <w:color w:val="000000"/>
        </w:rPr>
        <w:t>解:</w:t>
      </w:r>
      <w:r>
        <w:rPr>
          <w:rFonts w:hint="eastAsia" w:ascii="Times New Roman" w:hAnsi="Times New Roman"/>
          <w:color w:val="000000"/>
        </w:rPr>
        <w:t xml:space="preserve"> （1）</w:t>
      </w:r>
      <w:r>
        <w:rPr>
          <w:rFonts w:ascii="Times New Roman" w:hAnsi="Times New Roman"/>
          <w:color w:val="000000"/>
        </w:rPr>
        <w:t>它是2NF。 因为R的候选关键字为“课程名”。依赖关系: 课程名→教师名，教师名 → 课程名，教师名→教师地址，所以课程名→教师地址。即存在非主属性“教师地址”对候选关键字课程名的传递函数，因此R不是3NF。但：因为不存在非主属性对候选关键字的部分函数依赖，所以R是2NF。</w:t>
      </w:r>
    </w:p>
    <w:p>
      <w:pPr>
        <w:pStyle w:val="2"/>
        <w:snapToGrid w:val="0"/>
        <w:spacing w:line="360" w:lineRule="auto"/>
        <w:ind w:firstLine="420" w:firstLineChars="200"/>
        <w:rPr>
          <w:rFonts w:ascii="Times New Roman" w:hAnsi="Times New Roman"/>
          <w:color w:val="000000"/>
        </w:rPr>
      </w:pPr>
      <w:r>
        <w:rPr>
          <w:rFonts w:hint="eastAsia" w:ascii="Times New Roman" w:hAnsi="Times New Roman"/>
          <w:color w:val="000000"/>
        </w:rPr>
        <w:t>（2）</w:t>
      </w:r>
      <w:r>
        <w:rPr>
          <w:rFonts w:ascii="Times New Roman" w:hAnsi="Times New Roman"/>
          <w:color w:val="000000"/>
        </w:rPr>
        <w:t>存在。当删除某门课程时</w:t>
      </w:r>
      <w:r>
        <w:rPr>
          <w:rFonts w:hint="eastAsia" w:ascii="Times New Roman" w:hAnsi="Times New Roman"/>
          <w:color w:val="000000"/>
        </w:rPr>
        <w:t>，</w:t>
      </w:r>
      <w:r>
        <w:rPr>
          <w:rFonts w:ascii="Times New Roman" w:hAnsi="Times New Roman"/>
          <w:color w:val="000000"/>
        </w:rPr>
        <w:t>会删除不该删除的教师的有关信息。</w:t>
      </w:r>
    </w:p>
    <w:p>
      <w:pPr>
        <w:pStyle w:val="2"/>
        <w:snapToGrid w:val="0"/>
        <w:spacing w:line="360" w:lineRule="auto"/>
        <w:ind w:left="420" w:leftChars="200"/>
        <w:rPr>
          <w:rFonts w:ascii="Times New Roman" w:hAnsi="Times New Roman"/>
          <w:color w:val="000000"/>
        </w:rPr>
      </w:pPr>
      <w:r>
        <w:rPr>
          <w:rFonts w:hint="eastAsia" w:ascii="Times New Roman" w:hAnsi="Times New Roman"/>
          <w:color w:val="000000"/>
        </w:rPr>
        <w:t>（3）</w:t>
      </w:r>
      <w:r>
        <w:rPr>
          <w:rFonts w:ascii="Times New Roman" w:hAnsi="Times New Roman"/>
          <w:color w:val="000000"/>
        </w:rPr>
        <w:t>分解为高一级范式如图所示。</w:t>
      </w:r>
    </w:p>
    <w:p>
      <w:pPr>
        <w:pStyle w:val="2"/>
        <w:snapToGrid w:val="0"/>
        <w:spacing w:line="360" w:lineRule="auto"/>
        <w:ind w:firstLine="420"/>
        <w:rPr>
          <w:rFonts w:ascii="Times New Roman" w:hAnsi="Times New Roman"/>
          <w:color w:val="000000"/>
        </w:rPr>
      </w:pPr>
      <w:r>
        <w:rPr>
          <w:rFonts w:ascii="Times New Roman" w:hAnsi="Times New Roman"/>
          <w:color w:val="000000"/>
        </w:rPr>
        <w:t>R1</w:t>
      </w:r>
      <w:r>
        <w:rPr>
          <w:rFonts w:hint="eastAsia" w:ascii="Times New Roman" w:hAnsi="Times New Roman"/>
          <w:color w:val="000000"/>
        </w:rPr>
        <w:t xml:space="preserve">（课程名，教师名）    </w:t>
      </w:r>
      <w:r>
        <w:rPr>
          <w:rFonts w:ascii="Times New Roman" w:hAnsi="Times New Roman"/>
          <w:color w:val="000000"/>
        </w:rPr>
        <w:t>R2</w:t>
      </w:r>
      <w:r>
        <w:rPr>
          <w:rFonts w:hint="eastAsia" w:ascii="Times New Roman" w:hAnsi="Times New Roman"/>
          <w:color w:val="000000"/>
        </w:rPr>
        <w:t>（教师名，教师地址）</w:t>
      </w:r>
    </w:p>
    <w:p>
      <w:pPr>
        <w:pStyle w:val="2"/>
        <w:snapToGrid w:val="0"/>
        <w:spacing w:line="360" w:lineRule="auto"/>
        <w:ind w:firstLine="420"/>
        <w:rPr>
          <w:rFonts w:ascii="Times New Roman" w:hAnsi="Times New Roman"/>
          <w:color w:val="000000"/>
        </w:rPr>
      </w:pPr>
    </w:p>
    <w:p>
      <w:pPr>
        <w:pStyle w:val="2"/>
        <w:snapToGrid w:val="0"/>
        <w:spacing w:line="360" w:lineRule="auto"/>
        <w:ind w:firstLine="420"/>
        <w:rPr>
          <w:rFonts w:ascii="Times New Roman" w:hAnsi="Times New Roman"/>
          <w:color w:val="000000"/>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pPr>
              <w:pStyle w:val="2"/>
              <w:snapToGrid w:val="0"/>
              <w:spacing w:line="360" w:lineRule="auto"/>
              <w:ind w:firstLine="105" w:firstLineChars="50"/>
              <w:rPr>
                <w:rFonts w:ascii="Times New Roman" w:hAnsi="Times New Roman"/>
                <w:color w:val="000000"/>
              </w:rPr>
            </w:pPr>
            <w:r>
              <w:rPr>
                <w:rFonts w:hint="eastAsia" w:ascii="Times New Roman" w:hAnsi="Times New Roman"/>
                <w:color w:val="000000"/>
              </w:rPr>
              <w:t>课程号</w:t>
            </w:r>
          </w:p>
        </w:tc>
        <w:tc>
          <w:tcPr>
            <w:tcW w:w="1418" w:type="dxa"/>
          </w:tcPr>
          <w:p>
            <w:pPr>
              <w:pStyle w:val="2"/>
              <w:snapToGrid w:val="0"/>
              <w:spacing w:line="360" w:lineRule="auto"/>
              <w:rPr>
                <w:rFonts w:ascii="Times New Roman" w:hAnsi="Times New Roman"/>
                <w:color w:val="000000"/>
              </w:rPr>
            </w:pPr>
            <w:r>
              <w:rPr>
                <w:rFonts w:hint="eastAsia" w:ascii="Times New Roman" w:hAnsi="Times New Roman"/>
                <w:color w:val="000000"/>
              </w:rPr>
              <mc:AlternateContent>
                <mc:Choice Requires="wps">
                  <w:drawing>
                    <wp:anchor distT="0" distB="0" distL="114300" distR="114300" simplePos="0" relativeHeight="251658240" behindDoc="0" locked="0" layoutInCell="1" allowOverlap="1">
                      <wp:simplePos x="0" y="0"/>
                      <wp:positionH relativeFrom="column">
                        <wp:posOffset>1362075</wp:posOffset>
                      </wp:positionH>
                      <wp:positionV relativeFrom="paragraph">
                        <wp:posOffset>-100965</wp:posOffset>
                      </wp:positionV>
                      <wp:extent cx="2861945" cy="1449070"/>
                      <wp:effectExtent l="3175" t="0" r="17780" b="11430"/>
                      <wp:wrapNone/>
                      <wp:docPr id="41" name="Text Box 4"/>
                      <wp:cNvGraphicFramePr/>
                      <a:graphic xmlns:a="http://schemas.openxmlformats.org/drawingml/2006/main">
                        <a:graphicData uri="http://schemas.microsoft.com/office/word/2010/wordprocessingShape">
                          <wps:wsp>
                            <wps:cNvSpPr txBox="1">
                              <a:spLocks noChangeArrowheads="1"/>
                            </wps:cNvSpPr>
                            <wps:spPr bwMode="auto">
                              <a:xfrm>
                                <a:off x="0" y="0"/>
                                <a:ext cx="2861945" cy="1449070"/>
                              </a:xfrm>
                              <a:prstGeom prst="rect">
                                <a:avLst/>
                              </a:prstGeom>
                              <a:solidFill>
                                <a:srgbClr val="FFFFFF"/>
                              </a:solidFill>
                              <a:ln w="9525" cmpd="sng">
                                <a:solidFill>
                                  <a:srgbClr val="FFFFFF"/>
                                </a:solidFill>
                                <a:miter lim="800000"/>
                              </a:ln>
                            </wps:spPr>
                            <wps:txbx>
                              <w:txbxContent>
                                <w:tbl>
                                  <w:tblPr>
                                    <w:tblStyle w:val="10"/>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417"/>
                                  </w:tblGrid>
                                  <w:tr>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教师名</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教师地址</w:t>
                                        </w:r>
                                      </w:p>
                                    </w:tc>
                                  </w:tr>
                                  <w:tr>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刘爽英</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D1</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乔志伟</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D2</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于得水</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井超</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bl>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107.25pt;margin-top:-7.95pt;height:114.1pt;width:225.35pt;z-index:251658240;mso-width-relative:page;mso-height-relative:page;" fillcolor="#FFFFFF" filled="t" stroked="t" coordsize="21600,21600" o:gfxdata="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OIggNjZAAAACwEAAA8AAAAAAAAAAQAgAAAAOAAAAGRycy9kb3ducmV2LnhtbFBL&#10;AQIUABQAAAAIAIdO4kAdPBb+GAIAAEUEAAAOAAAAAAAAAAEAIAAAAD4BAABkcnMvZTJvRG9jLnht&#10;bFBLBQYAAAAABgAGAFkBAADIBQAAAAA=&#10;">
                      <v:fill on="t" focussize="0,0"/>
                      <v:stroke color="#FFFFFF" miterlimit="8" joinstyle="miter"/>
                      <v:imagedata o:title=""/>
                      <o:lock v:ext="edit" aspectratio="f"/>
                      <v:textbox>
                        <w:txbxContent>
                          <w:tbl>
                            <w:tblPr>
                              <w:tblStyle w:val="10"/>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417"/>
                            </w:tblGrid>
                            <w:tr>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教师名</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教师地址</w:t>
                                  </w:r>
                                </w:p>
                              </w:tc>
                            </w:tr>
                            <w:tr>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刘爽英</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D1</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乔志伟</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D2</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于得水</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r>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井超</w:t>
                                  </w:r>
                                </w:p>
                              </w:tc>
                              <w:tc>
                                <w:tcPr>
                                  <w:tcW w:w="1417" w:type="dxa"/>
                                </w:tcPr>
                                <w:p>
                                  <w:pPr>
                                    <w:pStyle w:val="2"/>
                                    <w:snapToGrid w:val="0"/>
                                    <w:spacing w:line="360" w:lineRule="auto"/>
                                    <w:rPr>
                                      <w:rFonts w:ascii="Times New Roman" w:hAnsi="Times New Roman"/>
                                      <w:color w:val="000000"/>
                                    </w:rPr>
                                  </w:pPr>
                                  <w:r>
                                    <w:rPr>
                                      <w:rFonts w:ascii="Times New Roman" w:hAnsi="Times New Roman"/>
                                      <w:color w:val="000000"/>
                                    </w:rPr>
                                    <w:t xml:space="preserve">   D</w:t>
                                  </w:r>
                                  <w:r>
                                    <w:rPr>
                                      <w:rFonts w:hint="eastAsia" w:ascii="Times New Roman" w:hAnsi="Times New Roman"/>
                                      <w:color w:val="000000"/>
                                    </w:rPr>
                                    <w:t>2</w:t>
                                  </w:r>
                                </w:p>
                              </w:tc>
                            </w:tr>
                          </w:tbl>
                          <w:p/>
                        </w:txbxContent>
                      </v:textbox>
                    </v:shape>
                  </w:pict>
                </mc:Fallback>
              </mc:AlternateContent>
            </w:r>
            <w:r>
              <w:rPr>
                <w:rFonts w:hint="eastAsia" w:ascii="Times New Roman" w:hAnsi="Times New Roman"/>
                <w:color w:val="000000"/>
              </w:rPr>
              <w:t xml:space="preserve">  教师名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pPr>
              <w:pStyle w:val="2"/>
              <w:snapToGrid w:val="0"/>
              <w:spacing w:line="360" w:lineRule="auto"/>
              <w:rPr>
                <w:rFonts w:ascii="Times New Roman" w:hAnsi="Times New Roman"/>
                <w:color w:val="000000"/>
              </w:rPr>
            </w:pPr>
            <w:r>
              <w:rPr>
                <w:rFonts w:ascii="Times New Roman" w:hAnsi="Times New Roman"/>
                <w:color w:val="000000"/>
              </w:rPr>
              <w:t xml:space="preserve">    C1</w:t>
            </w:r>
          </w:p>
        </w:tc>
        <w:tc>
          <w:tcPr>
            <w:tcW w:w="1418" w:type="dxa"/>
          </w:tcPr>
          <w:p>
            <w:pPr>
              <w:pStyle w:val="2"/>
              <w:snapToGrid w:val="0"/>
              <w:spacing w:line="360" w:lineRule="auto"/>
              <w:ind w:firstLine="210" w:firstLineChars="100"/>
              <w:rPr>
                <w:rFonts w:ascii="Times New Roman" w:hAnsi="Times New Roman"/>
                <w:color w:val="000000"/>
              </w:rPr>
            </w:pPr>
            <w:r>
              <w:rPr>
                <w:rFonts w:ascii="Times New Roman" w:hAnsi="Times New Roman"/>
                <w:color w:val="000000"/>
              </w:rPr>
              <w:t>刘爽英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pPr>
              <w:pStyle w:val="2"/>
              <w:snapToGrid w:val="0"/>
              <w:spacing w:line="360" w:lineRule="auto"/>
              <w:rPr>
                <w:rFonts w:ascii="Times New Roman" w:hAnsi="Times New Roman"/>
                <w:color w:val="000000"/>
              </w:rPr>
            </w:pPr>
            <w:r>
              <w:rPr>
                <w:rFonts w:ascii="Times New Roman" w:hAnsi="Times New Roman"/>
                <w:color w:val="000000"/>
              </w:rPr>
              <w:t xml:space="preserve">    C2</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乔志伟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pPr>
              <w:pStyle w:val="2"/>
              <w:snapToGrid w:val="0"/>
              <w:spacing w:line="360" w:lineRule="auto"/>
              <w:rPr>
                <w:rFonts w:ascii="Times New Roman" w:hAnsi="Times New Roman"/>
                <w:color w:val="000000"/>
              </w:rPr>
            </w:pPr>
            <w:r>
              <w:rPr>
                <w:rFonts w:ascii="Times New Roman" w:hAnsi="Times New Roman"/>
                <w:color w:val="000000"/>
              </w:rPr>
              <w:t xml:space="preserve">    C3</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于得水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pPr>
              <w:pStyle w:val="2"/>
              <w:snapToGrid w:val="0"/>
              <w:spacing w:line="360" w:lineRule="auto"/>
              <w:rPr>
                <w:rFonts w:ascii="Times New Roman" w:hAnsi="Times New Roman"/>
                <w:color w:val="000000"/>
              </w:rPr>
            </w:pPr>
            <w:r>
              <w:rPr>
                <w:rFonts w:ascii="Times New Roman" w:hAnsi="Times New Roman"/>
                <w:color w:val="000000"/>
              </w:rPr>
              <w:t xml:space="preserve">    C4</w:t>
            </w:r>
          </w:p>
        </w:tc>
        <w:tc>
          <w:tcPr>
            <w:tcW w:w="1418" w:type="dxa"/>
          </w:tcPr>
          <w:p>
            <w:pPr>
              <w:pStyle w:val="2"/>
              <w:snapToGrid w:val="0"/>
              <w:spacing w:line="360" w:lineRule="auto"/>
              <w:rPr>
                <w:rFonts w:ascii="Times New Roman" w:hAnsi="Times New Roman"/>
                <w:color w:val="000000"/>
              </w:rPr>
            </w:pPr>
            <w:r>
              <w:rPr>
                <w:rFonts w:ascii="Times New Roman" w:hAnsi="Times New Roman"/>
                <w:color w:val="000000"/>
              </w:rPr>
              <w:t xml:space="preserve">   井超</w:t>
            </w:r>
          </w:p>
        </w:tc>
      </w:tr>
    </w:tbl>
    <w:p>
      <w:pPr>
        <w:pStyle w:val="2"/>
        <w:snapToGrid w:val="0"/>
        <w:spacing w:line="360" w:lineRule="auto"/>
        <w:ind w:firstLine="1050" w:firstLineChars="500"/>
        <w:rPr>
          <w:rFonts w:ascii="Times New Roman" w:hAnsi="Times New Roman"/>
          <w:color w:val="000000"/>
        </w:rPr>
      </w:pPr>
      <w:r>
        <w:rPr>
          <w:rFonts w:hint="eastAsia" w:ascii="Times New Roman" w:hAnsi="Times New Roman"/>
          <w:color w:val="000000"/>
        </w:rPr>
        <w:t xml:space="preserve">R1                                           R2                             </w:t>
      </w:r>
    </w:p>
    <w:p>
      <w:pPr>
        <w:pStyle w:val="2"/>
        <w:snapToGrid w:val="0"/>
        <w:spacing w:line="360" w:lineRule="auto"/>
        <w:ind w:left="315" w:leftChars="150" w:firstLine="105" w:firstLineChars="50"/>
        <w:rPr>
          <w:rFonts w:ascii="Times New Roman" w:hAnsi="Times New Roman"/>
          <w:color w:val="000000"/>
        </w:rPr>
      </w:pPr>
      <w:r>
        <w:rPr>
          <w:rFonts w:ascii="Times New Roman" w:hAnsi="Times New Roman"/>
          <w:color w:val="000000"/>
        </w:rPr>
        <w:t>分解后，若删除课程数据时，仅对关系R1操作，教师地址信息在关系R2中仍然保留，不</w:t>
      </w:r>
    </w:p>
    <w:p>
      <w:pPr>
        <w:pStyle w:val="2"/>
        <w:snapToGrid w:val="0"/>
        <w:spacing w:line="360" w:lineRule="auto"/>
        <w:rPr>
          <w:rFonts w:ascii="Times New Roman" w:hAnsi="Times New Roman"/>
          <w:color w:val="000000"/>
        </w:rPr>
      </w:pPr>
      <w:r>
        <w:rPr>
          <w:rFonts w:ascii="Times New Roman" w:hAnsi="Times New Roman"/>
          <w:color w:val="000000"/>
        </w:rPr>
        <w:t>会丢失教师方面的信息。</w:t>
      </w:r>
    </w:p>
    <w:p>
      <w:pPr>
        <w:rPr>
          <w:rFonts w:hint="eastAsia"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第七章   数据库设计</w:t>
      </w:r>
      <w:r>
        <w:rPr>
          <w:rFonts w:hint="eastAsia" w:ascii="Times New Roman" w:hAnsi="Times New Roman" w:eastAsia="楷体"/>
          <w:b/>
          <w:bCs/>
          <w:sz w:val="30"/>
        </w:rPr>
        <w:t>（冷叶顷）</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数据库设计概述、数据库设计的6个步骤</w:t>
      </w:r>
    </w:p>
    <w:p>
      <w:pPr>
        <w:numPr>
          <w:ilvl w:val="0"/>
          <w:numId w:val="1"/>
        </w:numPr>
        <w:tabs>
          <w:tab w:val="left" w:pos="0"/>
        </w:tabs>
        <w:rPr>
          <w:rFonts w:ascii="Times New Roman" w:hAnsi="Times New Roman"/>
          <w:b/>
        </w:rPr>
      </w:pPr>
      <w:r>
        <w:rPr>
          <w:rFonts w:ascii="Times New Roman" w:hAnsi="Times New Roman"/>
          <w:b/>
          <w:bCs/>
        </w:rPr>
        <w:t>本章主要考点：</w:t>
      </w:r>
      <w:r>
        <w:rPr>
          <w:rFonts w:hint="eastAsia" w:ascii="宋体" w:hAnsi="宋体" w:cs="宋体"/>
          <w:b/>
          <w:bCs/>
        </w:rPr>
        <w:t>★</w:t>
      </w:r>
      <w:r>
        <w:rPr>
          <w:rFonts w:ascii="Times New Roman" w:hAnsi="Times New Roman"/>
          <w:b/>
          <w:bCs/>
        </w:rPr>
        <w:t>数据库设计的6个步骤 、ER图合并出现的冲突与解决方法、</w:t>
      </w:r>
      <w:r>
        <w:rPr>
          <w:rFonts w:hint="eastAsia" w:ascii="宋体" w:hAnsi="宋体" w:cs="宋体"/>
          <w:b/>
          <w:bCs/>
        </w:rPr>
        <w:t>★</w:t>
      </w:r>
      <w:r>
        <w:rPr>
          <w:rFonts w:ascii="Times New Roman" w:hAnsi="Times New Roman"/>
          <w:b/>
          <w:bCs/>
        </w:rPr>
        <w:t>ER图</w:t>
      </w:r>
    </w:p>
    <w:p>
      <w:pPr>
        <w:tabs>
          <w:tab w:val="left" w:pos="0"/>
        </w:tabs>
        <w:ind w:left="420"/>
        <w:rPr>
          <w:rFonts w:ascii="Times New Roman" w:hAnsi="Times New Roman"/>
          <w:b/>
        </w:rPr>
      </w:pPr>
      <w:r>
        <w:rPr>
          <w:rFonts w:ascii="Times New Roman" w:hAnsi="Times New Roman"/>
          <w:b/>
        </w:rPr>
        <w:t xml:space="preserve">               </w:t>
      </w:r>
      <w:r>
        <w:rPr>
          <w:rFonts w:ascii="Times New Roman" w:hAnsi="Times New Roman"/>
          <w:b/>
          <w:bCs/>
        </w:rPr>
        <w:t>转换成关系模式</w:t>
      </w:r>
    </w:p>
    <w:p>
      <w:pPr>
        <w:tabs>
          <w:tab w:val="left" w:pos="0"/>
        </w:tabs>
        <w:rPr>
          <w:rFonts w:ascii="Times New Roman" w:hAnsi="Times New Roman"/>
          <w:b/>
        </w:rPr>
      </w:pPr>
      <w:r>
        <w:rPr>
          <w:rFonts w:hint="eastAsia" w:ascii="宋体" w:hAnsi="宋体" w:cs="宋体"/>
          <w:b/>
        </w:rPr>
        <w:t>★</w:t>
      </w:r>
      <w:r>
        <w:rPr>
          <w:rFonts w:ascii="Times New Roman" w:hAnsi="Times New Roman"/>
          <w:b/>
        </w:rPr>
        <w:t>1、简述数据库设计的主要步骤。</w:t>
      </w:r>
    </w:p>
    <w:p>
      <w:pPr>
        <w:tabs>
          <w:tab w:val="left" w:pos="5520"/>
        </w:tabs>
        <w:rPr>
          <w:rFonts w:ascii="Times New Roman" w:hAnsi="Times New Roman"/>
        </w:rPr>
      </w:pPr>
      <w:r>
        <w:rPr>
          <w:rFonts w:ascii="Times New Roman" w:hAnsi="Times New Roman"/>
        </w:rPr>
        <w:t>（1）需求分析（2）概念结构设计（3）逻辑结构设计（4）数据库物理设计</w:t>
      </w:r>
    </w:p>
    <w:p>
      <w:pPr>
        <w:tabs>
          <w:tab w:val="left" w:pos="5520"/>
        </w:tabs>
        <w:rPr>
          <w:rFonts w:ascii="Times New Roman" w:hAnsi="Times New Roman"/>
        </w:rPr>
      </w:pPr>
      <w:r>
        <w:rPr>
          <w:rFonts w:ascii="Times New Roman" w:hAnsi="Times New Roman"/>
        </w:rPr>
        <w:t>（5）数据库实施（6）数据库运行和维护。</w:t>
      </w:r>
    </w:p>
    <w:p>
      <w:pPr>
        <w:tabs>
          <w:tab w:val="left" w:pos="5520"/>
        </w:tabs>
        <w:rPr>
          <w:rFonts w:ascii="Times New Roman" w:hAnsi="Times New Roman"/>
          <w:b/>
        </w:rPr>
      </w:pPr>
      <w:r>
        <w:rPr>
          <w:rFonts w:ascii="Times New Roman" w:hAnsi="Times New Roman"/>
          <w:b/>
        </w:rPr>
        <w:t>2、ER图合并汇总会出现什么冲突？怎么解决冲突？</w:t>
      </w:r>
    </w:p>
    <w:p>
      <w:pPr>
        <w:tabs>
          <w:tab w:val="left" w:pos="5520"/>
        </w:tabs>
        <w:ind w:firstLine="105" w:firstLineChars="50"/>
        <w:rPr>
          <w:rFonts w:ascii="Times New Roman" w:hAnsi="Times New Roman"/>
        </w:rPr>
      </w:pPr>
      <w:r>
        <w:rPr>
          <w:rFonts w:hint="eastAsia" w:ascii="宋体" w:hAnsi="宋体" w:cs="宋体"/>
        </w:rPr>
        <w:t>①</w:t>
      </w:r>
      <w:r>
        <w:rPr>
          <w:rFonts w:ascii="Times New Roman" w:hAnsi="Times New Roman"/>
        </w:rPr>
        <w:t>出现的冲突有：属性冲突、命名冲突、结构冲突</w:t>
      </w:r>
    </w:p>
    <w:p>
      <w:pPr>
        <w:tabs>
          <w:tab w:val="left" w:pos="5520"/>
        </w:tabs>
        <w:ind w:left="315" w:leftChars="50" w:hanging="210" w:hangingChars="100"/>
        <w:rPr>
          <w:rFonts w:ascii="Times New Roman" w:hAnsi="Times New Roman"/>
        </w:rPr>
      </w:pPr>
      <w:r>
        <w:rPr>
          <w:rFonts w:hint="eastAsia" w:ascii="宋体" w:hAnsi="宋体" w:cs="宋体"/>
        </w:rPr>
        <w:t>②</w:t>
      </w:r>
      <w:r>
        <w:rPr>
          <w:rFonts w:ascii="Times New Roman" w:hAnsi="Times New Roman"/>
        </w:rPr>
        <w:t>属性冲突和命名冲突通常用讨论、协商等行政手段解决。结构冲突通常根据应用语义对实体联系的类型进行综合或调整。</w:t>
      </w:r>
    </w:p>
    <w:p>
      <w:pPr>
        <w:snapToGrid w:val="0"/>
        <w:spacing w:line="360" w:lineRule="auto"/>
        <w:ind w:left="206" w:hanging="206" w:hangingChars="98"/>
        <w:rPr>
          <w:rFonts w:ascii="Times New Roman" w:hAnsi="Times New Roman"/>
          <w:color w:val="000000"/>
          <w:szCs w:val="21"/>
        </w:rPr>
      </w:pPr>
      <w:r>
        <w:rPr>
          <w:rFonts w:ascii="Times New Roman" w:hAnsi="Times New Roman"/>
          <w:b/>
        </w:rPr>
        <w:t>3、</w:t>
      </w:r>
      <w:r>
        <w:rPr>
          <w:rFonts w:ascii="Times New Roman" w:hAnsi="Times New Roman"/>
          <w:color w:val="000000"/>
          <w:szCs w:val="21"/>
        </w:rPr>
        <w:t>在数据库设计中，用E-R图来描述信息结构但不涉及信息在计算机中的表示，它是数据库设计的</w:t>
      </w:r>
      <w:r>
        <w:rPr>
          <w:rFonts w:ascii="Times New Roman" w:hAnsi="Times New Roman"/>
          <w:b/>
          <w:color w:val="000000"/>
          <w:szCs w:val="21"/>
          <w:u w:val="single"/>
        </w:rPr>
        <w:t>（B）</w:t>
      </w:r>
      <w:r>
        <w:rPr>
          <w:rFonts w:ascii="Times New Roman" w:hAnsi="Times New Roman"/>
          <w:color w:val="000000"/>
          <w:szCs w:val="21"/>
        </w:rPr>
        <w:t>阶段。</w:t>
      </w:r>
    </w:p>
    <w:p>
      <w:pPr>
        <w:snapToGrid w:val="0"/>
        <w:spacing w:line="360" w:lineRule="auto"/>
        <w:ind w:firstLine="420" w:firstLineChars="200"/>
        <w:rPr>
          <w:rFonts w:ascii="Times New Roman" w:hAnsi="Times New Roman"/>
          <w:color w:val="000000"/>
          <w:szCs w:val="21"/>
        </w:rPr>
      </w:pPr>
      <w:r>
        <w:rPr>
          <w:rFonts w:ascii="Times New Roman" w:hAnsi="Times New Roman"/>
          <w:color w:val="000000"/>
          <w:szCs w:val="21"/>
        </w:rPr>
        <w:t>A．需求分析</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B．概念设计</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C．逻辑设计</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D．物理设计         </w:t>
      </w:r>
    </w:p>
    <w:p>
      <w:pPr>
        <w:snapToGrid w:val="0"/>
        <w:spacing w:line="360" w:lineRule="auto"/>
        <w:rPr>
          <w:rFonts w:ascii="Times New Roman" w:hAnsi="Times New Roman"/>
          <w:color w:val="000000"/>
          <w:szCs w:val="21"/>
        </w:rPr>
      </w:pPr>
      <w:r>
        <w:rPr>
          <w:rFonts w:ascii="Times New Roman" w:hAnsi="Times New Roman"/>
          <w:b/>
          <w:color w:val="000000"/>
          <w:szCs w:val="21"/>
        </w:rPr>
        <w:t>4、</w:t>
      </w:r>
      <w:r>
        <w:rPr>
          <w:rFonts w:ascii="Times New Roman" w:hAnsi="Times New Roman"/>
          <w:color w:val="000000"/>
          <w:szCs w:val="21"/>
        </w:rPr>
        <w:t>在关系数据库设计中，设计关系模式是</w:t>
      </w:r>
      <w:r>
        <w:rPr>
          <w:rFonts w:ascii="Times New Roman" w:hAnsi="Times New Roman"/>
          <w:b/>
          <w:color w:val="000000"/>
          <w:szCs w:val="21"/>
          <w:u w:val="single"/>
        </w:rPr>
        <w:t>（C）</w:t>
      </w:r>
      <w:r>
        <w:rPr>
          <w:rFonts w:ascii="Times New Roman" w:hAnsi="Times New Roman"/>
          <w:color w:val="000000"/>
          <w:szCs w:val="21"/>
        </w:rPr>
        <w:t>的任务。</w:t>
      </w:r>
    </w:p>
    <w:p>
      <w:pPr>
        <w:snapToGrid w:val="0"/>
        <w:spacing w:line="360" w:lineRule="auto"/>
        <w:ind w:firstLine="420" w:firstLineChars="200"/>
        <w:rPr>
          <w:rFonts w:ascii="Times New Roman" w:hAnsi="Times New Roman"/>
          <w:color w:val="000000"/>
          <w:szCs w:val="21"/>
        </w:rPr>
      </w:pPr>
      <w:r>
        <w:rPr>
          <w:rFonts w:ascii="Times New Roman" w:hAnsi="Times New Roman"/>
          <w:color w:val="000000"/>
          <w:szCs w:val="21"/>
        </w:rPr>
        <w:t>A．需求分析阶段</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B．概念设计阶段</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C．逻辑设计阶段</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D．物理设计阶段     </w:t>
      </w:r>
    </w:p>
    <w:p>
      <w:pPr>
        <w:snapToGrid w:val="0"/>
        <w:spacing w:line="360" w:lineRule="auto"/>
        <w:rPr>
          <w:rFonts w:ascii="Times New Roman" w:hAnsi="Times New Roman"/>
          <w:color w:val="000000"/>
          <w:szCs w:val="21"/>
        </w:rPr>
      </w:pPr>
      <w:r>
        <w:rPr>
          <w:rFonts w:ascii="Times New Roman" w:hAnsi="Times New Roman"/>
          <w:b/>
          <w:color w:val="000000"/>
          <w:szCs w:val="21"/>
        </w:rPr>
        <w:t>5、</w:t>
      </w:r>
      <w:r>
        <w:rPr>
          <w:rFonts w:ascii="Times New Roman" w:hAnsi="Times New Roman"/>
          <w:color w:val="000000"/>
          <w:szCs w:val="21"/>
        </w:rPr>
        <w:t>数据库物理设计完成后，进入数据库实施阶段，下列各项中不属于实施阶段的工作是</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firstLine="420" w:firstLineChars="200"/>
        <w:rPr>
          <w:rFonts w:ascii="Times New Roman" w:hAnsi="Times New Roman"/>
          <w:color w:val="000000"/>
          <w:szCs w:val="21"/>
        </w:rPr>
      </w:pPr>
      <w:r>
        <w:rPr>
          <w:rFonts w:ascii="Times New Roman" w:hAnsi="Times New Roman"/>
          <w:color w:val="000000"/>
          <w:szCs w:val="21"/>
        </w:rPr>
        <w:t>A．建立库结构</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B．扩充功能</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C．加载数据</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D．系统调试                       </w:t>
      </w:r>
    </w:p>
    <w:p>
      <w:pPr>
        <w:snapToGrid w:val="0"/>
        <w:spacing w:line="360" w:lineRule="auto"/>
        <w:ind w:left="315" w:hanging="315" w:hangingChars="150"/>
        <w:rPr>
          <w:rFonts w:ascii="Times New Roman" w:hAnsi="Times New Roman"/>
          <w:color w:val="000000"/>
          <w:szCs w:val="21"/>
        </w:rPr>
      </w:pPr>
      <w:r>
        <w:rPr>
          <w:rFonts w:ascii="Times New Roman" w:hAnsi="Times New Roman"/>
          <w:b/>
          <w:color w:val="000000"/>
          <w:szCs w:val="21"/>
        </w:rPr>
        <w:t>6、</w:t>
      </w:r>
      <w:r>
        <w:rPr>
          <w:rFonts w:ascii="Times New Roman" w:hAnsi="Times New Roman"/>
          <w:color w:val="000000"/>
          <w:szCs w:val="21"/>
        </w:rPr>
        <w:t>从E-R模型关系向关系模型转换时，一个M</w:t>
      </w:r>
      <w:r>
        <w:rPr>
          <w:rFonts w:hint="eastAsia" w:ascii="宋体" w:hAnsi="宋体" w:cs="宋体"/>
          <w:color w:val="000000"/>
          <w:szCs w:val="21"/>
        </w:rPr>
        <w:t>∶</w:t>
      </w:r>
      <w:r>
        <w:rPr>
          <w:rFonts w:ascii="Times New Roman" w:hAnsi="Times New Roman"/>
          <w:color w:val="000000"/>
          <w:szCs w:val="21"/>
        </w:rPr>
        <w:t>N联系转换为关系模型时，该关系模式的关键字是</w:t>
      </w:r>
      <w:r>
        <w:rPr>
          <w:rFonts w:ascii="Times New Roman" w:hAnsi="Times New Roman"/>
          <w:b/>
          <w:color w:val="000000"/>
          <w:szCs w:val="21"/>
          <w:u w:val="single"/>
        </w:rPr>
        <w:t>（C）</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A．M端实体的关键字</w:t>
      </w:r>
      <w:r>
        <w:rPr>
          <w:rFonts w:ascii="Times New Roman" w:hAnsi="Times New Roman"/>
          <w:color w:val="000000"/>
          <w:szCs w:val="21"/>
        </w:rPr>
        <w:tab/>
      </w:r>
      <w:r>
        <w:rPr>
          <w:rFonts w:ascii="Times New Roman" w:hAnsi="Times New Roman"/>
          <w:color w:val="000000"/>
          <w:szCs w:val="21"/>
        </w:rPr>
        <w:t xml:space="preserve">                    B．N端实体的关键字   </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C．M端实体关键字与N端实体关键字组合</w:t>
      </w:r>
      <w:r>
        <w:rPr>
          <w:rFonts w:ascii="Times New Roman" w:hAnsi="Times New Roman"/>
          <w:color w:val="000000"/>
          <w:szCs w:val="21"/>
        </w:rPr>
        <w:tab/>
      </w:r>
      <w:r>
        <w:rPr>
          <w:rFonts w:ascii="Times New Roman" w:hAnsi="Times New Roman"/>
          <w:color w:val="000000"/>
          <w:szCs w:val="21"/>
        </w:rPr>
        <w:t xml:space="preserve">D．重新选取其他属性  </w:t>
      </w:r>
    </w:p>
    <w:p>
      <w:pPr>
        <w:snapToGrid w:val="0"/>
        <w:spacing w:line="360" w:lineRule="auto"/>
        <w:rPr>
          <w:rFonts w:ascii="Times New Roman" w:hAnsi="Times New Roman"/>
          <w:color w:val="000000"/>
          <w:szCs w:val="21"/>
        </w:rPr>
      </w:pPr>
      <w:r>
        <w:rPr>
          <w:rFonts w:ascii="Times New Roman" w:hAnsi="Times New Roman"/>
          <w:b/>
          <w:color w:val="000000"/>
          <w:szCs w:val="21"/>
        </w:rPr>
        <w:t>7、</w:t>
      </w:r>
      <w:r>
        <w:rPr>
          <w:rFonts w:ascii="Times New Roman" w:hAnsi="Times New Roman"/>
          <w:color w:val="000000"/>
          <w:szCs w:val="21"/>
        </w:rPr>
        <w:t>当局部E-R图合并成全局E-R图时可能出现冲突，不属于合并冲突的是</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A．属性冲突</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B．语法冲突</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C．结构冲突</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D．命名冲突                      </w:t>
      </w:r>
    </w:p>
    <w:p>
      <w:pPr>
        <w:snapToGrid w:val="0"/>
        <w:spacing w:line="360" w:lineRule="auto"/>
        <w:rPr>
          <w:rFonts w:ascii="Times New Roman" w:hAnsi="Times New Roman"/>
          <w:color w:val="000000"/>
          <w:szCs w:val="21"/>
        </w:rPr>
      </w:pPr>
      <w:r>
        <w:rPr>
          <w:rFonts w:ascii="Times New Roman" w:hAnsi="Times New Roman"/>
          <w:b/>
          <w:color w:val="000000"/>
          <w:szCs w:val="21"/>
        </w:rPr>
        <w:t>8、</w:t>
      </w:r>
      <w:r>
        <w:rPr>
          <w:rFonts w:ascii="Times New Roman" w:hAnsi="Times New Roman"/>
          <w:color w:val="000000"/>
          <w:szCs w:val="21"/>
        </w:rPr>
        <w:t>数据流程图（DFD）是用于描述结构化方法中</w:t>
      </w:r>
      <w:r>
        <w:rPr>
          <w:rFonts w:ascii="Times New Roman" w:hAnsi="Times New Roman"/>
          <w:b/>
          <w:color w:val="000000"/>
          <w:szCs w:val="21"/>
          <w:u w:val="single"/>
        </w:rPr>
        <w:t>（C）</w:t>
      </w:r>
      <w:r>
        <w:rPr>
          <w:rFonts w:ascii="Times New Roman" w:hAnsi="Times New Roman"/>
          <w:color w:val="000000"/>
          <w:szCs w:val="21"/>
        </w:rPr>
        <w:t>阶段的工具。</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A．可行性分析</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B．详细设计</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C．需求分析</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D．程序编码</w:t>
      </w:r>
    </w:p>
    <w:p>
      <w:pPr>
        <w:snapToGrid w:val="0"/>
        <w:spacing w:line="360" w:lineRule="auto"/>
        <w:rPr>
          <w:rFonts w:ascii="Times New Roman" w:hAnsi="Times New Roman"/>
        </w:rPr>
      </w:pPr>
      <w:r>
        <w:rPr>
          <w:rFonts w:hint="eastAsia" w:ascii="宋体" w:hAnsi="宋体"/>
          <w:b/>
        </w:rPr>
        <w:t>★</w:t>
      </w:r>
      <w:r>
        <w:rPr>
          <w:rFonts w:hint="eastAsia" w:ascii="Times New Roman" w:hAnsi="Times New Roman"/>
          <w:b/>
        </w:rPr>
        <w:t>9、</w:t>
      </w:r>
      <w:r>
        <w:rPr>
          <w:rFonts w:hint="eastAsia" w:ascii="Times New Roman" w:hAnsi="Times New Roman"/>
        </w:rPr>
        <w:t>设有商店和顾客两个实体，“商店”有属性商店编号、商店名、地址、电话，“顾客”有属性顾客编号、姓名、地址、年龄、性别。假设一个商店有多个顾客购物，一个顾客可以到多个商店购物，顾客每次去商店购物有一个消费金额和日期。试画出E-R图，并注明属性和联系，并将其转换为关系模型。</w:t>
      </w:r>
    </w:p>
    <w:p>
      <w:pPr>
        <w:snapToGrid w:val="0"/>
        <w:spacing w:line="360" w:lineRule="auto"/>
        <w:rPr>
          <w:rFonts w:ascii="Times New Roman" w:hAnsi="Times New Roman"/>
        </w:rPr>
      </w:pPr>
      <w:r>
        <w:rPr>
          <w:rFonts w:hint="eastAsia" w:ascii="Times New Roman" w:hAnsi="Times New Roman"/>
          <w:b/>
        </w:rPr>
        <w:t>解：</w:t>
      </w:r>
      <w:r>
        <w:rPr>
          <w:rFonts w:hint="eastAsia" w:ascii="Times New Roman" w:hAnsi="Times New Roman"/>
        </w:rPr>
        <w:t>E-R图</w:t>
      </w:r>
    </w:p>
    <w:p>
      <w:pPr>
        <w:tabs>
          <w:tab w:val="left" w:pos="5520"/>
        </w:tabs>
        <w:ind w:left="34" w:leftChars="16" w:firstLine="1470" w:firstLineChars="700"/>
        <w:rPr>
          <w:rFonts w:ascii="Times New Roman" w:hAnsi="Times New Roman"/>
          <w:b/>
        </w:rPr>
      </w:pPr>
      <w:r>
        <w:drawing>
          <wp:inline distT="0" distB="0" distL="0" distR="0">
            <wp:extent cx="3399790" cy="1738630"/>
            <wp:effectExtent l="0" t="0" r="381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399790" cy="1738630"/>
                    </a:xfrm>
                    <a:prstGeom prst="rect">
                      <a:avLst/>
                    </a:prstGeom>
                    <a:noFill/>
                    <a:ln>
                      <a:noFill/>
                    </a:ln>
                  </pic:spPr>
                </pic:pic>
              </a:graphicData>
            </a:graphic>
          </wp:inline>
        </w:drawing>
      </w:r>
    </w:p>
    <w:p>
      <w:pPr>
        <w:tabs>
          <w:tab w:val="left" w:pos="5520"/>
        </w:tabs>
        <w:ind w:left="34" w:leftChars="16"/>
        <w:rPr>
          <w:rFonts w:ascii="Times New Roman" w:hAnsi="Times New Roman"/>
          <w:b/>
        </w:rPr>
      </w:pPr>
      <w:r>
        <w:rPr>
          <w:rFonts w:hint="eastAsia" w:ascii="Times New Roman" w:hAnsi="Times New Roman"/>
          <w:b/>
        </w:rPr>
        <w:t>关系模型：</w:t>
      </w:r>
      <w:r>
        <w:rPr>
          <w:rFonts w:hint="eastAsia" w:ascii="Times New Roman" w:hAnsi="Times New Roman"/>
        </w:rPr>
        <w:t>顾客（</w:t>
      </w:r>
      <w:r>
        <w:rPr>
          <w:rFonts w:hint="eastAsia" w:ascii="Times New Roman" w:hAnsi="Times New Roman"/>
          <w:u w:val="single"/>
        </w:rPr>
        <w:t>顾客编号</w:t>
      </w:r>
      <w:r>
        <w:rPr>
          <w:rFonts w:hint="eastAsia" w:ascii="Times New Roman" w:hAnsi="Times New Roman"/>
        </w:rPr>
        <w:t>，姓名，地址，年龄，性别）</w:t>
      </w:r>
    </w:p>
    <w:p>
      <w:pPr>
        <w:tabs>
          <w:tab w:val="left" w:pos="5520"/>
        </w:tabs>
        <w:ind w:left="34" w:leftChars="16"/>
        <w:rPr>
          <w:rFonts w:ascii="Times New Roman" w:hAnsi="Times New Roman"/>
        </w:rPr>
      </w:pPr>
      <w:r>
        <w:rPr>
          <w:rFonts w:hint="eastAsia" w:ascii="Times New Roman" w:hAnsi="Times New Roman"/>
        </w:rPr>
        <w:t xml:space="preserve">          商店（</w:t>
      </w:r>
      <w:r>
        <w:rPr>
          <w:rFonts w:hint="eastAsia" w:ascii="Times New Roman" w:hAnsi="Times New Roman"/>
          <w:u w:val="single"/>
        </w:rPr>
        <w:t>商店编号</w:t>
      </w:r>
      <w:r>
        <w:rPr>
          <w:rFonts w:hint="eastAsia" w:ascii="Times New Roman" w:hAnsi="Times New Roman"/>
        </w:rPr>
        <w:t>，商店名，地址，电话）</w:t>
      </w:r>
    </w:p>
    <w:p>
      <w:pPr>
        <w:tabs>
          <w:tab w:val="left" w:pos="1065"/>
          <w:tab w:val="left" w:pos="5100"/>
        </w:tabs>
        <w:ind w:left="34" w:leftChars="16"/>
        <w:rPr>
          <w:rFonts w:ascii="Times New Roman" w:hAnsi="Times New Roman"/>
        </w:rPr>
      </w:pPr>
      <w:r>
        <w:rPr>
          <w:rFonts w:hint="eastAsia" w:ascii="Times New Roman" w:hAnsi="Times New Roman"/>
        </w:rPr>
        <w:tab/>
      </w:r>
      <w:r>
        <w:rPr>
          <w:rFonts w:hint="eastAsia" w:ascii="Times New Roman" w:hAnsi="Times New Roman"/>
        </w:rPr>
        <w:t>购物（</w:t>
      </w:r>
      <w:r>
        <w:rPr>
          <w:rFonts w:hint="eastAsia" w:ascii="Times New Roman" w:hAnsi="Times New Roman"/>
          <w:u w:val="single"/>
        </w:rPr>
        <w:t>顾客编号，商店名称，日期</w:t>
      </w:r>
      <w:r>
        <w:rPr>
          <w:rFonts w:hint="eastAsia" w:ascii="Times New Roman" w:hAnsi="Times New Roman"/>
        </w:rPr>
        <w:t>，消费金额）</w:t>
      </w:r>
      <w:r>
        <w:rPr>
          <w:rFonts w:ascii="Times New Roman" w:hAnsi="Times New Roman"/>
        </w:rPr>
        <w:tab/>
      </w:r>
    </w:p>
    <w:p>
      <w:pPr>
        <w:rPr>
          <w:rFonts w:hint="eastAsia"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第十章   数据库恢复技术</w:t>
      </w:r>
      <w:r>
        <w:rPr>
          <w:rFonts w:hint="eastAsia" w:ascii="Times New Roman" w:hAnsi="Times New Roman" w:eastAsia="楷体"/>
          <w:b/>
          <w:bCs/>
          <w:sz w:val="30"/>
        </w:rPr>
        <w:t>（冷叶顷）</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事务的基本概念、故障的种类、恢复策略</w:t>
      </w:r>
      <w:r>
        <w:rPr>
          <w:rFonts w:ascii="Times New Roman" w:hAnsi="Times New Roman"/>
          <w:b/>
          <w:bCs/>
        </w:rPr>
        <w:t xml:space="preserve"> </w:t>
      </w:r>
    </w:p>
    <w:p>
      <w:pPr>
        <w:numPr>
          <w:ilvl w:val="0"/>
          <w:numId w:val="1"/>
        </w:numPr>
        <w:tabs>
          <w:tab w:val="left" w:pos="420"/>
        </w:tabs>
        <w:rPr>
          <w:rFonts w:ascii="Times New Roman" w:hAnsi="Times New Roman"/>
          <w:szCs w:val="21"/>
        </w:rPr>
      </w:pPr>
      <w:r>
        <w:rPr>
          <w:rFonts w:ascii="Times New Roman" w:hAnsi="Times New Roman"/>
          <w:b/>
          <w:bCs/>
        </w:rPr>
        <w:t>本章主要考点：</w:t>
      </w:r>
      <w:r>
        <w:rPr>
          <w:rFonts w:ascii="Times New Roman" w:hAnsi="Times New Roman"/>
          <w:bCs/>
        </w:rPr>
        <w:t>基本概念、恢复策略</w:t>
      </w:r>
      <w:r>
        <w:rPr>
          <w:rFonts w:ascii="Times New Roman" w:hAnsi="Times New Roman"/>
          <w:szCs w:val="21"/>
        </w:rPr>
        <w:t xml:space="preserve"> </w:t>
      </w:r>
    </w:p>
    <w:p>
      <w:pPr>
        <w:snapToGrid w:val="0"/>
        <w:spacing w:line="360" w:lineRule="auto"/>
        <w:rPr>
          <w:rFonts w:ascii="Times New Roman" w:hAnsi="Times New Roman"/>
          <w:color w:val="000000"/>
          <w:szCs w:val="21"/>
        </w:rPr>
      </w:pPr>
      <w:r>
        <w:rPr>
          <w:rFonts w:ascii="Times New Roman" w:hAnsi="Times New Roman"/>
          <w:b/>
        </w:rPr>
        <w:t>1</w:t>
      </w:r>
      <w:r>
        <w:rPr>
          <w:rFonts w:ascii="Times New Roman" w:hAnsi="Times New Roman"/>
          <w:b/>
          <w:color w:val="000000"/>
          <w:szCs w:val="21"/>
        </w:rPr>
        <w:t>、</w:t>
      </w:r>
      <w:r>
        <w:rPr>
          <w:rFonts w:ascii="Times New Roman" w:hAnsi="Times New Roman"/>
          <w:b/>
          <w:color w:val="000000"/>
          <w:szCs w:val="21"/>
          <w:u w:val="single"/>
        </w:rPr>
        <w:t>（C）</w:t>
      </w:r>
      <w:r>
        <w:rPr>
          <w:rFonts w:ascii="Times New Roman" w:hAnsi="Times New Roman"/>
          <w:color w:val="000000"/>
          <w:szCs w:val="21"/>
        </w:rPr>
        <w:t>是DBMS的基本单位，它是用户定义的一组逻辑一致的程序序列。</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A．程序</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B．命令</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    C．事务</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D．文件            </w:t>
      </w:r>
    </w:p>
    <w:p>
      <w:pPr>
        <w:snapToGrid w:val="0"/>
        <w:spacing w:line="360" w:lineRule="auto"/>
        <w:rPr>
          <w:rFonts w:ascii="Times New Roman" w:hAnsi="Times New Roman"/>
          <w:color w:val="000000"/>
          <w:szCs w:val="21"/>
        </w:rPr>
      </w:pPr>
      <w:r>
        <w:rPr>
          <w:rFonts w:ascii="Times New Roman" w:hAnsi="Times New Roman"/>
          <w:b/>
          <w:color w:val="000000"/>
          <w:szCs w:val="21"/>
        </w:rPr>
        <w:t>2、</w:t>
      </w:r>
      <w:r>
        <w:rPr>
          <w:rFonts w:ascii="Times New Roman" w:hAnsi="Times New Roman"/>
          <w:color w:val="000000"/>
          <w:szCs w:val="21"/>
        </w:rPr>
        <w:t>事务的原子性是指</w:t>
      </w:r>
      <w:r>
        <w:rPr>
          <w:rFonts w:ascii="Times New Roman" w:hAnsi="Times New Roman"/>
          <w:b/>
          <w:color w:val="000000"/>
          <w:szCs w:val="21"/>
          <w:u w:val="single"/>
        </w:rPr>
        <w:t>（A）</w:t>
      </w:r>
      <w:r>
        <w:rPr>
          <w:rFonts w:ascii="Times New Roman" w:hAnsi="Times New Roman"/>
          <w:color w:val="000000"/>
          <w:szCs w:val="21"/>
        </w:rPr>
        <w:t>。</w:t>
      </w:r>
    </w:p>
    <w:p>
      <w:pPr>
        <w:snapToGrid w:val="0"/>
        <w:spacing w:line="360" w:lineRule="auto"/>
        <w:ind w:firstLine="315" w:firstLineChars="150"/>
        <w:rPr>
          <w:rFonts w:ascii="Times New Roman" w:hAnsi="Times New Roman"/>
          <w:color w:val="000000"/>
          <w:szCs w:val="21"/>
        </w:rPr>
      </w:pPr>
      <w:r>
        <w:rPr>
          <w:rFonts w:ascii="Times New Roman" w:hAnsi="Times New Roman"/>
          <w:color w:val="000000"/>
          <w:szCs w:val="21"/>
        </w:rPr>
        <w:t xml:space="preserve">A．事务中包括的所有操作要么都做，要么都不做 </w:t>
      </w:r>
    </w:p>
    <w:p>
      <w:pPr>
        <w:snapToGrid w:val="0"/>
        <w:spacing w:line="360" w:lineRule="auto"/>
        <w:rPr>
          <w:rFonts w:ascii="Times New Roman" w:hAnsi="Times New Roman"/>
          <w:color w:val="000000"/>
          <w:szCs w:val="21"/>
        </w:rPr>
      </w:pPr>
      <w:r>
        <w:rPr>
          <w:rFonts w:ascii="Times New Roman" w:hAnsi="Times New Roman"/>
          <w:color w:val="000000"/>
          <w:szCs w:val="21"/>
        </w:rPr>
        <w:t xml:space="preserve"> B．事务一旦提交，对数据库的改变是永久的</w:t>
      </w:r>
    </w:p>
    <w:p>
      <w:pPr>
        <w:snapToGrid w:val="0"/>
        <w:spacing w:line="360" w:lineRule="auto"/>
        <w:ind w:firstLine="105" w:firstLineChars="50"/>
        <w:rPr>
          <w:rFonts w:ascii="Times New Roman" w:hAnsi="Times New Roman"/>
          <w:color w:val="000000"/>
          <w:szCs w:val="21"/>
        </w:rPr>
      </w:pPr>
      <w:r>
        <w:rPr>
          <w:rFonts w:ascii="Times New Roman" w:hAnsi="Times New Roman"/>
          <w:color w:val="000000"/>
          <w:szCs w:val="21"/>
        </w:rPr>
        <w:t xml:space="preserve">C．一个事务内部的操作及使用的数据对并发的其他事务是隔离的 </w:t>
      </w:r>
    </w:p>
    <w:p>
      <w:pPr>
        <w:snapToGrid w:val="0"/>
        <w:spacing w:line="360" w:lineRule="auto"/>
        <w:rPr>
          <w:rFonts w:ascii="Times New Roman" w:hAnsi="Times New Roman"/>
          <w:color w:val="000000"/>
          <w:szCs w:val="21"/>
        </w:rPr>
      </w:pPr>
      <w:r>
        <w:rPr>
          <w:rFonts w:ascii="Times New Roman" w:hAnsi="Times New Roman"/>
          <w:color w:val="000000"/>
          <w:szCs w:val="21"/>
        </w:rPr>
        <w:t xml:space="preserve"> D．事务必须是使数据库从一个一致性状态变到另一个一致性状态</w:t>
      </w:r>
    </w:p>
    <w:p>
      <w:pPr>
        <w:snapToGrid w:val="0"/>
        <w:spacing w:line="360" w:lineRule="auto"/>
        <w:rPr>
          <w:rFonts w:ascii="Times New Roman" w:hAnsi="Times New Roman"/>
          <w:color w:val="000000"/>
          <w:szCs w:val="21"/>
        </w:rPr>
      </w:pPr>
      <w:r>
        <w:rPr>
          <w:rFonts w:ascii="Times New Roman" w:hAnsi="Times New Roman"/>
          <w:b/>
          <w:color w:val="000000"/>
          <w:szCs w:val="21"/>
        </w:rPr>
        <w:t>3、</w:t>
      </w:r>
      <w:r>
        <w:rPr>
          <w:rFonts w:ascii="Times New Roman" w:hAnsi="Times New Roman"/>
          <w:color w:val="000000"/>
          <w:szCs w:val="21"/>
        </w:rPr>
        <w:t>若数据库中只包含成功事务提交的结果，则此数据库就称为处于</w:t>
      </w:r>
      <w:r>
        <w:rPr>
          <w:rFonts w:ascii="Times New Roman" w:hAnsi="Times New Roman"/>
          <w:b/>
          <w:color w:val="000000"/>
          <w:szCs w:val="21"/>
          <w:u w:val="single"/>
        </w:rPr>
        <w:t>（B）</w:t>
      </w:r>
      <w:r>
        <w:rPr>
          <w:rFonts w:ascii="Times New Roman" w:hAnsi="Times New Roman"/>
          <w:color w:val="000000"/>
          <w:szCs w:val="21"/>
        </w:rPr>
        <w:t>状态。</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A．安全</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B．一致</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C．不安全</w:t>
      </w:r>
      <w:r>
        <w:rPr>
          <w:rFonts w:ascii="Times New Roman" w:hAnsi="Times New Roman"/>
          <w:color w:val="000000"/>
          <w:szCs w:val="21"/>
        </w:rPr>
        <w:tab/>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D．不一致                     </w:t>
      </w:r>
    </w:p>
    <w:p>
      <w:pPr>
        <w:snapToGrid w:val="0"/>
        <w:spacing w:line="360" w:lineRule="auto"/>
        <w:rPr>
          <w:rFonts w:ascii="Times New Roman" w:hAnsi="Times New Roman"/>
          <w:color w:val="000000"/>
          <w:szCs w:val="21"/>
        </w:rPr>
      </w:pPr>
      <w:r>
        <w:rPr>
          <w:rFonts w:ascii="Times New Roman" w:hAnsi="Times New Roman"/>
          <w:b/>
          <w:color w:val="000000"/>
          <w:szCs w:val="21"/>
        </w:rPr>
        <w:t>4、</w:t>
      </w:r>
      <w:r>
        <w:rPr>
          <w:rFonts w:ascii="Times New Roman" w:hAnsi="Times New Roman"/>
          <w:color w:val="000000"/>
          <w:szCs w:val="21"/>
        </w:rPr>
        <w:t>若系统在运行过程中，由于某种原因，造成系统停止运行，致使事务在执行过程中以非控制方式终止，这时内存中的信息丢失，而存储在外存上的数据未受影响，这种情况称为</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firstLine="420" w:firstLineChars="200"/>
        <w:rPr>
          <w:rFonts w:ascii="Times New Roman" w:hAnsi="Times New Roman"/>
          <w:color w:val="000000"/>
          <w:szCs w:val="21"/>
        </w:rPr>
      </w:pPr>
      <w:r>
        <w:rPr>
          <w:rFonts w:ascii="Times New Roman" w:hAnsi="Times New Roman"/>
          <w:color w:val="000000"/>
          <w:szCs w:val="21"/>
        </w:rPr>
        <w:t>A．事务故障</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B．系统故障</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C．介质故障</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D．运行故障      </w:t>
      </w:r>
    </w:p>
    <w:p>
      <w:pPr>
        <w:snapToGrid w:val="0"/>
        <w:spacing w:line="360" w:lineRule="auto"/>
        <w:rPr>
          <w:rFonts w:ascii="Times New Roman" w:hAnsi="Times New Roman"/>
          <w:color w:val="000000"/>
          <w:szCs w:val="21"/>
        </w:rPr>
      </w:pPr>
      <w:r>
        <w:rPr>
          <w:rFonts w:ascii="Times New Roman" w:hAnsi="Times New Roman"/>
          <w:b/>
          <w:color w:val="000000"/>
          <w:szCs w:val="21"/>
        </w:rPr>
        <w:t>5、</w:t>
      </w:r>
      <w:r>
        <w:rPr>
          <w:rFonts w:ascii="Times New Roman" w:hAnsi="Times New Roman"/>
          <w:b/>
          <w:color w:val="000000"/>
          <w:szCs w:val="21"/>
          <w:u w:val="single"/>
        </w:rPr>
        <w:t>（B）</w:t>
      </w:r>
      <w:r>
        <w:rPr>
          <w:rFonts w:ascii="Times New Roman" w:hAnsi="Times New Roman"/>
          <w:color w:val="000000"/>
          <w:szCs w:val="21"/>
        </w:rPr>
        <w:t>用来记录对数据库中数据进行的每一次更新操作。</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A．后援副本</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B．日志文件</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C．数据库</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D．缓冲区              </w:t>
      </w:r>
    </w:p>
    <w:p>
      <w:pPr>
        <w:snapToGrid w:val="0"/>
        <w:spacing w:line="360" w:lineRule="auto"/>
        <w:rPr>
          <w:rFonts w:ascii="Times New Roman" w:hAnsi="Times New Roman"/>
          <w:color w:val="000000"/>
          <w:szCs w:val="21"/>
        </w:rPr>
      </w:pPr>
      <w:r>
        <w:rPr>
          <w:rFonts w:ascii="Times New Roman" w:hAnsi="Times New Roman"/>
          <w:b/>
          <w:color w:val="000000"/>
          <w:szCs w:val="21"/>
        </w:rPr>
        <w:t>6、</w:t>
      </w:r>
      <w:r>
        <w:rPr>
          <w:rFonts w:ascii="Times New Roman" w:hAnsi="Times New Roman"/>
          <w:color w:val="000000"/>
          <w:szCs w:val="21"/>
        </w:rPr>
        <w:t>用于数据库恢复的重要文件是</w:t>
      </w:r>
      <w:r>
        <w:rPr>
          <w:rFonts w:ascii="Times New Roman" w:hAnsi="Times New Roman"/>
          <w:b/>
          <w:color w:val="000000"/>
          <w:szCs w:val="21"/>
          <w:u w:val="single"/>
        </w:rPr>
        <w:t>（C）</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A．数据库文件</w:t>
      </w:r>
      <w:r>
        <w:rPr>
          <w:rFonts w:ascii="Times New Roman" w:hAnsi="Times New Roman"/>
          <w:color w:val="000000"/>
          <w:szCs w:val="21"/>
        </w:rPr>
        <w:tab/>
      </w:r>
      <w:r>
        <w:rPr>
          <w:rFonts w:ascii="Times New Roman" w:hAnsi="Times New Roman"/>
          <w:color w:val="000000"/>
          <w:szCs w:val="21"/>
        </w:rPr>
        <w:t>B．索引文件</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C．日志文件</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D．备注文件          </w:t>
      </w:r>
    </w:p>
    <w:p>
      <w:pPr>
        <w:snapToGrid w:val="0"/>
        <w:spacing w:line="360" w:lineRule="auto"/>
        <w:rPr>
          <w:rFonts w:ascii="Times New Roman" w:hAnsi="Times New Roman"/>
          <w:color w:val="000000"/>
          <w:szCs w:val="21"/>
        </w:rPr>
      </w:pPr>
      <w:r>
        <w:rPr>
          <w:rFonts w:ascii="Times New Roman" w:hAnsi="Times New Roman"/>
          <w:b/>
          <w:color w:val="000000"/>
          <w:szCs w:val="21"/>
        </w:rPr>
        <w:t>7、</w:t>
      </w:r>
      <w:r>
        <w:rPr>
          <w:rFonts w:ascii="Times New Roman" w:hAnsi="Times New Roman"/>
          <w:color w:val="000000"/>
          <w:szCs w:val="21"/>
        </w:rPr>
        <w:t>数据库恢复的基础是利用转储的冗余数据。这些转储的冗余数据包括</w:t>
      </w:r>
      <w:r>
        <w:rPr>
          <w:rFonts w:ascii="Times New Roman" w:hAnsi="Times New Roman"/>
          <w:b/>
          <w:color w:val="000000"/>
          <w:szCs w:val="21"/>
          <w:u w:val="single"/>
        </w:rPr>
        <w:t>（C）</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 xml:space="preserve">A．数据字典、应用程序、审计档案、数据库后备副本    </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B．数据字典、应用程序、日志文件、审计档案</w:t>
      </w:r>
    </w:p>
    <w:p>
      <w:pPr>
        <w:tabs>
          <w:tab w:val="left" w:pos="5520"/>
        </w:tabs>
        <w:ind w:left="34" w:leftChars="16" w:firstLine="420" w:firstLineChars="200"/>
        <w:rPr>
          <w:rFonts w:ascii="Times New Roman" w:hAnsi="Times New Roman"/>
          <w:color w:val="000000"/>
          <w:szCs w:val="21"/>
        </w:rPr>
      </w:pPr>
      <w:r>
        <w:rPr>
          <w:rFonts w:ascii="Times New Roman" w:hAnsi="Times New Roman"/>
          <w:color w:val="000000"/>
          <w:szCs w:val="21"/>
        </w:rPr>
        <w:t xml:space="preserve">C．日志文件、数据库后备副本     D．数据字典、应用程序、数据库后备副本  </w:t>
      </w:r>
    </w:p>
    <w:p>
      <w:pPr>
        <w:tabs>
          <w:tab w:val="left" w:pos="5520"/>
        </w:tabs>
        <w:ind w:left="34" w:hanging="34" w:hangingChars="16"/>
        <w:rPr>
          <w:rFonts w:ascii="Times New Roman" w:hAnsi="Times New Roman"/>
          <w:color w:val="000000"/>
          <w:szCs w:val="21"/>
        </w:rPr>
      </w:pPr>
      <w:r>
        <w:rPr>
          <w:rFonts w:ascii="Times New Roman" w:hAnsi="Times New Roman"/>
          <w:b/>
          <w:color w:val="000000"/>
          <w:szCs w:val="21"/>
        </w:rPr>
        <w:t>8、</w:t>
      </w:r>
      <w:r>
        <w:rPr>
          <w:rFonts w:ascii="Times New Roman" w:hAnsi="Times New Roman"/>
          <w:color w:val="000000"/>
          <w:szCs w:val="21"/>
        </w:rPr>
        <w:t>事务的特性为</w:t>
      </w:r>
      <w:r>
        <w:rPr>
          <w:rFonts w:ascii="Times New Roman" w:hAnsi="Times New Roman"/>
          <w:b/>
          <w:color w:val="000000"/>
          <w:szCs w:val="21"/>
          <w:u w:val="single"/>
        </w:rPr>
        <w:t>原子性、隔离性、一致性、持续性</w:t>
      </w:r>
      <w:r>
        <w:rPr>
          <w:rFonts w:ascii="Times New Roman" w:hAnsi="Times New Roman"/>
          <w:color w:val="000000"/>
          <w:szCs w:val="21"/>
        </w:rPr>
        <w:t>。</w:t>
      </w:r>
    </w:p>
    <w:p>
      <w:pPr>
        <w:tabs>
          <w:tab w:val="left" w:pos="5520"/>
        </w:tabs>
        <w:ind w:left="34" w:hanging="34" w:hangingChars="16"/>
        <w:rPr>
          <w:rFonts w:ascii="Times New Roman" w:hAnsi="Times New Roman"/>
          <w:color w:val="000000"/>
          <w:szCs w:val="21"/>
        </w:rPr>
      </w:pPr>
      <w:r>
        <w:rPr>
          <w:rFonts w:ascii="Times New Roman" w:hAnsi="Times New Roman"/>
          <w:b/>
          <w:color w:val="000000"/>
          <w:szCs w:val="21"/>
        </w:rPr>
        <w:t>9、</w:t>
      </w:r>
      <w:r>
        <w:rPr>
          <w:rFonts w:ascii="Times New Roman" w:hAnsi="Times New Roman"/>
          <w:color w:val="000000"/>
          <w:szCs w:val="21"/>
        </w:rPr>
        <w:t>数据库系统中的故障包括</w:t>
      </w:r>
      <w:r>
        <w:rPr>
          <w:rFonts w:ascii="Times New Roman" w:hAnsi="Times New Roman"/>
          <w:b/>
          <w:color w:val="000000"/>
          <w:szCs w:val="21"/>
          <w:u w:val="single"/>
        </w:rPr>
        <w:t>事务内部的故障、系统故障、介质故障、计算机病毒</w:t>
      </w:r>
      <w:r>
        <w:rPr>
          <w:rFonts w:ascii="Times New Roman" w:hAnsi="Times New Roman"/>
          <w:color w:val="000000"/>
          <w:szCs w:val="21"/>
        </w:rPr>
        <w:t>。</w:t>
      </w:r>
    </w:p>
    <w:p>
      <w:pPr>
        <w:rPr>
          <w:rFonts w:ascii="Times New Roman" w:hAnsi="Times New Roman" w:eastAsia="楷体"/>
          <w:b/>
          <w:bCs/>
          <w:sz w:val="30"/>
        </w:rPr>
      </w:pPr>
      <w:r>
        <w:rPr>
          <w:rFonts w:hint="eastAsia" w:ascii="宋体" w:hAnsi="宋体" w:cs="宋体"/>
          <w:b/>
          <w:bCs/>
          <w:sz w:val="30"/>
        </w:rPr>
        <w:t>◎</w:t>
      </w:r>
      <w:r>
        <w:rPr>
          <w:rFonts w:ascii="Times New Roman" w:hAnsi="Times New Roman" w:eastAsia="楷体"/>
          <w:b/>
          <w:bCs/>
          <w:sz w:val="30"/>
        </w:rPr>
        <w:t>第十一章   并发控制</w:t>
      </w:r>
    </w:p>
    <w:p>
      <w:pPr>
        <w:numPr>
          <w:ilvl w:val="0"/>
          <w:numId w:val="1"/>
        </w:numPr>
        <w:tabs>
          <w:tab w:val="left" w:pos="420"/>
        </w:tabs>
        <w:rPr>
          <w:rFonts w:ascii="Times New Roman" w:hAnsi="Times New Roman"/>
          <w:b/>
          <w:bCs/>
        </w:rPr>
      </w:pPr>
      <w:r>
        <w:rPr>
          <w:rFonts w:ascii="Times New Roman" w:hAnsi="Times New Roman"/>
          <w:b/>
          <w:bCs/>
        </w:rPr>
        <w:t>本章内容：</w:t>
      </w:r>
      <w:r>
        <w:rPr>
          <w:rFonts w:ascii="Times New Roman" w:hAnsi="Times New Roman"/>
          <w:bCs/>
        </w:rPr>
        <w:t>并发控制的概述、封锁、活锁和死锁、两段锁协议</w:t>
      </w:r>
      <w:r>
        <w:rPr>
          <w:rFonts w:ascii="Times New Roman" w:hAnsi="Times New Roman"/>
          <w:b/>
          <w:bCs/>
        </w:rPr>
        <w:t xml:space="preserve"> </w:t>
      </w:r>
    </w:p>
    <w:p>
      <w:pPr>
        <w:numPr>
          <w:ilvl w:val="0"/>
          <w:numId w:val="1"/>
        </w:numPr>
        <w:tabs>
          <w:tab w:val="left" w:pos="420"/>
        </w:tabs>
        <w:rPr>
          <w:rFonts w:ascii="Times New Roman" w:hAnsi="Times New Roman"/>
          <w:szCs w:val="21"/>
        </w:rPr>
      </w:pPr>
      <w:r>
        <w:rPr>
          <w:rFonts w:ascii="Times New Roman" w:hAnsi="Times New Roman"/>
          <w:b/>
          <w:bCs/>
        </w:rPr>
        <w:t>本章主要考点：</w:t>
      </w:r>
      <w:r>
        <w:rPr>
          <w:rFonts w:ascii="Times New Roman" w:hAnsi="Times New Roman"/>
          <w:bCs/>
        </w:rPr>
        <w:t>封锁中读锁和写锁的概念、活锁和死锁的概念、两段锁协议</w:t>
      </w:r>
    </w:p>
    <w:tbl>
      <w:tblPr>
        <w:tblStyle w:val="10"/>
        <w:tblpPr w:leftFromText="180" w:rightFromText="180" w:vertAnchor="text" w:horzAnchor="margin" w:tblpXSpec="right" w:tblpY="143"/>
        <w:tblW w:w="0" w:type="auto"/>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1640"/>
        <w:gridCol w:w="1417"/>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238" w:hRule="atLeast"/>
        </w:trPr>
        <w:tc>
          <w:tcPr>
            <w:tcW w:w="1640" w:type="dxa"/>
            <w:vAlign w:val="center"/>
          </w:tcPr>
          <w:p>
            <w:pPr>
              <w:pStyle w:val="2"/>
              <w:spacing w:line="360" w:lineRule="auto"/>
              <w:rPr>
                <w:rFonts w:ascii="Times New Roman" w:hAnsi="Times New Roman"/>
                <w:color w:val="000000"/>
              </w:rPr>
            </w:pPr>
            <w:r>
              <w:rPr>
                <w:rFonts w:ascii="Times New Roman" w:hAnsi="Times New Roman"/>
                <w:color w:val="000000"/>
              </w:rPr>
              <w:t>T1</w:t>
            </w:r>
          </w:p>
        </w:tc>
        <w:tc>
          <w:tcPr>
            <w:tcW w:w="1417" w:type="dxa"/>
            <w:vAlign w:val="center"/>
          </w:tcPr>
          <w:p>
            <w:pPr>
              <w:pStyle w:val="2"/>
              <w:spacing w:line="360" w:lineRule="auto"/>
              <w:rPr>
                <w:rFonts w:ascii="Times New Roman" w:hAnsi="Times New Roman"/>
                <w:color w:val="000000"/>
              </w:rPr>
            </w:pPr>
            <w:r>
              <w:rPr>
                <w:rFonts w:ascii="Times New Roman" w:hAnsi="Times New Roman"/>
                <w:color w:val="000000"/>
              </w:rPr>
              <w:t>T2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077" w:hRule="atLeast"/>
        </w:trPr>
        <w:tc>
          <w:tcPr>
            <w:tcW w:w="1640" w:type="dxa"/>
            <w:vAlign w:val="center"/>
          </w:tcPr>
          <w:p>
            <w:pPr>
              <w:spacing w:line="360" w:lineRule="auto"/>
              <w:rPr>
                <w:rFonts w:ascii="Times New Roman" w:hAnsi="Times New Roman"/>
                <w:color w:val="000000"/>
                <w:szCs w:val="21"/>
              </w:rPr>
            </w:pPr>
            <w:r>
              <w:rPr>
                <w:rFonts w:hint="eastAsia" w:ascii="宋体" w:hAnsi="宋体" w:cs="宋体"/>
                <w:color w:val="000000"/>
                <w:szCs w:val="21"/>
              </w:rPr>
              <w:t>①</w:t>
            </w:r>
            <w:r>
              <w:rPr>
                <w:rFonts w:ascii="Times New Roman" w:hAnsi="Times New Roman"/>
                <w:color w:val="000000"/>
                <w:szCs w:val="21"/>
              </w:rPr>
              <w:t>读A=10</w:t>
            </w:r>
          </w:p>
          <w:p>
            <w:pPr>
              <w:spacing w:line="360" w:lineRule="auto"/>
              <w:rPr>
                <w:rFonts w:ascii="Times New Roman" w:hAnsi="Times New Roman"/>
                <w:color w:val="000000"/>
                <w:szCs w:val="21"/>
              </w:rPr>
            </w:pPr>
            <w:r>
              <w:rPr>
                <w:rFonts w:hint="eastAsia" w:ascii="宋体" w:hAnsi="宋体" w:cs="宋体"/>
                <w:color w:val="000000"/>
                <w:szCs w:val="21"/>
              </w:rPr>
              <w:t>②</w:t>
            </w:r>
          </w:p>
          <w:p>
            <w:pPr>
              <w:spacing w:line="360" w:lineRule="auto"/>
              <w:rPr>
                <w:rFonts w:ascii="Times New Roman" w:hAnsi="Times New Roman"/>
                <w:color w:val="000000"/>
                <w:szCs w:val="21"/>
              </w:rPr>
            </w:pPr>
            <w:r>
              <w:rPr>
                <w:rFonts w:hint="eastAsia" w:ascii="宋体" w:hAnsi="宋体" w:cs="宋体"/>
                <w:color w:val="000000"/>
                <w:szCs w:val="21"/>
              </w:rPr>
              <w:t>③</w:t>
            </w:r>
            <w:r>
              <w:rPr>
                <w:rFonts w:ascii="Times New Roman" w:hAnsi="Times New Roman"/>
                <w:color w:val="000000"/>
                <w:szCs w:val="21"/>
              </w:rPr>
              <w:t>A=A-5写回</w:t>
            </w:r>
          </w:p>
          <w:p>
            <w:pPr>
              <w:spacing w:line="360" w:lineRule="auto"/>
              <w:rPr>
                <w:rFonts w:ascii="Times New Roman" w:hAnsi="Times New Roman"/>
                <w:color w:val="000000"/>
                <w:szCs w:val="21"/>
              </w:rPr>
            </w:pPr>
            <w:r>
              <w:rPr>
                <w:rFonts w:hint="eastAsia" w:ascii="宋体" w:hAnsi="宋体" w:cs="宋体"/>
                <w:color w:val="000000"/>
                <w:szCs w:val="21"/>
              </w:rPr>
              <w:t>④</w:t>
            </w:r>
          </w:p>
        </w:tc>
        <w:tc>
          <w:tcPr>
            <w:tcW w:w="1417" w:type="dxa"/>
            <w:vAlign w:val="center"/>
          </w:tcPr>
          <w:p>
            <w:pPr>
              <w:spacing w:line="360" w:lineRule="auto"/>
              <w:rPr>
                <w:rFonts w:ascii="Times New Roman" w:hAnsi="Times New Roman"/>
                <w:color w:val="000000"/>
                <w:szCs w:val="21"/>
              </w:rPr>
            </w:pPr>
          </w:p>
          <w:p>
            <w:pPr>
              <w:spacing w:line="360" w:lineRule="auto"/>
              <w:rPr>
                <w:rFonts w:ascii="Times New Roman" w:hAnsi="Times New Roman"/>
                <w:color w:val="000000"/>
                <w:szCs w:val="21"/>
              </w:rPr>
            </w:pPr>
            <w:r>
              <w:rPr>
                <w:rFonts w:ascii="Times New Roman" w:hAnsi="Times New Roman"/>
                <w:color w:val="000000"/>
                <w:szCs w:val="21"/>
              </w:rPr>
              <w:t>读A=10</w:t>
            </w:r>
          </w:p>
          <w:p>
            <w:pPr>
              <w:spacing w:line="360" w:lineRule="auto"/>
              <w:rPr>
                <w:rFonts w:ascii="Times New Roman" w:hAnsi="Times New Roman"/>
                <w:color w:val="000000"/>
                <w:szCs w:val="21"/>
              </w:rPr>
            </w:pPr>
          </w:p>
          <w:p>
            <w:pPr>
              <w:spacing w:line="360" w:lineRule="auto"/>
              <w:rPr>
                <w:rFonts w:ascii="Times New Roman" w:hAnsi="Times New Roman"/>
                <w:color w:val="000000"/>
                <w:szCs w:val="21"/>
              </w:rPr>
            </w:pPr>
            <w:r>
              <w:rPr>
                <w:rFonts w:ascii="Times New Roman" w:hAnsi="Times New Roman"/>
                <w:color w:val="000000"/>
                <w:szCs w:val="21"/>
              </w:rPr>
              <w:t>A=A-8写回</w:t>
            </w:r>
          </w:p>
        </w:tc>
      </w:tr>
    </w:tbl>
    <w:p>
      <w:pPr>
        <w:snapToGrid w:val="0"/>
        <w:spacing w:line="360" w:lineRule="auto"/>
        <w:rPr>
          <w:rFonts w:ascii="Times New Roman" w:hAnsi="Times New Roman"/>
          <w:color w:val="000000"/>
          <w:szCs w:val="21"/>
        </w:rPr>
      </w:pPr>
      <w:r>
        <w:rPr>
          <w:rFonts w:ascii="Times New Roman" w:hAnsi="Times New Roman"/>
          <w:b/>
          <w:color w:val="000000"/>
          <w:szCs w:val="21"/>
        </w:rPr>
        <w:t>1、</w:t>
      </w:r>
      <w:r>
        <w:rPr>
          <w:rFonts w:ascii="Times New Roman" w:hAnsi="Times New Roman"/>
          <w:color w:val="000000"/>
          <w:szCs w:val="21"/>
        </w:rPr>
        <w:t>设有两个事务T1、T2，其并发操作如右图所示，下面评价正确的是</w:t>
      </w:r>
      <w:r>
        <w:rPr>
          <w:rFonts w:ascii="Times New Roman" w:hAnsi="Times New Roman"/>
          <w:b/>
          <w:color w:val="000000"/>
          <w:szCs w:val="21"/>
          <w:u w:val="single"/>
        </w:rPr>
        <w:t>（B）</w:t>
      </w:r>
      <w:r>
        <w:rPr>
          <w:rFonts w:ascii="Times New Roman" w:hAnsi="Times New Roman"/>
          <w:color w:val="000000"/>
          <w:szCs w:val="21"/>
        </w:rPr>
        <w:t>。</w:t>
      </w:r>
    </w:p>
    <w:p>
      <w:pPr>
        <w:snapToGrid w:val="0"/>
        <w:spacing w:line="360" w:lineRule="auto"/>
        <w:ind w:firstLine="210" w:firstLineChars="100"/>
        <w:rPr>
          <w:rFonts w:ascii="Times New Roman" w:hAnsi="Times New Roman"/>
          <w:color w:val="000000"/>
          <w:szCs w:val="21"/>
        </w:rPr>
      </w:pPr>
      <w:r>
        <w:rPr>
          <w:rFonts w:ascii="Times New Roman" w:hAnsi="Times New Roman"/>
          <w:color w:val="000000"/>
          <w:szCs w:val="21"/>
        </w:rPr>
        <w:t>A．该操作不存在问题</w:t>
      </w:r>
      <w:r>
        <w:rPr>
          <w:rFonts w:ascii="Times New Roman" w:hAnsi="Times New Roman"/>
          <w:color w:val="000000"/>
          <w:szCs w:val="21"/>
        </w:rPr>
        <w:tab/>
      </w:r>
      <w:r>
        <w:rPr>
          <w:rFonts w:ascii="Times New Roman" w:hAnsi="Times New Roman"/>
          <w:color w:val="000000"/>
          <w:szCs w:val="21"/>
        </w:rPr>
        <w:t xml:space="preserve">B．该操作丢失修改  </w:t>
      </w:r>
    </w:p>
    <w:p>
      <w:pPr>
        <w:snapToGrid w:val="0"/>
        <w:spacing w:line="360" w:lineRule="auto"/>
        <w:rPr>
          <w:rFonts w:ascii="Times New Roman" w:hAnsi="Times New Roman"/>
          <w:color w:val="000000"/>
          <w:szCs w:val="21"/>
        </w:rPr>
      </w:pPr>
      <w:r>
        <w:rPr>
          <w:rFonts w:ascii="Times New Roman" w:hAnsi="Times New Roman"/>
          <w:color w:val="000000"/>
          <w:szCs w:val="21"/>
        </w:rPr>
        <w:t xml:space="preserve">  C．该操作不能重复读  </w:t>
      </w:r>
      <w:r>
        <w:rPr>
          <w:rFonts w:ascii="Times New Roman" w:hAnsi="Times New Roman"/>
          <w:color w:val="000000"/>
          <w:szCs w:val="21"/>
        </w:rPr>
        <w:tab/>
      </w:r>
      <w:r>
        <w:rPr>
          <w:rFonts w:ascii="Times New Roman" w:hAnsi="Times New Roman"/>
          <w:color w:val="000000"/>
          <w:szCs w:val="21"/>
        </w:rPr>
        <w:t xml:space="preserve">D．该操作读“脏”数据     </w:t>
      </w:r>
    </w:p>
    <w:p>
      <w:pPr>
        <w:snapToGrid w:val="0"/>
        <w:spacing w:line="360" w:lineRule="auto"/>
        <w:rPr>
          <w:rFonts w:ascii="Times New Roman" w:hAnsi="Times New Roman"/>
          <w:color w:val="000000"/>
          <w:szCs w:val="21"/>
        </w:rPr>
      </w:pPr>
      <w:r>
        <w:rPr>
          <w:rFonts w:ascii="Times New Roman" w:hAnsi="Times New Roman"/>
          <w:b/>
          <w:color w:val="000000"/>
          <w:szCs w:val="21"/>
        </w:rPr>
        <w:t>2、</w:t>
      </w:r>
      <w:r>
        <w:rPr>
          <w:rFonts w:ascii="Times New Roman" w:hAnsi="Times New Roman"/>
          <w:color w:val="000000"/>
          <w:szCs w:val="21"/>
        </w:rPr>
        <w:t>解决并发操作带来的数据不一致性总是普遍采用</w:t>
      </w:r>
      <w:r>
        <w:rPr>
          <w:rFonts w:ascii="Times New Roman" w:hAnsi="Times New Roman"/>
          <w:b/>
          <w:color w:val="000000"/>
          <w:szCs w:val="21"/>
          <w:u w:val="single"/>
        </w:rPr>
        <w:t>（A）</w:t>
      </w:r>
      <w:r>
        <w:rPr>
          <w:rFonts w:ascii="Times New Roman" w:hAnsi="Times New Roman"/>
          <w:color w:val="000000"/>
          <w:szCs w:val="21"/>
        </w:rPr>
        <w:t>。</w:t>
      </w:r>
    </w:p>
    <w:p>
      <w:pPr>
        <w:snapToGrid w:val="0"/>
        <w:spacing w:line="360" w:lineRule="auto"/>
        <w:ind w:firstLine="105" w:firstLineChars="50"/>
        <w:rPr>
          <w:rFonts w:ascii="Times New Roman" w:hAnsi="Times New Roman"/>
          <w:color w:val="000000"/>
          <w:szCs w:val="21"/>
        </w:rPr>
      </w:pPr>
      <w:r>
        <w:rPr>
          <w:rFonts w:ascii="Times New Roman" w:hAnsi="Times New Roman"/>
          <w:color w:val="000000"/>
          <w:szCs w:val="21"/>
        </w:rPr>
        <w:t>A．封锁</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B．恢复</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C．存取控制</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D．协商              </w:t>
      </w:r>
    </w:p>
    <w:p>
      <w:pPr>
        <w:snapToGrid w:val="0"/>
        <w:spacing w:line="360" w:lineRule="auto"/>
        <w:rPr>
          <w:rFonts w:ascii="Times New Roman" w:hAnsi="Times New Roman"/>
          <w:color w:val="000000"/>
          <w:szCs w:val="21"/>
        </w:rPr>
      </w:pPr>
      <w:r>
        <w:rPr>
          <w:rFonts w:ascii="Times New Roman" w:hAnsi="Times New Roman"/>
          <w:b/>
          <w:color w:val="000000"/>
          <w:szCs w:val="21"/>
        </w:rPr>
        <w:t>3、</w:t>
      </w:r>
      <w:r>
        <w:rPr>
          <w:rFonts w:ascii="Times New Roman" w:hAnsi="Times New Roman"/>
          <w:color w:val="000000"/>
          <w:szCs w:val="21"/>
        </w:rPr>
        <w:t>若事务T对数据R已经加X锁，则其他事务对数据R</w:t>
      </w:r>
      <w:r>
        <w:rPr>
          <w:rFonts w:ascii="Times New Roman" w:hAnsi="Times New Roman"/>
          <w:b/>
          <w:color w:val="000000"/>
          <w:szCs w:val="21"/>
          <w:u w:val="single"/>
        </w:rPr>
        <w:t>（D）</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A．可以加S锁不能加X锁</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B．不能加S锁可以加X锁 </w:t>
      </w:r>
    </w:p>
    <w:p>
      <w:pPr>
        <w:snapToGrid w:val="0"/>
        <w:spacing w:line="360" w:lineRule="auto"/>
        <w:rPr>
          <w:rFonts w:ascii="Times New Roman" w:hAnsi="Times New Roman"/>
          <w:color w:val="000000"/>
          <w:szCs w:val="21"/>
        </w:rPr>
      </w:pPr>
      <w:r>
        <w:rPr>
          <w:rFonts w:ascii="Times New Roman" w:hAnsi="Times New Roman"/>
          <w:color w:val="000000"/>
          <w:szCs w:val="21"/>
        </w:rPr>
        <w:t xml:space="preserve">    C．可以加S锁也可以加X锁</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 xml:space="preserve">D．不能加任何锁    </w:t>
      </w:r>
    </w:p>
    <w:p>
      <w:pPr>
        <w:snapToGrid w:val="0"/>
        <w:spacing w:line="360" w:lineRule="auto"/>
        <w:rPr>
          <w:rFonts w:ascii="Times New Roman" w:hAnsi="Times New Roman"/>
          <w:color w:val="000000"/>
          <w:szCs w:val="21"/>
        </w:rPr>
      </w:pPr>
      <w:r>
        <w:rPr>
          <w:rFonts w:hint="eastAsia" w:ascii="Times New Roman" w:hAnsi="Times New Roman"/>
          <w:b/>
          <w:color w:val="000000"/>
          <w:szCs w:val="21"/>
        </w:rPr>
        <w:t>4</w:t>
      </w:r>
      <w:r>
        <w:rPr>
          <w:rFonts w:ascii="Times New Roman" w:hAnsi="Times New Roman"/>
          <w:b/>
          <w:color w:val="000000"/>
          <w:szCs w:val="21"/>
        </w:rPr>
        <w:t>、</w:t>
      </w:r>
      <w:r>
        <w:rPr>
          <w:rFonts w:ascii="Times New Roman" w:hAnsi="Times New Roman"/>
          <w:color w:val="000000"/>
          <w:szCs w:val="21"/>
        </w:rPr>
        <w:t>并发操作会带来哪些数据不一致性</w:t>
      </w:r>
      <w:r>
        <w:rPr>
          <w:rFonts w:ascii="Times New Roman" w:hAnsi="Times New Roman"/>
          <w:b/>
          <w:color w:val="000000"/>
          <w:szCs w:val="21"/>
          <w:u w:val="single"/>
        </w:rPr>
        <w:t>（D）</w:t>
      </w:r>
      <w:r>
        <w:rPr>
          <w:rFonts w:ascii="Times New Roman" w:hAnsi="Times New Roman"/>
          <w:color w:val="000000"/>
          <w:szCs w:val="21"/>
        </w:rPr>
        <w:t>。</w:t>
      </w:r>
    </w:p>
    <w:p>
      <w:pPr>
        <w:snapToGrid w:val="0"/>
        <w:spacing w:line="360" w:lineRule="auto"/>
        <w:ind w:left="10" w:leftChars="5" w:firstLine="420" w:firstLineChars="200"/>
        <w:rPr>
          <w:rFonts w:ascii="Times New Roman" w:hAnsi="Times New Roman"/>
          <w:color w:val="000000"/>
          <w:szCs w:val="21"/>
        </w:rPr>
      </w:pPr>
      <w:r>
        <w:rPr>
          <w:rFonts w:ascii="Times New Roman" w:hAnsi="Times New Roman"/>
          <w:color w:val="000000"/>
          <w:szCs w:val="21"/>
        </w:rPr>
        <w:t xml:space="preserve">A．丢失修改、不可重复读、脏读、死锁   B．不可重复读、脏读、死锁  </w:t>
      </w:r>
    </w:p>
    <w:p>
      <w:pPr>
        <w:tabs>
          <w:tab w:val="left" w:pos="5520"/>
        </w:tabs>
        <w:ind w:left="34" w:leftChars="16" w:firstLine="315" w:firstLineChars="150"/>
        <w:rPr>
          <w:rFonts w:ascii="Times New Roman" w:hAnsi="Times New Roman"/>
          <w:color w:val="000000"/>
          <w:szCs w:val="21"/>
        </w:rPr>
      </w:pPr>
      <w:r>
        <w:rPr>
          <w:rFonts w:ascii="Times New Roman" w:hAnsi="Times New Roman"/>
          <w:color w:val="000000"/>
          <w:szCs w:val="21"/>
        </w:rPr>
        <w:t xml:space="preserve"> C．丢失修改、脏读、死锁        D．丢失修改、不可重复读、脏读  </w:t>
      </w:r>
    </w:p>
    <w:p>
      <w:pPr>
        <w:tabs>
          <w:tab w:val="left" w:pos="5520"/>
        </w:tabs>
        <w:ind w:left="34" w:hanging="34" w:hangingChars="16"/>
        <w:rPr>
          <w:rFonts w:ascii="Times New Roman" w:hAnsi="Times New Roman"/>
          <w:b/>
          <w:color w:val="000000"/>
          <w:szCs w:val="21"/>
        </w:rPr>
      </w:pPr>
      <w:r>
        <w:rPr>
          <w:rFonts w:hint="eastAsia" w:ascii="Times New Roman" w:hAnsi="Times New Roman"/>
          <w:b/>
          <w:color w:val="000000"/>
          <w:szCs w:val="21"/>
        </w:rPr>
        <w:t>5</w:t>
      </w:r>
      <w:r>
        <w:rPr>
          <w:rFonts w:ascii="Times New Roman" w:hAnsi="Times New Roman"/>
          <w:b/>
          <w:color w:val="000000"/>
          <w:szCs w:val="21"/>
        </w:rPr>
        <w:t>、什么是封锁？</w:t>
      </w:r>
    </w:p>
    <w:p>
      <w:pPr>
        <w:tabs>
          <w:tab w:val="left" w:pos="5520"/>
        </w:tabs>
        <w:ind w:left="34" w:hanging="33" w:hangingChars="16"/>
        <w:rPr>
          <w:rFonts w:ascii="Times New Roman" w:hAnsi="Times New Roman"/>
          <w:b/>
          <w:color w:val="000000"/>
          <w:szCs w:val="21"/>
        </w:rPr>
      </w:pPr>
      <w:r>
        <w:rPr>
          <w:rFonts w:ascii="Times New Roman" w:hAnsi="Times New Roman"/>
          <w:color w:val="000000"/>
          <w:szCs w:val="21"/>
        </w:rPr>
        <w:t>封锁就是事务T在对某个数据对象操作之前，先向系统发出请求，对其加锁</w:t>
      </w:r>
      <w:r>
        <w:rPr>
          <w:rFonts w:ascii="Times New Roman" w:hAnsi="Times New Roman"/>
          <w:color w:val="000000"/>
          <w:szCs w:val="21"/>
        </w:rPr>
        <w:cr/>
      </w:r>
      <w:r>
        <w:rPr>
          <w:rFonts w:hint="eastAsia" w:ascii="Times New Roman" w:hAnsi="Times New Roman"/>
          <w:b/>
          <w:color w:val="000000"/>
          <w:szCs w:val="21"/>
        </w:rPr>
        <w:t>6</w:t>
      </w:r>
      <w:r>
        <w:rPr>
          <w:rFonts w:ascii="Times New Roman" w:hAnsi="Times New Roman"/>
          <w:b/>
          <w:color w:val="000000"/>
          <w:szCs w:val="21"/>
        </w:rPr>
        <w:t>、什么是活锁？什么是死锁？</w:t>
      </w:r>
    </w:p>
    <w:p>
      <w:pPr>
        <w:tabs>
          <w:tab w:val="left" w:pos="5520"/>
        </w:tabs>
        <w:ind w:left="34" w:hanging="34" w:hangingChars="16"/>
        <w:rPr>
          <w:rFonts w:ascii="Times New Roman" w:hAnsi="Times New Roman"/>
          <w:color w:val="000000"/>
          <w:szCs w:val="21"/>
        </w:rPr>
      </w:pPr>
      <w:r>
        <w:rPr>
          <w:rFonts w:ascii="Times New Roman" w:hAnsi="Times New Roman"/>
          <w:b/>
          <w:color w:val="000000"/>
          <w:szCs w:val="21"/>
        </w:rPr>
        <w:t>活锁：</w:t>
      </w:r>
      <w:r>
        <w:rPr>
          <w:rFonts w:ascii="Times New Roman" w:hAnsi="Times New Roman"/>
          <w:color w:val="000000"/>
          <w:szCs w:val="21"/>
        </w:rPr>
        <w:t>事务T1封锁了数据R，事务T2又请求封锁R，于是T2等待。T3也请求封锁R，当T1释放了R上的封锁之后系统首先批准了T3的请求，T2仍然等待。T4又请求封锁R，当T3释放了R上的封锁之后系统又批准了T4的请求……T2有可能永远等待，这就是活锁的情形。避免方法：采用先来先服务的策略。</w:t>
      </w:r>
    </w:p>
    <w:p>
      <w:pPr>
        <w:tabs>
          <w:tab w:val="left" w:pos="5520"/>
        </w:tabs>
        <w:ind w:left="34" w:hanging="34" w:hangingChars="16"/>
        <w:rPr>
          <w:rFonts w:ascii="Times New Roman" w:hAnsi="Times New Roman"/>
          <w:color w:val="000000"/>
          <w:szCs w:val="21"/>
        </w:rPr>
      </w:pPr>
      <w:r>
        <w:rPr>
          <w:rFonts w:ascii="Times New Roman" w:hAnsi="Times New Roman"/>
          <w:b/>
          <w:color w:val="000000"/>
          <w:szCs w:val="21"/>
        </w:rPr>
        <w:t>死锁：</w:t>
      </w:r>
      <w:r>
        <w:rPr>
          <w:rFonts w:ascii="Times New Roman" w:hAnsi="Times New Roman"/>
          <w:color w:val="000000"/>
          <w:szCs w:val="21"/>
        </w:rPr>
        <w:t>事务T1封锁了数据R1，T2封锁了数据R2，T1又请求封锁R2，因T2已封锁了R2，于是T1等待T2释放R2上的锁，接着T2又申请封锁R1，因T1已封锁了R1，T2也只能等待T1释放R1上的锁，这样T1在等待T2，而T2又在等待T1，T1和T2两个事务永远不能结束，形成死锁。</w:t>
      </w:r>
    </w:p>
    <w:p>
      <w:pPr>
        <w:tabs>
          <w:tab w:val="left" w:pos="5520"/>
        </w:tabs>
        <w:ind w:left="34" w:hanging="34" w:hangingChars="16"/>
        <w:rPr>
          <w:rFonts w:ascii="Times New Roman" w:hAnsi="Times New Roman"/>
          <w:color w:val="000000"/>
          <w:szCs w:val="21"/>
        </w:rPr>
      </w:pPr>
      <w:r>
        <w:rPr>
          <w:rFonts w:hint="eastAsia" w:ascii="Times New Roman" w:hAnsi="Times New Roman"/>
          <w:b/>
          <w:color w:val="000000"/>
          <w:szCs w:val="21"/>
        </w:rPr>
        <w:t>7</w:t>
      </w:r>
      <w:r>
        <w:rPr>
          <w:rFonts w:ascii="Times New Roman" w:hAnsi="Times New Roman"/>
          <w:b/>
          <w:color w:val="000000"/>
          <w:szCs w:val="21"/>
        </w:rPr>
        <w:t>、</w:t>
      </w:r>
      <w:r>
        <w:rPr>
          <w:rFonts w:ascii="Times New Roman" w:hAnsi="Times New Roman"/>
          <w:color w:val="000000"/>
          <w:szCs w:val="21"/>
        </w:rPr>
        <w:t>预防死锁的方法有</w:t>
      </w:r>
      <w:r>
        <w:rPr>
          <w:rFonts w:ascii="Times New Roman" w:hAnsi="Times New Roman"/>
          <w:b/>
          <w:color w:val="000000"/>
          <w:szCs w:val="21"/>
          <w:u w:val="single"/>
        </w:rPr>
        <w:t>一次性封锁法、顺序封锁法</w:t>
      </w:r>
      <w:r>
        <w:rPr>
          <w:rFonts w:ascii="Times New Roman" w:hAnsi="Times New Roman"/>
          <w:b/>
          <w:color w:val="000000"/>
          <w:szCs w:val="21"/>
        </w:rPr>
        <w:t>。</w:t>
      </w:r>
    </w:p>
    <w:p>
      <w:pPr>
        <w:tabs>
          <w:tab w:val="left" w:pos="5520"/>
        </w:tabs>
        <w:ind w:left="34" w:hanging="34" w:hangingChars="16"/>
        <w:rPr>
          <w:rFonts w:ascii="Times New Roman" w:hAnsi="Times New Roman"/>
          <w:color w:val="000000"/>
          <w:szCs w:val="21"/>
        </w:rPr>
      </w:pPr>
      <w:r>
        <w:rPr>
          <w:rFonts w:hint="eastAsia" w:ascii="Times New Roman" w:hAnsi="Times New Roman"/>
          <w:b/>
          <w:color w:val="000000"/>
          <w:szCs w:val="21"/>
        </w:rPr>
        <w:t>8</w:t>
      </w:r>
      <w:r>
        <w:rPr>
          <w:rFonts w:ascii="Times New Roman" w:hAnsi="Times New Roman"/>
          <w:b/>
          <w:color w:val="000000"/>
          <w:szCs w:val="21"/>
        </w:rPr>
        <w:t>、</w:t>
      </w:r>
      <w:r>
        <w:rPr>
          <w:rFonts w:ascii="Times New Roman" w:hAnsi="Times New Roman"/>
          <w:color w:val="000000"/>
          <w:szCs w:val="21"/>
        </w:rPr>
        <w:t>死锁的诊断与解除方法有</w:t>
      </w:r>
      <w:r>
        <w:rPr>
          <w:rFonts w:ascii="Times New Roman" w:hAnsi="Times New Roman"/>
          <w:b/>
          <w:color w:val="000000"/>
          <w:szCs w:val="21"/>
          <w:u w:val="single"/>
        </w:rPr>
        <w:t>超时法、等待图法</w:t>
      </w:r>
      <w:r>
        <w:rPr>
          <w:rFonts w:ascii="Times New Roman" w:hAnsi="Times New Roman"/>
          <w:b/>
          <w:color w:val="000000"/>
          <w:szCs w:val="21"/>
        </w:rPr>
        <w:t>。</w:t>
      </w:r>
    </w:p>
    <w:p>
      <w:pPr>
        <w:tabs>
          <w:tab w:val="left" w:pos="5520"/>
        </w:tabs>
        <w:ind w:left="34" w:hanging="34" w:hangingChars="16"/>
        <w:rPr>
          <w:rFonts w:ascii="Times New Roman" w:hAnsi="Times New Roman"/>
          <w:color w:val="000000"/>
          <w:szCs w:val="21"/>
        </w:rPr>
      </w:pPr>
      <w:r>
        <w:rPr>
          <w:rFonts w:hint="eastAsia" w:ascii="Times New Roman" w:hAnsi="Times New Roman"/>
          <w:b/>
          <w:color w:val="000000"/>
          <w:szCs w:val="21"/>
        </w:rPr>
        <w:t>9</w:t>
      </w:r>
      <w:r>
        <w:rPr>
          <w:rFonts w:ascii="Times New Roman" w:hAnsi="Times New Roman"/>
          <w:b/>
          <w:color w:val="000000"/>
          <w:szCs w:val="21"/>
        </w:rPr>
        <w:t>、试述两段锁协议的概念</w:t>
      </w:r>
    </w:p>
    <w:p>
      <w:pPr>
        <w:tabs>
          <w:tab w:val="left" w:pos="5520"/>
        </w:tabs>
        <w:ind w:left="34" w:leftChars="16" w:firstLine="315" w:firstLineChars="150"/>
        <w:rPr>
          <w:rFonts w:ascii="Times New Roman" w:hAnsi="Times New Roman"/>
          <w:color w:val="000000"/>
          <w:szCs w:val="21"/>
        </w:rPr>
      </w:pPr>
      <w:r>
        <w:rPr>
          <w:rFonts w:ascii="Times New Roman" w:hAnsi="Times New Roman"/>
          <w:color w:val="000000"/>
          <w:szCs w:val="21"/>
        </w:rPr>
        <w:t>所谓两段锁协议是指所有事务必须分两个阶段对数据项加锁和解锁。</w:t>
      </w:r>
    </w:p>
    <w:p>
      <w:pPr>
        <w:tabs>
          <w:tab w:val="left" w:pos="5520"/>
        </w:tabs>
        <w:ind w:left="349" w:leftChars="166"/>
        <w:rPr>
          <w:rFonts w:ascii="Times New Roman" w:hAnsi="Times New Roman"/>
          <w:szCs w:val="21"/>
        </w:rPr>
      </w:pPr>
      <w:r>
        <w:rPr>
          <w:rFonts w:ascii="Times New Roman" w:hAnsi="Times New Roman"/>
          <w:color w:val="000000"/>
          <w:szCs w:val="21"/>
        </w:rPr>
        <w:t>获得封锁：在对任何数据进行读、写操作之前，事务首先要获得对该数据的封锁</w:t>
      </w:r>
      <w:r>
        <w:rPr>
          <w:rFonts w:ascii="Times New Roman" w:hAnsi="Times New Roman"/>
          <w:color w:val="000000"/>
          <w:szCs w:val="21"/>
        </w:rPr>
        <w:cr/>
      </w:r>
      <w:r>
        <w:rPr>
          <w:rFonts w:ascii="Times New Roman" w:hAnsi="Times New Roman"/>
          <w:color w:val="000000"/>
          <w:szCs w:val="21"/>
        </w:rPr>
        <w:t>释放封锁：在释放一个封锁之后，事务不再申请和获得任何其他封锁</w:t>
      </w:r>
      <w:r>
        <w:rPr>
          <w:rFonts w:ascii="Times New Roman" w:hAnsi="Times New Roman"/>
          <w:color w:val="000000"/>
          <w:szCs w:val="21"/>
        </w:rPr>
        <w:cr/>
      </w:r>
      <w:r>
        <w:rPr>
          <w:rFonts w:ascii="Times New Roman" w:hAnsi="Times New Roman"/>
          <w:color w:val="000000"/>
          <w:szCs w:val="21"/>
        </w:rPr>
        <w:t>若并发事务都遵守两段锁协议，则对这些事务的任何并发调度策略都是可串行化的</w:t>
      </w:r>
      <w:r>
        <w:rPr>
          <w:rFonts w:ascii="Times New Roman" w:hAnsi="Times New Roman"/>
          <w:color w:val="000000"/>
          <w:szCs w:val="21"/>
        </w:rPr>
        <w:cr/>
      </w:r>
      <w:r>
        <w:rPr>
          <w:rFonts w:ascii="Times New Roman" w:hAnsi="Times New Roman"/>
          <w:color w:val="000000"/>
          <w:szCs w:val="21"/>
        </w:rPr>
        <w:t xml:space="preserve">若并发事务的一个调度是可串行化的，不一定所有事务都符合两段锁协议 </w:t>
      </w:r>
      <w:r>
        <w:rPr>
          <w:rFonts w:ascii="Times New Roman" w:hAnsi="Times New Roman"/>
          <w:color w:val="000000"/>
          <w:szCs w:val="21"/>
        </w:rPr>
        <w:cr/>
      </w:r>
      <w:r>
        <w:rPr>
          <w:rFonts w:hint="eastAsia" w:ascii="Times New Roman" w:hAnsi="Times New Roman"/>
          <w:color w:val="000000"/>
          <w:szCs w:val="21"/>
        </w:rPr>
        <w:t xml:space="preserve">                                               </w:t>
      </w:r>
    </w:p>
    <w:sectPr>
      <w:headerReference r:id="rId3" w:type="default"/>
      <w:footerReference r:id="rId4" w:type="default"/>
      <w:pgSz w:w="11906" w:h="16838"/>
      <w:pgMar w:top="1440" w:right="1416" w:bottom="1276" w:left="1800" w:header="85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Courier New">
    <w:panose1 w:val="02070609020205090404"/>
    <w:charset w:val="00"/>
    <w:family w:val="roman"/>
    <w:pitch w:val="default"/>
    <w:sig w:usb0="E0000AFF" w:usb1="40007843" w:usb2="00000001" w:usb3="00000000" w:csb0="400001BF" w:csb1="DFF70000"/>
  </w:font>
  <w:font w:name="楷体">
    <w:altName w:val="汉仪楷体KW"/>
    <w:panose1 w:val="00000000000000000000"/>
    <w:charset w:val="86"/>
    <w:family w:val="auto"/>
    <w:pitch w:val="default"/>
    <w:sig w:usb0="00000000" w:usb1="00000000" w:usb2="00000016" w:usb3="00000000" w:csb0="00040001" w:csb1="00000000"/>
  </w:font>
  <w:font w:name="Wingdings 3">
    <w:panose1 w:val="05040102010807070707"/>
    <w:charset w:val="02"/>
    <w:family w:val="auto"/>
    <w:pitch w:val="default"/>
    <w:sig w:usb0="00000000" w:usb1="00000000" w:usb2="00000000" w:usb3="00000000" w:csb0="80000000" w:csb1="00000000"/>
  </w:font>
  <w:font w:name="Symbol">
    <w:altName w:val="Kingsoft Sign"/>
    <w:panose1 w:val="05050102010706020507"/>
    <w:charset w:val="02"/>
    <w:family w:val="auto"/>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Arial">
    <w:panose1 w:val="020B0604020202090204"/>
    <w:charset w:val="00"/>
    <w:family w:val="swiss"/>
    <w:pitch w:val="default"/>
    <w:sig w:usb0="E0000AFF" w:usb1="00007843" w:usb2="00000001" w:usb3="00000000" w:csb0="400001BF" w:csb1="DFF70000"/>
  </w:font>
  <w:font w:name="DengXian Light">
    <w:altName w:val="汉仪中等线KW"/>
    <w:panose1 w:val="02010600030101010101"/>
    <w:charset w:val="86"/>
    <w:family w:val="script"/>
    <w:pitch w:val="default"/>
    <w:sig w:usb0="00000000" w:usb1="00000000" w:usb2="00000016" w:usb3="00000000" w:csb0="0004000F" w:csb1="00000000"/>
  </w:font>
  <w:font w:name="DengXian">
    <w:altName w:val="汉仪中等线KW"/>
    <w:panose1 w:val="02010600030101010101"/>
    <w:charset w:val="86"/>
    <w:family w:val="script"/>
    <w:pitch w:val="default"/>
    <w:sig w:usb0="00000000" w:usb1="00000000" w:usb2="00000016" w:usb3="00000000" w:csb0="0004000F"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兰亭黑-繁">
    <w:panose1 w:val="03000509000000000000"/>
    <w:charset w:val="88"/>
    <w:family w:val="auto"/>
    <w:pitch w:val="default"/>
    <w:sig w:usb0="00000001" w:usb1="080E0000" w:usb2="00000000" w:usb3="00000000" w:csb0="001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doNotShadeFormData w:val="1"/>
  <w:characterSpacingControl w:val="compressPunctuation"/>
  <w:doNotValidateAgainstSchema/>
  <w:doNotDemarcateInvalidXml/>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310FA9"/>
    <w:rsid w:val="00565A01"/>
    <w:rsid w:val="00A60AAF"/>
    <w:rsid w:val="00D93F36"/>
    <w:rsid w:val="00F703B4"/>
    <w:rsid w:val="7FBF6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10">
    <w:name w:val="Normal Table"/>
    <w:unhideWhenUsed/>
    <w:uiPriority w:val="99"/>
    <w:tblPr>
      <w:tblCellMar>
        <w:top w:w="0" w:type="dxa"/>
        <w:left w:w="108" w:type="dxa"/>
        <w:bottom w:w="0" w:type="dxa"/>
        <w:right w:w="108" w:type="dxa"/>
      </w:tblCellMar>
    </w:tblPr>
  </w:style>
  <w:style w:type="paragraph" w:styleId="2">
    <w:name w:val="Plain Text"/>
    <w:basedOn w:val="1"/>
    <w:link w:val="17"/>
    <w:uiPriority w:val="0"/>
    <w:rPr>
      <w:rFonts w:ascii="宋体" w:hAnsi="Courier New" w:cs="Courier New"/>
      <w:szCs w:val="21"/>
    </w:rPr>
  </w:style>
  <w:style w:type="paragraph" w:styleId="3">
    <w:name w:val="Balloon Text"/>
    <w:basedOn w:val="1"/>
    <w:link w:val="12"/>
    <w:uiPriority w:val="0"/>
    <w:rPr>
      <w:sz w:val="18"/>
      <w:szCs w:val="18"/>
    </w:rPr>
  </w:style>
  <w:style w:type="paragraph" w:styleId="4">
    <w:name w:val="footer"/>
    <w:basedOn w:val="1"/>
    <w:link w:val="1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6">
    <w:name w:val="HTML Preformatted"/>
    <w:basedOn w:val="1"/>
    <w:link w:val="15"/>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7">
    <w:name w:val="Normal (Web)"/>
    <w:basedOn w:val="1"/>
    <w:uiPriority w:val="0"/>
    <w:pPr>
      <w:widowControl/>
      <w:spacing w:before="100" w:beforeAutospacing="1" w:after="100" w:afterAutospacing="1"/>
      <w:jc w:val="left"/>
    </w:pPr>
    <w:rPr>
      <w:rFonts w:ascii="宋体" w:hAnsi="宋体" w:cs="宋体"/>
      <w:kern w:val="0"/>
      <w:sz w:val="24"/>
      <w:szCs w:val="24"/>
    </w:rPr>
  </w:style>
  <w:style w:type="character" w:styleId="9">
    <w:name w:val="Hyperlink"/>
    <w:uiPriority w:val="0"/>
    <w:rPr>
      <w:color w:val="0000FF"/>
      <w:u w:val="single"/>
    </w:rPr>
  </w:style>
  <w:style w:type="character" w:customStyle="1" w:styleId="11">
    <w:name w:val="页脚字符"/>
    <w:link w:val="4"/>
    <w:uiPriority w:val="0"/>
    <w:rPr>
      <w:rFonts w:ascii="Calibri" w:hAnsi="Calibri"/>
      <w:kern w:val="2"/>
      <w:sz w:val="18"/>
      <w:szCs w:val="22"/>
    </w:rPr>
  </w:style>
  <w:style w:type="character" w:customStyle="1" w:styleId="12">
    <w:name w:val="批注框文本字符"/>
    <w:link w:val="3"/>
    <w:uiPriority w:val="0"/>
    <w:rPr>
      <w:rFonts w:ascii="Calibri" w:hAnsi="Calibri"/>
      <w:kern w:val="2"/>
      <w:sz w:val="18"/>
      <w:szCs w:val="18"/>
    </w:rPr>
  </w:style>
  <w:style w:type="character" w:customStyle="1" w:styleId="13">
    <w:name w:val="tpc_content1"/>
    <w:uiPriority w:val="0"/>
    <w:rPr>
      <w:rFonts w:cs="Times New Roman"/>
      <w:sz w:val="20"/>
      <w:szCs w:val="20"/>
    </w:rPr>
  </w:style>
  <w:style w:type="character" w:customStyle="1" w:styleId="14">
    <w:name w:val="apple-style-span"/>
    <w:uiPriority w:val="0"/>
  </w:style>
  <w:style w:type="character" w:customStyle="1" w:styleId="15">
    <w:name w:val="HTML 预设格式字符"/>
    <w:link w:val="6"/>
    <w:uiPriority w:val="0"/>
    <w:rPr>
      <w:rFonts w:ascii="宋体" w:hAnsi="宋体" w:cs="宋体"/>
      <w:sz w:val="24"/>
      <w:szCs w:val="24"/>
    </w:rPr>
  </w:style>
  <w:style w:type="character" w:customStyle="1" w:styleId="16">
    <w:name w:val="question-title2"/>
    <w:uiPriority w:val="0"/>
  </w:style>
  <w:style w:type="character" w:customStyle="1" w:styleId="17">
    <w:name w:val="纯文本字符"/>
    <w:link w:val="2"/>
    <w:uiPriority w:val="0"/>
    <w:rPr>
      <w:rFonts w:ascii="宋体" w:hAnsi="Courier New" w:cs="Courier New"/>
      <w:kern w:val="2"/>
      <w:sz w:val="21"/>
      <w:szCs w:val="21"/>
    </w:rPr>
  </w:style>
  <w:style w:type="paragraph" w:customStyle="1" w:styleId="18">
    <w:name w:val="彩色列表1"/>
    <w:basedOn w:val="1"/>
    <w:uiPriority w:val="0"/>
    <w:pPr>
      <w:widowControl/>
      <w:ind w:firstLine="420" w:firstLineChars="20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17</Pages>
  <Words>2474</Words>
  <Characters>14106</Characters>
  <Lines>117</Lines>
  <Paragraphs>33</Paragraphs>
  <TotalTime>0</TotalTime>
  <ScaleCrop>false</ScaleCrop>
  <LinksUpToDate>false</LinksUpToDate>
  <CharactersWithSpaces>16547</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2018-01-07T13:34:00Z</dcterms:created>
  <dc:creator>SongZai</dc:creator>
  <cp:lastModifiedBy>zhuningzhe</cp:lastModifiedBy>
  <cp:lastPrinted>2412-01-01T00:00:00Z</cp:lastPrinted>
  <dcterms:modified xsi:type="dcterms:W3CDTF">2021-12-12T13:29:11Z</dcterms:modified>
  <dc:title>SongZai</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