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bookmarkStart w:id="18" w:name="_GoBack"/>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bookmarkEnd w:id="18"/>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2.4pt" o:ole="">
            <v:imagedata r:id="rId8" o:title=""/>
          </v:shape>
          <o:OLEObject Type="Embed" ProgID="Visio.Drawing.15" ShapeID="_x0000_i1025" DrawAspect="Content" ObjectID="_1515334023"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89.9pt;height:156.25pt" o:ole="">
            <v:imagedata r:id="rId10" o:title=""/>
          </v:shape>
          <o:OLEObject Type="Embed" ProgID="Visio.Drawing.15" ShapeID="_x0000_i1026" DrawAspect="Content" ObjectID="_1515334024"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9"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9"/>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lastRenderedPageBreak/>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3pt;height:266.95pt" o:ole="">
            <v:imagedata r:id="rId12" o:title=""/>
          </v:shape>
          <o:OLEObject Type="Embed" ProgID="Visio.Drawing.15" ShapeID="_x0000_i1027" DrawAspect="Content" ObjectID="_1515334025"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3A1F66" w:rsidP="00031AD3">
      <w:pPr>
        <w:jc w:val="center"/>
      </w:pPr>
      <w:r>
        <w:object w:dxaOrig="10935" w:dyaOrig="6736">
          <v:shape id="_x0000_i1028" type="#_x0000_t75" style="width:396pt;height:243.85pt" o:ole="">
            <v:imagedata r:id="rId14" o:title=""/>
          </v:shape>
          <o:OLEObject Type="Embed" ProgID="Visio.Drawing.15" ShapeID="_x0000_i1028" DrawAspect="Content" ObjectID="_1515334026"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lastRenderedPageBreak/>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7307EF" w:rsidP="00124CB5">
      <w:pPr>
        <w:jc w:val="center"/>
      </w:pPr>
      <w:r>
        <w:object w:dxaOrig="4351" w:dyaOrig="4516">
          <v:shape id="_x0000_i1029" type="#_x0000_t75" style="width:217.35pt;height:225.5pt" o:ole="">
            <v:imagedata r:id="rId16" o:title=""/>
          </v:shape>
          <o:OLEObject Type="Embed" ProgID="Visio.Drawing.15" ShapeID="_x0000_i1029" DrawAspect="Content" ObjectID="_1515334027"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lastRenderedPageBreak/>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20"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20"/>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8C6D8C" w:rsidRPr="00751BD7" w:rsidRDefault="00751BD7" w:rsidP="008C6D8C">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031AD3" w:rsidRPr="008C6D8C" w:rsidRDefault="00031AD3" w:rsidP="008C6D8C">
      <w:pPr>
        <w:ind w:firstLineChars="200" w:firstLine="420"/>
      </w:pPr>
    </w:p>
    <w:p w:rsidR="00124CB5" w:rsidRDefault="009B344F" w:rsidP="00124CB5">
      <w:pPr>
        <w:jc w:val="center"/>
      </w:pPr>
      <w:r>
        <w:object w:dxaOrig="5761" w:dyaOrig="6046">
          <v:shape id="_x0000_i1030" type="#_x0000_t75" style="width:4in;height:302.25pt" o:ole="">
            <v:imagedata r:id="rId18" o:title=""/>
          </v:shape>
          <o:OLEObject Type="Embed" ProgID="Visio.Drawing.15" ShapeID="_x0000_i1030" DrawAspect="Content" ObjectID="_1515334028"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lastRenderedPageBreak/>
        <w:t>算术单元中有</w:t>
      </w:r>
      <w:r>
        <w:rPr>
          <w:rFonts w:hint="eastAsia"/>
        </w:rPr>
        <w:t>2</w:t>
      </w:r>
      <w:r>
        <w:rPr>
          <w:rFonts w:hint="eastAsia"/>
        </w:rPr>
        <w:t>个输入</w:t>
      </w:r>
      <w:r>
        <w:rPr>
          <w:rFonts w:hint="eastAsia"/>
        </w:rPr>
        <w:t>mux</w:t>
      </w:r>
      <w:r>
        <w:rPr>
          <w:rFonts w:hint="eastAsia"/>
        </w:rPr>
        <w:t>，</w:t>
      </w:r>
      <w:r>
        <w:t>2</w:t>
      </w:r>
      <w:r>
        <w:t>个</w:t>
      </w:r>
      <w:r>
        <w:rPr>
          <w:rFonts w:hint="eastAsia"/>
        </w:rPr>
        <w:t>3</w:t>
      </w:r>
      <w:r>
        <w:rPr>
          <w:rFonts w:hint="eastAsia"/>
        </w:rPr>
        <w:t>输入</w:t>
      </w:r>
      <w:r>
        <w:rPr>
          <w:rFonts w:hint="eastAsia"/>
        </w:rPr>
        <w:t>mux</w:t>
      </w:r>
      <w:r>
        <w:t>和一个</w:t>
      </w:r>
      <w:r>
        <w:rPr>
          <w:rFonts w:hint="eastAsia"/>
        </w:rPr>
        <w:t>4</w:t>
      </w:r>
      <w:r>
        <w:rPr>
          <w:rFonts w:hint="eastAsia"/>
        </w:rPr>
        <w:t>输入</w:t>
      </w:r>
      <w:r>
        <w:rPr>
          <w:rFonts w:hint="eastAsia"/>
        </w:rPr>
        <w:t>mux</w:t>
      </w:r>
      <w:r>
        <w:rPr>
          <w:rFonts w:hint="eastAsia"/>
        </w:rPr>
        <w:t>，共需要</w:t>
      </w:r>
      <w:r>
        <w:rPr>
          <w:rFonts w:hint="eastAsia"/>
        </w:rPr>
        <w:t>8</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704"/>
        <w:gridCol w:w="3544"/>
      </w:tblGrid>
      <w:tr w:rsidR="00F24688" w:rsidTr="00F24688">
        <w:trPr>
          <w:trHeight w:val="321"/>
          <w:jc w:val="center"/>
        </w:trPr>
        <w:tc>
          <w:tcPr>
            <w:tcW w:w="3520" w:type="dxa"/>
            <w:gridSpan w:val="5"/>
          </w:tcPr>
          <w:p w:rsidR="00F24688" w:rsidRDefault="00F24688" w:rsidP="00172EF7">
            <w:r>
              <w:rPr>
                <w:rFonts w:hint="eastAsia"/>
              </w:rPr>
              <w:t>控制信号</w:t>
            </w:r>
          </w:p>
        </w:tc>
        <w:tc>
          <w:tcPr>
            <w:tcW w:w="3544" w:type="dxa"/>
            <w:vMerge w:val="restart"/>
          </w:tcPr>
          <w:p w:rsidR="00F24688" w:rsidRDefault="00F24688" w:rsidP="00172EF7">
            <w:r>
              <w:rPr>
                <w:rFonts w:hint="eastAsia"/>
              </w:rPr>
              <w:t>操作</w:t>
            </w:r>
          </w:p>
        </w:tc>
      </w:tr>
      <w:tr w:rsidR="00F24688" w:rsidTr="00F24688">
        <w:trPr>
          <w:trHeight w:val="321"/>
          <w:jc w:val="center"/>
        </w:trPr>
        <w:tc>
          <w:tcPr>
            <w:tcW w:w="704" w:type="dxa"/>
          </w:tcPr>
          <w:p w:rsidR="00F24688" w:rsidRDefault="00F24688" w:rsidP="00172EF7">
            <w:r>
              <w:t>M</w:t>
            </w:r>
            <w:r>
              <w:rPr>
                <w:rFonts w:hint="eastAsia"/>
              </w:rPr>
              <w:t>ux4</w:t>
            </w:r>
          </w:p>
        </w:tc>
        <w:tc>
          <w:tcPr>
            <w:tcW w:w="704" w:type="dxa"/>
          </w:tcPr>
          <w:p w:rsidR="00F24688" w:rsidRDefault="00F24688" w:rsidP="00172EF7">
            <w:r>
              <w:t>M</w:t>
            </w:r>
            <w:r>
              <w:rPr>
                <w:rFonts w:hint="eastAsia"/>
              </w:rPr>
              <w:t>ux</w:t>
            </w:r>
            <w:r>
              <w:t>3</w:t>
            </w:r>
          </w:p>
        </w:tc>
        <w:tc>
          <w:tcPr>
            <w:tcW w:w="704" w:type="dxa"/>
          </w:tcPr>
          <w:p w:rsidR="00F24688" w:rsidRDefault="00F24688" w:rsidP="00172EF7">
            <w:r>
              <w:t>M</w:t>
            </w:r>
            <w:r>
              <w:rPr>
                <w:rFonts w:hint="eastAsia"/>
              </w:rPr>
              <w:t>ux2</w:t>
            </w:r>
          </w:p>
        </w:tc>
        <w:tc>
          <w:tcPr>
            <w:tcW w:w="704" w:type="dxa"/>
          </w:tcPr>
          <w:p w:rsidR="00F24688" w:rsidRDefault="00F24688" w:rsidP="00172EF7">
            <w:r>
              <w:t>M</w:t>
            </w:r>
            <w:r>
              <w:rPr>
                <w:rFonts w:hint="eastAsia"/>
              </w:rPr>
              <w:t>ux1</w:t>
            </w:r>
          </w:p>
        </w:tc>
        <w:tc>
          <w:tcPr>
            <w:tcW w:w="704" w:type="dxa"/>
          </w:tcPr>
          <w:p w:rsidR="00F24688" w:rsidRDefault="00F24688" w:rsidP="00172EF7">
            <w:r>
              <w:t>M</w:t>
            </w:r>
            <w:r>
              <w:rPr>
                <w:rFonts w:hint="eastAsia"/>
              </w:rPr>
              <w:t>ux0</w:t>
            </w:r>
          </w:p>
        </w:tc>
        <w:tc>
          <w:tcPr>
            <w:tcW w:w="3544" w:type="dxa"/>
            <w:vMerge/>
          </w:tcPr>
          <w:p w:rsidR="00F24688" w:rsidRDefault="00F24688" w:rsidP="00172EF7"/>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0</w:t>
            </w:r>
          </w:p>
        </w:tc>
        <w:tc>
          <w:tcPr>
            <w:tcW w:w="3544" w:type="dxa"/>
          </w:tcPr>
          <w:p w:rsidR="00F24688" w:rsidRPr="00553497" w:rsidRDefault="00F24688"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F24688">
            <w:r>
              <w:rPr>
                <w:rFonts w:hint="eastAsia"/>
              </w:rPr>
              <w:t>0</w:t>
            </w:r>
            <w:r>
              <w:t>0</w:t>
            </w:r>
          </w:p>
        </w:tc>
        <w:tc>
          <w:tcPr>
            <w:tcW w:w="704" w:type="dxa"/>
          </w:tcPr>
          <w:p w:rsidR="00F24688" w:rsidRDefault="00F24688" w:rsidP="00F24688">
            <w:r>
              <w:rPr>
                <w:rFonts w:hint="eastAsia"/>
              </w:rPr>
              <w:t>00</w:t>
            </w:r>
          </w:p>
        </w:tc>
        <w:tc>
          <w:tcPr>
            <w:tcW w:w="704" w:type="dxa"/>
          </w:tcPr>
          <w:p w:rsidR="00F24688" w:rsidRDefault="00F24688" w:rsidP="00F24688">
            <w:r>
              <w:rPr>
                <w:rFonts w:hint="eastAsia"/>
              </w:rPr>
              <w:t>00</w:t>
            </w:r>
          </w:p>
        </w:tc>
        <w:tc>
          <w:tcPr>
            <w:tcW w:w="704" w:type="dxa"/>
          </w:tcPr>
          <w:p w:rsidR="00F24688" w:rsidRDefault="00F24688" w:rsidP="00F24688">
            <w:r>
              <w:t>1</w:t>
            </w:r>
          </w:p>
        </w:tc>
        <w:tc>
          <w:tcPr>
            <w:tcW w:w="704" w:type="dxa"/>
          </w:tcPr>
          <w:p w:rsidR="00F24688" w:rsidRDefault="00F24688" w:rsidP="00F24688">
            <w:r>
              <w:rPr>
                <w:rFonts w:hint="eastAsia"/>
              </w:rPr>
              <w:t>1</w:t>
            </w:r>
          </w:p>
        </w:tc>
        <w:tc>
          <w:tcPr>
            <w:tcW w:w="3544" w:type="dxa"/>
          </w:tcPr>
          <w:p w:rsidR="00F24688" w:rsidRDefault="00F24688"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r w:rsidR="00F24688" w:rsidTr="00F24688">
        <w:trPr>
          <w:trHeight w:val="321"/>
          <w:jc w:val="center"/>
        </w:trPr>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704" w:type="dxa"/>
          </w:tcPr>
          <w:p w:rsidR="00F24688" w:rsidRDefault="00F24688" w:rsidP="00172EF7"/>
        </w:tc>
        <w:tc>
          <w:tcPr>
            <w:tcW w:w="3544" w:type="dxa"/>
          </w:tcPr>
          <w:p w:rsidR="00F24688" w:rsidRDefault="00F24688"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682256" w:rsidRDefault="00282B99" w:rsidP="00682256">
      <w:pPr>
        <w:ind w:firstLineChars="200" w:firstLine="420"/>
      </w:pPr>
      <w:r>
        <w:t>输入的每一个比特位连接到一个可配置的比特选择器</w:t>
      </w:r>
      <w:r w:rsidR="00682256">
        <w:rPr>
          <w:rFonts w:hint="eastAsia"/>
        </w:rPr>
        <w:t>（</w:t>
      </w:r>
      <w:r w:rsidR="00682256">
        <w:rPr>
          <w:rFonts w:hint="eastAsia"/>
        </w:rPr>
        <w:t>BS</w:t>
      </w:r>
      <w:r w:rsidR="00682256">
        <w:rPr>
          <w:rFonts w:hint="eastAsia"/>
        </w:rPr>
        <w:t>），对于</w:t>
      </w:r>
      <w:r w:rsidR="00682256">
        <w:rPr>
          <w:rFonts w:hint="eastAsia"/>
        </w:rPr>
        <w:t>64</w:t>
      </w:r>
      <w:r w:rsidR="00682256">
        <w:rPr>
          <w:rFonts w:hint="eastAsia"/>
        </w:rPr>
        <w:t>位的置换单元共有</w:t>
      </w:r>
      <w:r w:rsidR="00682256">
        <w:rPr>
          <w:rFonts w:hint="eastAsia"/>
        </w:rPr>
        <w:t>64</w:t>
      </w:r>
      <w:r w:rsidR="00682256">
        <w:rPr>
          <w:rFonts w:hint="eastAsia"/>
        </w:rPr>
        <w:t>个</w:t>
      </w:r>
      <w:r>
        <w:rPr>
          <w:rFonts w:hint="eastAsia"/>
        </w:rPr>
        <w:t>比特选择器。没一个比特选择器需要</w:t>
      </w:r>
      <w:r>
        <w:rPr>
          <w:rFonts w:hint="eastAsia"/>
        </w:rPr>
        <w:t>6</w:t>
      </w:r>
      <w:r>
        <w:rPr>
          <w:rFonts w:hint="eastAsia"/>
        </w:rPr>
        <w:t>比特位的控制信息，如表</w:t>
      </w:r>
      <w:r>
        <w:rPr>
          <w:rFonts w:hint="eastAsia"/>
        </w:rPr>
        <w:t>xxx</w:t>
      </w:r>
      <w:r>
        <w:t>所示</w:t>
      </w:r>
      <w:r>
        <w:rPr>
          <w:rFonts w:hint="eastAsia"/>
        </w:rPr>
        <w:t>。</w:t>
      </w:r>
    </w:p>
    <w:p w:rsidR="00282B99" w:rsidRPr="00282B99" w:rsidRDefault="00282B99" w:rsidP="00282B99">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t>表</w:t>
      </w:r>
      <w:r w:rsidRPr="00282B99">
        <w:rPr>
          <w:rFonts w:ascii="Times New Roman" w:eastAsia="宋体" w:hAnsi="Times New Roman"/>
          <w:sz w:val="21"/>
          <w:szCs w:val="21"/>
        </w:rPr>
        <w:t xml:space="preserve">xxx </w:t>
      </w:r>
      <w:r w:rsidRPr="00282B99">
        <w:rPr>
          <w:rFonts w:ascii="Times New Roman" w:eastAsia="宋体" w:hAnsi="Times New Roman"/>
          <w:sz w:val="21"/>
          <w:szCs w:val="21"/>
        </w:rPr>
        <w:t>置换单元比特选择器控制信息</w:t>
      </w:r>
    </w:p>
    <w:tbl>
      <w:tblPr>
        <w:tblStyle w:val="ab"/>
        <w:tblW w:w="0" w:type="auto"/>
        <w:jc w:val="center"/>
        <w:tblLook w:val="04A0" w:firstRow="1" w:lastRow="0" w:firstColumn="1" w:lastColumn="0" w:noHBand="0" w:noVBand="1"/>
      </w:tblPr>
      <w:tblGrid>
        <w:gridCol w:w="1800"/>
        <w:gridCol w:w="2306"/>
      </w:tblGrid>
      <w:tr w:rsidR="00282B99" w:rsidRPr="00282B99" w:rsidTr="00282B99">
        <w:trPr>
          <w:trHeight w:val="270"/>
          <w:jc w:val="center"/>
        </w:trPr>
        <w:tc>
          <w:tcPr>
            <w:tcW w:w="1800" w:type="dxa"/>
            <w:noWrap/>
            <w:hideMark/>
          </w:tcPr>
          <w:p w:rsidR="00282B99" w:rsidRPr="00282B99" w:rsidRDefault="00282B99" w:rsidP="00282B99">
            <w:r>
              <w:t>配置信息</w:t>
            </w:r>
          </w:p>
        </w:tc>
        <w:tc>
          <w:tcPr>
            <w:tcW w:w="2306" w:type="dxa"/>
            <w:noWrap/>
            <w:hideMark/>
          </w:tcPr>
          <w:p w:rsidR="00282B99" w:rsidRPr="00282B99" w:rsidRDefault="00282B99" w:rsidP="00282B99">
            <w:r>
              <w:t>控制对象</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A[2]</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000011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A[31]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100001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B[1]</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 xml:space="preserve">.     </w:t>
            </w:r>
          </w:p>
        </w:tc>
        <w:tc>
          <w:tcPr>
            <w:tcW w:w="2306" w:type="dxa"/>
            <w:noWrap/>
            <w:hideMark/>
          </w:tcPr>
          <w:p w:rsidR="00282B99" w:rsidRPr="00282B99" w:rsidRDefault="00282B99" w:rsidP="00282B99">
            <w:r w:rsidRPr="00282B99">
              <w:rPr>
                <w:rFonts w:hint="eastAsia"/>
              </w:rPr>
              <w:t xml:space="preserve"> .         </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111101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B[29]</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111110</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B[30]</w:t>
            </w:r>
          </w:p>
        </w:tc>
      </w:tr>
      <w:tr w:rsidR="00282B99" w:rsidRPr="00282B99" w:rsidTr="00282B99">
        <w:trPr>
          <w:trHeight w:val="270"/>
          <w:jc w:val="center"/>
        </w:trPr>
        <w:tc>
          <w:tcPr>
            <w:tcW w:w="1800" w:type="dxa"/>
            <w:noWrap/>
            <w:hideMark/>
          </w:tcPr>
          <w:p w:rsidR="00282B99" w:rsidRPr="00282B99" w:rsidRDefault="00282B99" w:rsidP="00282B99">
            <w:r w:rsidRPr="00282B99">
              <w:rPr>
                <w:rFonts w:hint="eastAsia"/>
              </w:rPr>
              <w:t>111111</w:t>
            </w:r>
          </w:p>
        </w:tc>
        <w:tc>
          <w:tcPr>
            <w:tcW w:w="2306" w:type="dxa"/>
            <w:noWrap/>
            <w:hideMark/>
          </w:tcPr>
          <w:p w:rsidR="00282B99" w:rsidRPr="00282B99" w:rsidRDefault="00282B99" w:rsidP="00282B99">
            <w:r w:rsidRPr="00282B99">
              <w:rPr>
                <w:rFonts w:hint="eastAsia"/>
              </w:rPr>
              <w:t xml:space="preserve"> </w:t>
            </w:r>
            <w:r w:rsidRPr="00282B99">
              <w:rPr>
                <w:rFonts w:hint="eastAsia"/>
              </w:rPr>
              <w:t>输入</w:t>
            </w:r>
            <w:r w:rsidRPr="00282B99">
              <w:rPr>
                <w:rFonts w:hint="eastAsia"/>
              </w:rPr>
              <w:t>B[31]</w:t>
            </w:r>
          </w:p>
        </w:tc>
      </w:tr>
    </w:tbl>
    <w:p w:rsidR="00282B99" w:rsidRPr="00282B99" w:rsidRDefault="00282B99" w:rsidP="00282B99"/>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w:t>
      </w:r>
      <w:r>
        <w:rPr>
          <w:rFonts w:hint="eastAsia"/>
        </w:rPr>
        <w:lastRenderedPageBreak/>
        <w:t>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731762" w:rsidP="000C027C">
      <w:pPr>
        <w:jc w:val="center"/>
      </w:pPr>
      <w:r>
        <w:object w:dxaOrig="1710" w:dyaOrig="3510">
          <v:shape id="_x0000_i1031" type="#_x0000_t75" style="width:105.95pt;height:217.35pt" o:ole="">
            <v:imagedata r:id="rId20" o:title=""/>
          </v:shape>
          <o:OLEObject Type="Embed" ProgID="Visio.Drawing.15" ShapeID="_x0000_i1031" DrawAspect="Content" ObjectID="_1515334029" r:id="rId21"/>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31762">
      <w:pPr>
        <w:pStyle w:val="aa"/>
        <w:spacing w:afterLines="50" w:after="156"/>
        <w:jc w:val="center"/>
        <w:rPr>
          <w:rFonts w:ascii="Times New Roman" w:eastAsia="宋体" w:hAnsi="Times New Roman"/>
          <w:sz w:val="21"/>
          <w:szCs w:val="21"/>
        </w:rPr>
      </w:pPr>
      <w:r w:rsidRPr="00282B99">
        <w:rPr>
          <w:rFonts w:ascii="Times New Roman" w:eastAsia="宋体" w:hAnsi="Times New Roman"/>
          <w:sz w:val="21"/>
          <w:szCs w:val="21"/>
        </w:rPr>
        <w:t>表</w:t>
      </w:r>
      <w:r w:rsidRPr="00282B99">
        <w:rPr>
          <w:rFonts w:ascii="Times New Roman" w:eastAsia="宋体" w:hAnsi="Times New Roman"/>
          <w:sz w:val="21"/>
          <w:szCs w:val="21"/>
        </w:rPr>
        <w:t xml:space="preserve">xxx </w:t>
      </w:r>
      <w:r>
        <w:rPr>
          <w:rFonts w:ascii="Times New Roman" w:eastAsia="宋体" w:hAnsi="Times New Roman" w:hint="eastAsia"/>
          <w:sz w:val="21"/>
          <w:szCs w:val="21"/>
        </w:rPr>
        <w:t>移位</w:t>
      </w:r>
      <w:r w:rsidRPr="00282B99">
        <w:rPr>
          <w:rFonts w:ascii="Times New Roman" w:eastAsia="宋体" w:hAnsi="Times New Roman"/>
          <w:sz w:val="21"/>
          <w:szCs w:val="21"/>
        </w:rPr>
        <w:t>单元控制信息</w:t>
      </w:r>
      <w:r>
        <w:rPr>
          <w:rFonts w:ascii="Times New Roman" w:eastAsia="宋体" w:hAnsi="Times New Roman" w:hint="eastAsia"/>
          <w:sz w:val="21"/>
          <w:szCs w:val="21"/>
        </w:rPr>
        <w:t>(</w:t>
      </w:r>
      <w:r>
        <w:rPr>
          <w:rFonts w:ascii="Times New Roman" w:eastAsia="宋体" w:hAnsi="Times New Roman"/>
          <w:sz w:val="21"/>
          <w:szCs w:val="21"/>
        </w:rPr>
        <w:t>部分</w:t>
      </w:r>
      <w:r>
        <w:rPr>
          <w:rFonts w:ascii="Times New Roman" w:eastAsia="宋体" w:hAnsi="Times New Roman" w:hint="eastAsia"/>
          <w:sz w:val="21"/>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w:t>
      </w:r>
      <w:r w:rsidR="00477C96">
        <w:rPr>
          <w:rFonts w:hint="eastAsia"/>
          <w:lang w:val="x-none"/>
        </w:rPr>
        <w:lastRenderedPageBreak/>
        <w:t>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835F6A"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2" type="#_x0000_t75" style="width:310.4pt;height:140.6pt" o:ole="">
            <v:imagedata r:id="rId22" o:title=""/>
          </v:shape>
          <o:OLEObject Type="Embed" ProgID="Visio.Drawing.15" ShapeID="_x0000_i1032" DrawAspect="Content" ObjectID="_1515334030" r:id="rId23"/>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3" type="#_x0000_t75" style="width:392.6pt;height:154.2pt" o:ole="">
            <v:imagedata r:id="rId24" o:title=""/>
          </v:shape>
          <o:OLEObject Type="Embed" ProgID="Visio.Drawing.15" ShapeID="_x0000_i1033" DrawAspect="Content" ObjectID="_1515334031" r:id="rId25"/>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4" type="#_x0000_t75" style="width:396pt;height:192.25pt" o:ole="">
            <v:imagedata r:id="rId26" o:title=""/>
          </v:shape>
          <o:OLEObject Type="Embed" ProgID="Visio.Drawing.15" ShapeID="_x0000_i1034" DrawAspect="Content" ObjectID="_1515334032" r:id="rId27"/>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lastRenderedPageBreak/>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5" type="#_x0000_t75" style="width:383.75pt;height:282.55pt" o:ole="">
            <v:imagedata r:id="rId28" o:title=""/>
          </v:shape>
          <o:OLEObject Type="Embed" ProgID="Visio.Drawing.15" ShapeID="_x0000_i1035" DrawAspect="Content" ObjectID="_1515334033" r:id="rId29"/>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rFonts w:hint="eastAsia"/>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w:t>
      </w:r>
      <w:r w:rsidRPr="00AA6EE5">
        <w:rPr>
          <w:rFonts w:hint="eastAsia"/>
          <w:lang w:val="x-none"/>
        </w:rPr>
        <w:lastRenderedPageBreak/>
        <w:t>试，根据映射结果反馈，对架构进行优化调整。因而设计高效的自动化工具是可重构架构设计的一个关键问题。</w:t>
      </w:r>
    </w:p>
    <w:p w:rsidR="001F27A7" w:rsidRDefault="001F27A7" w:rsidP="001F27A7">
      <w:pPr>
        <w:pStyle w:val="a7"/>
        <w:numPr>
          <w:ilvl w:val="2"/>
          <w:numId w:val="1"/>
        </w:numPr>
        <w:spacing w:before="156" w:after="156"/>
        <w:rPr>
          <w:lang w:eastAsia="zh-CN"/>
        </w:rPr>
      </w:pPr>
      <w:r>
        <w:rPr>
          <w:rFonts w:hint="eastAsia"/>
          <w:lang w:eastAsia="zh-CN"/>
        </w:rPr>
        <w:t>问题模型</w:t>
      </w:r>
    </w:p>
    <w:p w:rsidR="001B5694" w:rsidRPr="00F54D7B" w:rsidRDefault="001B5694" w:rsidP="001B5694">
      <w:pPr>
        <w:ind w:firstLine="420"/>
        <w:rPr>
          <w:lang w:val="x-none"/>
        </w:rPr>
      </w:pPr>
    </w:p>
    <w:p w:rsidR="001F27A7" w:rsidRDefault="001F27A7" w:rsidP="001F27A7">
      <w:pPr>
        <w:pStyle w:val="a7"/>
        <w:numPr>
          <w:ilvl w:val="2"/>
          <w:numId w:val="1"/>
        </w:numPr>
        <w:spacing w:before="156" w:after="156"/>
        <w:rPr>
          <w:lang w:eastAsia="zh-CN"/>
        </w:rPr>
      </w:pPr>
      <w:r>
        <w:rPr>
          <w:lang w:eastAsia="zh-CN"/>
        </w:rPr>
        <w:t>研究现状</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1F27A7" w:rsidP="00796996">
      <w:pPr>
        <w:pStyle w:val="a7"/>
        <w:numPr>
          <w:ilvl w:val="2"/>
          <w:numId w:val="1"/>
        </w:numPr>
        <w:spacing w:before="156" w:after="156"/>
        <w:rPr>
          <w:lang w:eastAsia="zh-CN"/>
        </w:rPr>
      </w:pPr>
      <w:r>
        <w:rPr>
          <w:rFonts w:hint="eastAsia"/>
          <w:lang w:eastAsia="zh-CN"/>
        </w:rPr>
        <w:t>子图同构</w:t>
      </w:r>
      <w:r w:rsidR="001E773A">
        <w:rPr>
          <w:rFonts w:hint="eastAsia"/>
          <w:lang w:eastAsia="zh-CN"/>
        </w:rPr>
        <w:t>问题</w:t>
      </w:r>
      <w:r w:rsidR="00796996">
        <w:rPr>
          <w:rFonts w:hint="eastAsia"/>
          <w:lang w:eastAsia="zh-CN"/>
        </w:rPr>
        <w:t>描述</w:t>
      </w:r>
    </w:p>
    <w:p w:rsidR="00796996" w:rsidRP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1E773A" w:rsidRDefault="00F54D7B" w:rsidP="001E773A">
      <w:pPr>
        <w:pStyle w:val="a7"/>
        <w:numPr>
          <w:ilvl w:val="2"/>
          <w:numId w:val="1"/>
        </w:numPr>
        <w:spacing w:before="156" w:after="156"/>
        <w:rPr>
          <w:lang w:eastAsia="zh-CN"/>
        </w:rPr>
      </w:pPr>
      <w:r>
        <w:rPr>
          <w:lang w:eastAsia="zh-CN"/>
        </w:rPr>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lastRenderedPageBreak/>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796996" w:rsidRPr="00796996" w:rsidRDefault="00796996" w:rsidP="00796996">
      <w:pPr>
        <w:pStyle w:val="a6"/>
        <w:numPr>
          <w:ilvl w:val="1"/>
          <w:numId w:val="1"/>
        </w:numPr>
        <w:spacing w:before="156" w:after="156"/>
        <w:rPr>
          <w:lang w:eastAsia="zh-CN"/>
        </w:rPr>
      </w:pPr>
      <w:r>
        <w:rPr>
          <w:rFonts w:hint="eastAsia"/>
          <w:lang w:eastAsia="zh-CN"/>
        </w:rPr>
        <w:t>算法映射结果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lang w:val="x-none"/>
        </w:rPr>
      </w:pPr>
    </w:p>
    <w:p w:rsidR="00835F6A" w:rsidRDefault="00835F6A" w:rsidP="001F0933">
      <w:pPr>
        <w:rPr>
          <w:rFonts w:hint="eastAsia"/>
          <w:lang w:val="x-none"/>
        </w:rPr>
      </w:pPr>
    </w:p>
    <w:p w:rsidR="00E20CA8" w:rsidRDefault="00E20CA8" w:rsidP="001F0933">
      <w:pPr>
        <w:rPr>
          <w:rFonts w:hint="eastAsia"/>
          <w:lang w:val="x-none"/>
        </w:rPr>
      </w:pPr>
    </w:p>
    <w:tbl>
      <w:tblPr>
        <w:tblStyle w:val="ab"/>
        <w:tblW w:w="0" w:type="auto"/>
        <w:tblLook w:val="04A0" w:firstRow="1" w:lastRow="0" w:firstColumn="1" w:lastColumn="0" w:noHBand="0" w:noVBand="1"/>
      </w:tblPr>
      <w:tblGrid>
        <w:gridCol w:w="1116"/>
        <w:gridCol w:w="849"/>
        <w:gridCol w:w="658"/>
        <w:gridCol w:w="1412"/>
        <w:gridCol w:w="673"/>
        <w:gridCol w:w="500"/>
        <w:gridCol w:w="587"/>
        <w:gridCol w:w="673"/>
        <w:gridCol w:w="500"/>
        <w:gridCol w:w="586"/>
      </w:tblGrid>
      <w:tr w:rsidR="00EC3C5B" w:rsidRPr="002E6B83" w:rsidTr="00EC3C5B">
        <w:trPr>
          <w:trHeight w:val="285"/>
        </w:trPr>
        <w:tc>
          <w:tcPr>
            <w:tcW w:w="1116" w:type="dxa"/>
            <w:noWrap/>
            <w:hideMark/>
          </w:tcPr>
          <w:p w:rsidR="00EC3C5B" w:rsidRPr="00B7539A" w:rsidRDefault="00EC3C5B" w:rsidP="00B7539A">
            <w:pPr>
              <w:jc w:val="left"/>
              <w:rPr>
                <w:sz w:val="18"/>
              </w:rPr>
            </w:pPr>
            <w:r>
              <w:rPr>
                <w:rFonts w:hint="eastAsia"/>
                <w:sz w:val="18"/>
              </w:rPr>
              <w:t>架构</w:t>
            </w:r>
          </w:p>
        </w:tc>
        <w:tc>
          <w:tcPr>
            <w:tcW w:w="2919" w:type="dxa"/>
            <w:gridSpan w:val="3"/>
            <w:hideMark/>
          </w:tcPr>
          <w:p w:rsidR="00EC3C5B" w:rsidRPr="00B7539A" w:rsidRDefault="00EC3C5B" w:rsidP="00B7539A">
            <w:pPr>
              <w:jc w:val="left"/>
              <w:rPr>
                <w:rFonts w:hint="eastAsia"/>
                <w:sz w:val="18"/>
              </w:rPr>
            </w:pPr>
            <w:r w:rsidRPr="00B7539A">
              <w:rPr>
                <w:rFonts w:hint="eastAsia"/>
                <w:sz w:val="18"/>
              </w:rPr>
              <w:t>本文</w:t>
            </w:r>
          </w:p>
        </w:tc>
        <w:tc>
          <w:tcPr>
            <w:tcW w:w="1760" w:type="dxa"/>
            <w:gridSpan w:val="3"/>
          </w:tcPr>
          <w:p w:rsidR="00EC3C5B" w:rsidRPr="00B7539A" w:rsidRDefault="00EC3C5B" w:rsidP="00B7539A">
            <w:pPr>
              <w:jc w:val="left"/>
              <w:rPr>
                <w:rFonts w:hint="eastAsia"/>
                <w:sz w:val="18"/>
              </w:rPr>
            </w:pPr>
            <w:r w:rsidRPr="00B7539A">
              <w:rPr>
                <w:rFonts w:hint="eastAsia"/>
                <w:sz w:val="18"/>
              </w:rPr>
              <w:t>项目中的架构</w:t>
            </w:r>
          </w:p>
        </w:tc>
        <w:tc>
          <w:tcPr>
            <w:tcW w:w="1759" w:type="dxa"/>
            <w:gridSpan w:val="3"/>
          </w:tcPr>
          <w:p w:rsidR="00EC3C5B" w:rsidRPr="00B7539A" w:rsidRDefault="00EC3C5B" w:rsidP="00B7539A">
            <w:pPr>
              <w:jc w:val="left"/>
              <w:rPr>
                <w:rFonts w:hint="eastAsia"/>
                <w:sz w:val="18"/>
              </w:rPr>
            </w:pPr>
            <w:r w:rsidRPr="00B7539A">
              <w:rPr>
                <w:sz w:val="18"/>
                <w:szCs w:val="18"/>
              </w:rPr>
              <w:t>Cyptoraptor</w:t>
            </w:r>
          </w:p>
        </w:tc>
      </w:tr>
      <w:tr w:rsidR="00EC3C5B" w:rsidRPr="002E6B83" w:rsidTr="00EC3C5B">
        <w:trPr>
          <w:trHeight w:val="300"/>
        </w:trPr>
        <w:tc>
          <w:tcPr>
            <w:tcW w:w="1116" w:type="dxa"/>
          </w:tcPr>
          <w:p w:rsidR="00EC3C5B" w:rsidRPr="00B7539A" w:rsidRDefault="00EC3C5B" w:rsidP="00B7539A">
            <w:pPr>
              <w:jc w:val="left"/>
              <w:rPr>
                <w:sz w:val="18"/>
              </w:rPr>
            </w:pPr>
            <w:r w:rsidRPr="00B7539A">
              <w:rPr>
                <w:sz w:val="18"/>
              </w:rPr>
              <w:t>工艺</w:t>
            </w:r>
            <w:r>
              <w:rPr>
                <w:rFonts w:hint="eastAsia"/>
                <w:sz w:val="18"/>
              </w:rPr>
              <w:t>/nm</w:t>
            </w:r>
          </w:p>
        </w:tc>
        <w:tc>
          <w:tcPr>
            <w:tcW w:w="2919" w:type="dxa"/>
            <w:gridSpan w:val="3"/>
          </w:tcPr>
          <w:p w:rsidR="00EC3C5B" w:rsidRPr="00B7539A" w:rsidRDefault="00EC3C5B" w:rsidP="00B7539A">
            <w:pPr>
              <w:jc w:val="left"/>
              <w:rPr>
                <w:sz w:val="18"/>
              </w:rPr>
            </w:pPr>
          </w:p>
        </w:tc>
        <w:tc>
          <w:tcPr>
            <w:tcW w:w="1760" w:type="dxa"/>
            <w:gridSpan w:val="3"/>
          </w:tcPr>
          <w:p w:rsidR="00EC3C5B" w:rsidRPr="00B7539A" w:rsidRDefault="00EC3C5B" w:rsidP="00B7539A">
            <w:pPr>
              <w:jc w:val="left"/>
              <w:rPr>
                <w:sz w:val="18"/>
              </w:rPr>
            </w:pPr>
          </w:p>
        </w:tc>
        <w:tc>
          <w:tcPr>
            <w:tcW w:w="1759" w:type="dxa"/>
            <w:gridSpan w:val="3"/>
          </w:tcPr>
          <w:p w:rsidR="00EC3C5B" w:rsidRPr="00B7539A" w:rsidRDefault="00EC3C5B" w:rsidP="00B7539A">
            <w:pPr>
              <w:jc w:val="left"/>
              <w:rPr>
                <w:sz w:val="18"/>
              </w:rPr>
            </w:pPr>
          </w:p>
        </w:tc>
      </w:tr>
      <w:tr w:rsidR="00EC3C5B" w:rsidRPr="002E6B83" w:rsidTr="00EC3C5B">
        <w:trPr>
          <w:trHeight w:val="300"/>
        </w:trPr>
        <w:tc>
          <w:tcPr>
            <w:tcW w:w="1116" w:type="dxa"/>
          </w:tcPr>
          <w:p w:rsidR="00EC3C5B" w:rsidRPr="00B7539A" w:rsidRDefault="00EC3C5B" w:rsidP="00B7539A">
            <w:pPr>
              <w:jc w:val="left"/>
              <w:rPr>
                <w:sz w:val="18"/>
              </w:rPr>
            </w:pPr>
            <w:r w:rsidRPr="00B7539A">
              <w:rPr>
                <w:rFonts w:hint="eastAsia"/>
                <w:sz w:val="18"/>
              </w:rPr>
              <w:t>主频</w:t>
            </w:r>
            <w:r>
              <w:rPr>
                <w:rFonts w:hint="eastAsia"/>
                <w:sz w:val="18"/>
              </w:rPr>
              <w:t>/MHz</w:t>
            </w:r>
          </w:p>
        </w:tc>
        <w:tc>
          <w:tcPr>
            <w:tcW w:w="2919" w:type="dxa"/>
            <w:gridSpan w:val="3"/>
          </w:tcPr>
          <w:p w:rsidR="00EC3C5B" w:rsidRPr="00B7539A" w:rsidRDefault="00EC3C5B" w:rsidP="00B7539A">
            <w:pPr>
              <w:jc w:val="left"/>
              <w:rPr>
                <w:sz w:val="18"/>
              </w:rPr>
            </w:pPr>
          </w:p>
        </w:tc>
        <w:tc>
          <w:tcPr>
            <w:tcW w:w="1760" w:type="dxa"/>
            <w:gridSpan w:val="3"/>
          </w:tcPr>
          <w:p w:rsidR="00EC3C5B" w:rsidRPr="00B7539A" w:rsidRDefault="00EC3C5B" w:rsidP="00B7539A">
            <w:pPr>
              <w:jc w:val="left"/>
              <w:rPr>
                <w:sz w:val="18"/>
              </w:rPr>
            </w:pPr>
          </w:p>
        </w:tc>
        <w:tc>
          <w:tcPr>
            <w:tcW w:w="1759" w:type="dxa"/>
            <w:gridSpan w:val="3"/>
          </w:tcPr>
          <w:p w:rsidR="00EC3C5B" w:rsidRPr="00B7539A" w:rsidRDefault="00EC3C5B" w:rsidP="00B7539A">
            <w:pPr>
              <w:jc w:val="left"/>
              <w:rPr>
                <w:sz w:val="18"/>
              </w:rPr>
            </w:pPr>
          </w:p>
        </w:tc>
      </w:tr>
      <w:tr w:rsidR="00EC3C5B" w:rsidRPr="002E6B83" w:rsidTr="00EC3C5B">
        <w:trPr>
          <w:trHeight w:val="300"/>
        </w:trPr>
        <w:tc>
          <w:tcPr>
            <w:tcW w:w="1116" w:type="dxa"/>
            <w:hideMark/>
          </w:tcPr>
          <w:p w:rsidR="00EC3C5B" w:rsidRPr="00B7539A" w:rsidRDefault="00EC3C5B" w:rsidP="00B7539A">
            <w:pPr>
              <w:jc w:val="left"/>
              <w:rPr>
                <w:sz w:val="18"/>
              </w:rPr>
            </w:pPr>
          </w:p>
        </w:tc>
        <w:tc>
          <w:tcPr>
            <w:tcW w:w="849" w:type="dxa"/>
            <w:hideMark/>
          </w:tcPr>
          <w:p w:rsidR="00EC3C5B" w:rsidRPr="00B7539A" w:rsidRDefault="00EC3C5B" w:rsidP="00EC3C5B">
            <w:pPr>
              <w:jc w:val="left"/>
              <w:rPr>
                <w:rFonts w:hint="eastAsia"/>
                <w:sz w:val="18"/>
              </w:rPr>
            </w:pPr>
            <w:r w:rsidRPr="00B7539A">
              <w:rPr>
                <w:rFonts w:hint="eastAsia"/>
                <w:sz w:val="18"/>
              </w:rPr>
              <w:t>算法映射面积</w:t>
            </w:r>
            <w:r>
              <w:rPr>
                <w:rFonts w:hint="eastAsia"/>
                <w:sz w:val="18"/>
              </w:rPr>
              <w:t>/</w:t>
            </w:r>
            <w:r>
              <w:rPr>
                <w:sz w:val="18"/>
              </w:rPr>
              <w:t>Mgates</w:t>
            </w:r>
          </w:p>
        </w:tc>
        <w:tc>
          <w:tcPr>
            <w:tcW w:w="658" w:type="dxa"/>
            <w:hideMark/>
          </w:tcPr>
          <w:p w:rsidR="00EC3C5B" w:rsidRPr="00B7539A" w:rsidRDefault="00EC3C5B" w:rsidP="00B7539A">
            <w:pPr>
              <w:jc w:val="left"/>
              <w:rPr>
                <w:rFonts w:hint="eastAsia"/>
                <w:sz w:val="18"/>
              </w:rPr>
            </w:pPr>
            <w:r w:rsidRPr="00B7539A">
              <w:rPr>
                <w:rFonts w:hint="eastAsia"/>
                <w:sz w:val="18"/>
              </w:rPr>
              <w:t>性能</w:t>
            </w:r>
            <w:r>
              <w:rPr>
                <w:rFonts w:hint="eastAsia"/>
                <w:sz w:val="18"/>
              </w:rPr>
              <w:t>/Gbps</w:t>
            </w:r>
          </w:p>
        </w:tc>
        <w:tc>
          <w:tcPr>
            <w:tcW w:w="1412" w:type="dxa"/>
            <w:hideMark/>
          </w:tcPr>
          <w:p w:rsidR="00EC3C5B" w:rsidRPr="00B7539A" w:rsidRDefault="00EC3C5B" w:rsidP="00EC3C5B">
            <w:pPr>
              <w:jc w:val="left"/>
              <w:rPr>
                <w:rFonts w:hint="eastAsia"/>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673" w:type="dxa"/>
          </w:tcPr>
          <w:p w:rsidR="00EC3C5B" w:rsidRPr="00B7539A" w:rsidRDefault="00EC3C5B" w:rsidP="00B7539A">
            <w:pPr>
              <w:jc w:val="left"/>
              <w:rPr>
                <w:rFonts w:hint="eastAsia"/>
                <w:sz w:val="18"/>
              </w:rPr>
            </w:pPr>
            <w:r w:rsidRPr="00B7539A">
              <w:rPr>
                <w:rFonts w:hint="eastAsia"/>
                <w:sz w:val="18"/>
              </w:rPr>
              <w:t>算法映射面积</w:t>
            </w:r>
          </w:p>
        </w:tc>
        <w:tc>
          <w:tcPr>
            <w:tcW w:w="500" w:type="dxa"/>
          </w:tcPr>
          <w:p w:rsidR="00EC3C5B" w:rsidRPr="00B7539A" w:rsidRDefault="00EC3C5B" w:rsidP="00B7539A">
            <w:pPr>
              <w:jc w:val="left"/>
              <w:rPr>
                <w:rFonts w:hint="eastAsia"/>
                <w:sz w:val="18"/>
              </w:rPr>
            </w:pPr>
            <w:r w:rsidRPr="00B7539A">
              <w:rPr>
                <w:rFonts w:hint="eastAsia"/>
                <w:sz w:val="18"/>
              </w:rPr>
              <w:t>性能</w:t>
            </w:r>
          </w:p>
        </w:tc>
        <w:tc>
          <w:tcPr>
            <w:tcW w:w="587" w:type="dxa"/>
          </w:tcPr>
          <w:p w:rsidR="00EC3C5B" w:rsidRPr="00B7539A" w:rsidRDefault="00EC3C5B" w:rsidP="00B7539A">
            <w:pPr>
              <w:jc w:val="left"/>
              <w:rPr>
                <w:sz w:val="18"/>
              </w:rPr>
            </w:pPr>
            <w:r w:rsidRPr="00B7539A">
              <w:rPr>
                <w:rFonts w:hint="eastAsia"/>
                <w:sz w:val="18"/>
              </w:rPr>
              <w:t>性能</w:t>
            </w:r>
            <w:r w:rsidRPr="00B7539A">
              <w:rPr>
                <w:sz w:val="18"/>
              </w:rPr>
              <w:t>面积比</w:t>
            </w:r>
          </w:p>
        </w:tc>
        <w:tc>
          <w:tcPr>
            <w:tcW w:w="673" w:type="dxa"/>
          </w:tcPr>
          <w:p w:rsidR="00EC3C5B" w:rsidRPr="00B7539A" w:rsidRDefault="00EC3C5B" w:rsidP="00B7539A">
            <w:pPr>
              <w:jc w:val="left"/>
              <w:rPr>
                <w:rFonts w:hint="eastAsia"/>
                <w:sz w:val="18"/>
              </w:rPr>
            </w:pPr>
            <w:r w:rsidRPr="00B7539A">
              <w:rPr>
                <w:rFonts w:hint="eastAsia"/>
                <w:sz w:val="18"/>
              </w:rPr>
              <w:t>算法映射面积</w:t>
            </w:r>
          </w:p>
        </w:tc>
        <w:tc>
          <w:tcPr>
            <w:tcW w:w="500" w:type="dxa"/>
          </w:tcPr>
          <w:p w:rsidR="00EC3C5B" w:rsidRPr="00B7539A" w:rsidRDefault="00EC3C5B" w:rsidP="00B7539A">
            <w:pPr>
              <w:jc w:val="left"/>
              <w:rPr>
                <w:rFonts w:hint="eastAsia"/>
                <w:sz w:val="18"/>
              </w:rPr>
            </w:pPr>
            <w:r w:rsidRPr="00B7539A">
              <w:rPr>
                <w:rFonts w:hint="eastAsia"/>
                <w:sz w:val="18"/>
              </w:rPr>
              <w:t>性能</w:t>
            </w:r>
          </w:p>
        </w:tc>
        <w:tc>
          <w:tcPr>
            <w:tcW w:w="586" w:type="dxa"/>
          </w:tcPr>
          <w:p w:rsidR="00EC3C5B" w:rsidRPr="00B7539A" w:rsidRDefault="00EC3C5B" w:rsidP="00B7539A">
            <w:pPr>
              <w:jc w:val="left"/>
              <w:rPr>
                <w:sz w:val="18"/>
              </w:rPr>
            </w:pPr>
            <w:r w:rsidRPr="00B7539A">
              <w:rPr>
                <w:rFonts w:hint="eastAsia"/>
                <w:sz w:val="18"/>
              </w:rPr>
              <w:t>性能</w:t>
            </w:r>
            <w:r w:rsidRPr="00B7539A">
              <w:rPr>
                <w:sz w:val="18"/>
              </w:rPr>
              <w:t>面积比</w:t>
            </w:r>
          </w:p>
        </w:tc>
      </w:tr>
      <w:tr w:rsidR="00EC3C5B" w:rsidRPr="002E6B83" w:rsidTr="00EC3C5B">
        <w:trPr>
          <w:trHeight w:val="300"/>
        </w:trPr>
        <w:tc>
          <w:tcPr>
            <w:tcW w:w="1116" w:type="dxa"/>
            <w:noWrap/>
            <w:hideMark/>
          </w:tcPr>
          <w:p w:rsidR="00EC3C5B" w:rsidRPr="002E6B83" w:rsidRDefault="00EC3C5B">
            <w:r w:rsidRPr="002E6B83">
              <w:t>AES</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DES</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IDEA</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BLOWFISH</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CAMELLIA</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CAST128</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GOST</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RC5</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SEED</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TWOFISH</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SM4</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RC6</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SERPENT</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TEA</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XTEA</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SKIPJECT</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SPECK</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SIMON</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LUCIFER</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CLEFIA</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ARIA</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C2</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PRESENT</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585"/>
        </w:trPr>
        <w:tc>
          <w:tcPr>
            <w:tcW w:w="1116" w:type="dxa"/>
            <w:noWrap/>
            <w:hideMark/>
          </w:tcPr>
          <w:p w:rsidR="00EC3C5B" w:rsidRDefault="00EC3C5B">
            <w:r w:rsidRPr="002E6B83">
              <w:t>MACG</w:t>
            </w:r>
          </w:p>
          <w:p w:rsidR="00EC3C5B" w:rsidRPr="002E6B83" w:rsidRDefault="00EC3C5B">
            <w:r w:rsidRPr="002E6B83">
              <w:t>UFFIN</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SQUARE</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M6</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ICE</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SHARK</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Default="00EC3C5B">
            <w:r w:rsidRPr="002E6B83">
              <w:t>CS_CIP</w:t>
            </w:r>
          </w:p>
          <w:p w:rsidR="00EC3C5B" w:rsidRPr="002E6B83" w:rsidRDefault="00EC3C5B">
            <w:r w:rsidRPr="002E6B83">
              <w:t>HER</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NUSH</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585"/>
        </w:trPr>
        <w:tc>
          <w:tcPr>
            <w:tcW w:w="1116" w:type="dxa"/>
            <w:noWrap/>
            <w:hideMark/>
          </w:tcPr>
          <w:p w:rsidR="00EC3C5B" w:rsidRDefault="00EC3C5B">
            <w:r w:rsidRPr="002E6B83">
              <w:t>GRAN</w:t>
            </w:r>
          </w:p>
          <w:p w:rsidR="00EC3C5B" w:rsidRPr="002E6B83" w:rsidRDefault="00EC3C5B">
            <w:r w:rsidRPr="002E6B83">
              <w:t>D_CRU</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Q</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t>E2</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300"/>
        </w:trPr>
        <w:tc>
          <w:tcPr>
            <w:tcW w:w="1116" w:type="dxa"/>
            <w:noWrap/>
            <w:hideMark/>
          </w:tcPr>
          <w:p w:rsidR="00EC3C5B" w:rsidRPr="002E6B83" w:rsidRDefault="00EC3C5B">
            <w:r w:rsidRPr="002E6B83">
              <w:lastRenderedPageBreak/>
              <w:t>KHAZAD</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585"/>
        </w:trPr>
        <w:tc>
          <w:tcPr>
            <w:tcW w:w="1116" w:type="dxa"/>
            <w:noWrap/>
            <w:hideMark/>
          </w:tcPr>
          <w:p w:rsidR="00EC3C5B" w:rsidRDefault="00EC3C5B">
            <w:r w:rsidRPr="002E6B83">
              <w:t>HIEROC</w:t>
            </w:r>
          </w:p>
          <w:p w:rsidR="00EC3C5B" w:rsidRPr="002E6B83" w:rsidRDefault="00EC3C5B">
            <w:r w:rsidRPr="002E6B83">
              <w:t>RYPT_L1</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r w:rsidR="00EC3C5B" w:rsidRPr="002E6B83" w:rsidTr="00EC3C5B">
        <w:trPr>
          <w:trHeight w:val="585"/>
        </w:trPr>
        <w:tc>
          <w:tcPr>
            <w:tcW w:w="1116" w:type="dxa"/>
            <w:noWrap/>
            <w:hideMark/>
          </w:tcPr>
          <w:p w:rsidR="00EC3C5B" w:rsidRDefault="00EC3C5B">
            <w:r w:rsidRPr="002E6B83">
              <w:t>HIEROC</w:t>
            </w:r>
          </w:p>
          <w:p w:rsidR="00EC3C5B" w:rsidRPr="002E6B83" w:rsidRDefault="00EC3C5B">
            <w:r w:rsidRPr="002E6B83">
              <w:t>RYPT_3</w:t>
            </w:r>
          </w:p>
        </w:tc>
        <w:tc>
          <w:tcPr>
            <w:tcW w:w="849" w:type="dxa"/>
            <w:hideMark/>
          </w:tcPr>
          <w:p w:rsidR="00EC3C5B" w:rsidRPr="002E6B83" w:rsidRDefault="00EC3C5B">
            <w:r w:rsidRPr="002E6B83">
              <w:t xml:space="preserve">　</w:t>
            </w:r>
          </w:p>
        </w:tc>
        <w:tc>
          <w:tcPr>
            <w:tcW w:w="658" w:type="dxa"/>
            <w:hideMark/>
          </w:tcPr>
          <w:p w:rsidR="00EC3C5B" w:rsidRPr="002E6B83" w:rsidRDefault="00EC3C5B">
            <w:r w:rsidRPr="002E6B83">
              <w:t xml:space="preserve">　</w:t>
            </w:r>
          </w:p>
        </w:tc>
        <w:tc>
          <w:tcPr>
            <w:tcW w:w="1412" w:type="dxa"/>
            <w:hideMark/>
          </w:tcPr>
          <w:p w:rsidR="00EC3C5B" w:rsidRPr="002E6B83" w:rsidRDefault="00EC3C5B">
            <w:r w:rsidRPr="002E6B83">
              <w:t xml:space="preserve">　</w:t>
            </w:r>
          </w:p>
        </w:tc>
        <w:tc>
          <w:tcPr>
            <w:tcW w:w="673" w:type="dxa"/>
          </w:tcPr>
          <w:p w:rsidR="00EC3C5B" w:rsidRPr="002E6B83" w:rsidRDefault="00EC3C5B"/>
        </w:tc>
        <w:tc>
          <w:tcPr>
            <w:tcW w:w="500" w:type="dxa"/>
          </w:tcPr>
          <w:p w:rsidR="00EC3C5B" w:rsidRPr="002E6B83" w:rsidRDefault="00EC3C5B"/>
        </w:tc>
        <w:tc>
          <w:tcPr>
            <w:tcW w:w="587" w:type="dxa"/>
          </w:tcPr>
          <w:p w:rsidR="00EC3C5B" w:rsidRPr="002E6B83" w:rsidRDefault="00EC3C5B"/>
        </w:tc>
        <w:tc>
          <w:tcPr>
            <w:tcW w:w="673" w:type="dxa"/>
          </w:tcPr>
          <w:p w:rsidR="00EC3C5B" w:rsidRPr="002E6B83" w:rsidRDefault="00EC3C5B"/>
        </w:tc>
        <w:tc>
          <w:tcPr>
            <w:tcW w:w="500" w:type="dxa"/>
          </w:tcPr>
          <w:p w:rsidR="00EC3C5B" w:rsidRPr="002E6B83" w:rsidRDefault="00EC3C5B"/>
        </w:tc>
        <w:tc>
          <w:tcPr>
            <w:tcW w:w="586" w:type="dxa"/>
          </w:tcPr>
          <w:p w:rsidR="00EC3C5B" w:rsidRPr="002E6B83" w:rsidRDefault="00EC3C5B"/>
        </w:tc>
      </w:tr>
    </w:tbl>
    <w:p w:rsidR="00E20CA8" w:rsidRDefault="00E20CA8" w:rsidP="001F0933">
      <w:pPr>
        <w:rPr>
          <w:lang w:val="x-none"/>
        </w:rPr>
      </w:pPr>
    </w:p>
    <w:p w:rsidR="00EC3C5B" w:rsidRDefault="00EC3C5B" w:rsidP="001F0933">
      <w:pPr>
        <w:rPr>
          <w:rFonts w:hint="eastAsia"/>
          <w:lang w:val="x-none"/>
        </w:rPr>
      </w:pPr>
    </w:p>
    <w:tbl>
      <w:tblPr>
        <w:tblStyle w:val="ab"/>
        <w:tblW w:w="0" w:type="auto"/>
        <w:tblLook w:val="04A0" w:firstRow="1" w:lastRow="0" w:firstColumn="1" w:lastColumn="0" w:noHBand="0" w:noVBand="1"/>
      </w:tblPr>
      <w:tblGrid>
        <w:gridCol w:w="1116"/>
        <w:gridCol w:w="849"/>
        <w:gridCol w:w="658"/>
        <w:gridCol w:w="1412"/>
        <w:gridCol w:w="673"/>
        <w:gridCol w:w="500"/>
        <w:gridCol w:w="587"/>
        <w:gridCol w:w="673"/>
        <w:gridCol w:w="500"/>
        <w:gridCol w:w="586"/>
      </w:tblGrid>
      <w:tr w:rsidR="00EC3C5B" w:rsidRPr="002E6B83" w:rsidTr="00EC3C5B">
        <w:trPr>
          <w:trHeight w:val="285"/>
        </w:trPr>
        <w:tc>
          <w:tcPr>
            <w:tcW w:w="1116" w:type="dxa"/>
            <w:noWrap/>
            <w:hideMark/>
          </w:tcPr>
          <w:p w:rsidR="00EC3C5B" w:rsidRPr="00B7539A" w:rsidRDefault="00EC3C5B" w:rsidP="00172B53">
            <w:pPr>
              <w:jc w:val="left"/>
              <w:rPr>
                <w:sz w:val="18"/>
              </w:rPr>
            </w:pPr>
            <w:r>
              <w:rPr>
                <w:rFonts w:hint="eastAsia"/>
                <w:sz w:val="18"/>
              </w:rPr>
              <w:t>架构</w:t>
            </w:r>
          </w:p>
        </w:tc>
        <w:tc>
          <w:tcPr>
            <w:tcW w:w="2919" w:type="dxa"/>
            <w:gridSpan w:val="3"/>
            <w:hideMark/>
          </w:tcPr>
          <w:p w:rsidR="00EC3C5B" w:rsidRPr="00B7539A" w:rsidRDefault="00EC3C5B" w:rsidP="00172B53">
            <w:pPr>
              <w:jc w:val="left"/>
              <w:rPr>
                <w:rFonts w:hint="eastAsia"/>
                <w:sz w:val="18"/>
              </w:rPr>
            </w:pPr>
            <w:r w:rsidRPr="0062787E">
              <w:rPr>
                <w:sz w:val="18"/>
                <w:szCs w:val="18"/>
              </w:rPr>
              <w:t>ProDFA</w:t>
            </w:r>
          </w:p>
        </w:tc>
        <w:tc>
          <w:tcPr>
            <w:tcW w:w="1760" w:type="dxa"/>
            <w:gridSpan w:val="3"/>
          </w:tcPr>
          <w:p w:rsidR="00EC3C5B" w:rsidRPr="00B7539A" w:rsidRDefault="00EC3C5B" w:rsidP="00172B53">
            <w:pPr>
              <w:jc w:val="left"/>
              <w:rPr>
                <w:rFonts w:hint="eastAsia"/>
                <w:sz w:val="18"/>
              </w:rPr>
            </w:pPr>
            <w:r>
              <w:rPr>
                <w:rFonts w:hint="eastAsia"/>
                <w:sz w:val="18"/>
              </w:rPr>
              <w:t>R</w:t>
            </w:r>
            <w:r>
              <w:rPr>
                <w:sz w:val="18"/>
              </w:rPr>
              <w:t>CPA</w:t>
            </w:r>
          </w:p>
        </w:tc>
        <w:tc>
          <w:tcPr>
            <w:tcW w:w="1759" w:type="dxa"/>
            <w:gridSpan w:val="3"/>
          </w:tcPr>
          <w:p w:rsidR="00EC3C5B" w:rsidRPr="00B7539A" w:rsidRDefault="00EC3C5B" w:rsidP="00172B53">
            <w:pPr>
              <w:jc w:val="left"/>
              <w:rPr>
                <w:rFonts w:hint="eastAsia"/>
                <w:sz w:val="18"/>
              </w:rPr>
            </w:pPr>
            <w:r w:rsidRPr="0062787E">
              <w:rPr>
                <w:sz w:val="18"/>
                <w:szCs w:val="18"/>
              </w:rPr>
              <w:t>CORBA</w:t>
            </w:r>
            <w:r>
              <w:rPr>
                <w:sz w:val="18"/>
                <w:szCs w:val="18"/>
              </w:rPr>
              <w:t>等更多架构</w:t>
            </w:r>
          </w:p>
        </w:tc>
      </w:tr>
      <w:tr w:rsidR="00EC3C5B" w:rsidRPr="002E6B83" w:rsidTr="00EC3C5B">
        <w:trPr>
          <w:trHeight w:val="300"/>
        </w:trPr>
        <w:tc>
          <w:tcPr>
            <w:tcW w:w="1116" w:type="dxa"/>
          </w:tcPr>
          <w:p w:rsidR="00EC3C5B" w:rsidRPr="00B7539A" w:rsidRDefault="00EC3C5B" w:rsidP="00172B53">
            <w:pPr>
              <w:jc w:val="left"/>
              <w:rPr>
                <w:sz w:val="18"/>
              </w:rPr>
            </w:pPr>
            <w:r w:rsidRPr="00B7539A">
              <w:rPr>
                <w:sz w:val="18"/>
              </w:rPr>
              <w:t>工艺</w:t>
            </w:r>
            <w:r>
              <w:rPr>
                <w:rFonts w:hint="eastAsia"/>
                <w:sz w:val="18"/>
              </w:rPr>
              <w:t>/nm</w:t>
            </w:r>
          </w:p>
        </w:tc>
        <w:tc>
          <w:tcPr>
            <w:tcW w:w="2919" w:type="dxa"/>
            <w:gridSpan w:val="3"/>
          </w:tcPr>
          <w:p w:rsidR="00EC3C5B" w:rsidRPr="00B7539A" w:rsidRDefault="00EC3C5B" w:rsidP="00172B53">
            <w:pPr>
              <w:jc w:val="left"/>
              <w:rPr>
                <w:sz w:val="18"/>
              </w:rPr>
            </w:pPr>
          </w:p>
        </w:tc>
        <w:tc>
          <w:tcPr>
            <w:tcW w:w="1760" w:type="dxa"/>
            <w:gridSpan w:val="3"/>
          </w:tcPr>
          <w:p w:rsidR="00EC3C5B" w:rsidRPr="00B7539A" w:rsidRDefault="00EC3C5B" w:rsidP="00172B53">
            <w:pPr>
              <w:jc w:val="left"/>
              <w:rPr>
                <w:sz w:val="18"/>
              </w:rPr>
            </w:pPr>
          </w:p>
        </w:tc>
        <w:tc>
          <w:tcPr>
            <w:tcW w:w="1759" w:type="dxa"/>
            <w:gridSpan w:val="3"/>
          </w:tcPr>
          <w:p w:rsidR="00EC3C5B" w:rsidRPr="00B7539A" w:rsidRDefault="00EC3C5B" w:rsidP="00172B53">
            <w:pPr>
              <w:jc w:val="left"/>
              <w:rPr>
                <w:sz w:val="18"/>
              </w:rPr>
            </w:pPr>
          </w:p>
        </w:tc>
      </w:tr>
      <w:tr w:rsidR="00EC3C5B" w:rsidRPr="002E6B83" w:rsidTr="00EC3C5B">
        <w:trPr>
          <w:trHeight w:val="300"/>
        </w:trPr>
        <w:tc>
          <w:tcPr>
            <w:tcW w:w="1116" w:type="dxa"/>
          </w:tcPr>
          <w:p w:rsidR="00EC3C5B" w:rsidRPr="00B7539A" w:rsidRDefault="00EC3C5B" w:rsidP="00172B53">
            <w:pPr>
              <w:jc w:val="left"/>
              <w:rPr>
                <w:sz w:val="18"/>
              </w:rPr>
            </w:pPr>
            <w:r w:rsidRPr="00B7539A">
              <w:rPr>
                <w:rFonts w:hint="eastAsia"/>
                <w:sz w:val="18"/>
              </w:rPr>
              <w:t>主频</w:t>
            </w:r>
            <w:r>
              <w:rPr>
                <w:rFonts w:hint="eastAsia"/>
                <w:sz w:val="18"/>
              </w:rPr>
              <w:t>/MHz</w:t>
            </w:r>
          </w:p>
        </w:tc>
        <w:tc>
          <w:tcPr>
            <w:tcW w:w="2919" w:type="dxa"/>
            <w:gridSpan w:val="3"/>
          </w:tcPr>
          <w:p w:rsidR="00EC3C5B" w:rsidRPr="00B7539A" w:rsidRDefault="00EC3C5B" w:rsidP="00172B53">
            <w:pPr>
              <w:jc w:val="left"/>
              <w:rPr>
                <w:sz w:val="18"/>
              </w:rPr>
            </w:pPr>
          </w:p>
        </w:tc>
        <w:tc>
          <w:tcPr>
            <w:tcW w:w="1760" w:type="dxa"/>
            <w:gridSpan w:val="3"/>
          </w:tcPr>
          <w:p w:rsidR="00EC3C5B" w:rsidRPr="00B7539A" w:rsidRDefault="00EC3C5B" w:rsidP="00172B53">
            <w:pPr>
              <w:jc w:val="left"/>
              <w:rPr>
                <w:sz w:val="18"/>
              </w:rPr>
            </w:pPr>
          </w:p>
        </w:tc>
        <w:tc>
          <w:tcPr>
            <w:tcW w:w="1759" w:type="dxa"/>
            <w:gridSpan w:val="3"/>
          </w:tcPr>
          <w:p w:rsidR="00EC3C5B" w:rsidRPr="00B7539A" w:rsidRDefault="00EC3C5B" w:rsidP="00172B53">
            <w:pPr>
              <w:jc w:val="left"/>
              <w:rPr>
                <w:sz w:val="18"/>
              </w:rPr>
            </w:pPr>
          </w:p>
        </w:tc>
      </w:tr>
      <w:tr w:rsidR="00EC3C5B" w:rsidRPr="002E6B83" w:rsidTr="00EC3C5B">
        <w:trPr>
          <w:trHeight w:val="300"/>
        </w:trPr>
        <w:tc>
          <w:tcPr>
            <w:tcW w:w="1116" w:type="dxa"/>
            <w:hideMark/>
          </w:tcPr>
          <w:p w:rsidR="00EC3C5B" w:rsidRPr="00B7539A" w:rsidRDefault="00EC3C5B" w:rsidP="00172B53">
            <w:pPr>
              <w:jc w:val="left"/>
              <w:rPr>
                <w:sz w:val="18"/>
              </w:rPr>
            </w:pPr>
          </w:p>
        </w:tc>
        <w:tc>
          <w:tcPr>
            <w:tcW w:w="849" w:type="dxa"/>
            <w:hideMark/>
          </w:tcPr>
          <w:p w:rsidR="00EC3C5B" w:rsidRPr="00B7539A" w:rsidRDefault="00EC3C5B" w:rsidP="00172B53">
            <w:pPr>
              <w:jc w:val="left"/>
              <w:rPr>
                <w:rFonts w:hint="eastAsia"/>
                <w:sz w:val="18"/>
              </w:rPr>
            </w:pPr>
            <w:r w:rsidRPr="00B7539A">
              <w:rPr>
                <w:rFonts w:hint="eastAsia"/>
                <w:sz w:val="18"/>
              </w:rPr>
              <w:t>算法映射面积</w:t>
            </w:r>
            <w:r>
              <w:rPr>
                <w:rFonts w:hint="eastAsia"/>
                <w:sz w:val="18"/>
              </w:rPr>
              <w:t>/</w:t>
            </w:r>
            <w:r>
              <w:rPr>
                <w:sz w:val="18"/>
              </w:rPr>
              <w:t>Mgates</w:t>
            </w:r>
          </w:p>
        </w:tc>
        <w:tc>
          <w:tcPr>
            <w:tcW w:w="658" w:type="dxa"/>
            <w:hideMark/>
          </w:tcPr>
          <w:p w:rsidR="00EC3C5B" w:rsidRPr="00B7539A" w:rsidRDefault="00EC3C5B" w:rsidP="00172B53">
            <w:pPr>
              <w:jc w:val="left"/>
              <w:rPr>
                <w:rFonts w:hint="eastAsia"/>
                <w:sz w:val="18"/>
              </w:rPr>
            </w:pPr>
            <w:r w:rsidRPr="00B7539A">
              <w:rPr>
                <w:rFonts w:hint="eastAsia"/>
                <w:sz w:val="18"/>
              </w:rPr>
              <w:t>性能</w:t>
            </w:r>
            <w:r>
              <w:rPr>
                <w:rFonts w:hint="eastAsia"/>
                <w:sz w:val="18"/>
              </w:rPr>
              <w:t>/Gbps</w:t>
            </w:r>
          </w:p>
        </w:tc>
        <w:tc>
          <w:tcPr>
            <w:tcW w:w="1412" w:type="dxa"/>
            <w:hideMark/>
          </w:tcPr>
          <w:p w:rsidR="00EC3C5B" w:rsidRPr="00B7539A" w:rsidRDefault="00EC3C5B" w:rsidP="00172B53">
            <w:pPr>
              <w:jc w:val="left"/>
              <w:rPr>
                <w:rFonts w:hint="eastAsia"/>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673" w:type="dxa"/>
          </w:tcPr>
          <w:p w:rsidR="00EC3C5B" w:rsidRPr="00B7539A" w:rsidRDefault="00EC3C5B" w:rsidP="00172B53">
            <w:pPr>
              <w:jc w:val="left"/>
              <w:rPr>
                <w:rFonts w:hint="eastAsia"/>
                <w:sz w:val="18"/>
              </w:rPr>
            </w:pPr>
            <w:r w:rsidRPr="00B7539A">
              <w:rPr>
                <w:rFonts w:hint="eastAsia"/>
                <w:sz w:val="18"/>
              </w:rPr>
              <w:t>算法映射面积</w:t>
            </w:r>
          </w:p>
        </w:tc>
        <w:tc>
          <w:tcPr>
            <w:tcW w:w="500" w:type="dxa"/>
          </w:tcPr>
          <w:p w:rsidR="00EC3C5B" w:rsidRPr="00B7539A" w:rsidRDefault="00EC3C5B" w:rsidP="00172B53">
            <w:pPr>
              <w:jc w:val="left"/>
              <w:rPr>
                <w:rFonts w:hint="eastAsia"/>
                <w:sz w:val="18"/>
              </w:rPr>
            </w:pPr>
            <w:r w:rsidRPr="00B7539A">
              <w:rPr>
                <w:rFonts w:hint="eastAsia"/>
                <w:sz w:val="18"/>
              </w:rPr>
              <w:t>性能</w:t>
            </w:r>
          </w:p>
        </w:tc>
        <w:tc>
          <w:tcPr>
            <w:tcW w:w="587" w:type="dxa"/>
          </w:tcPr>
          <w:p w:rsidR="00EC3C5B" w:rsidRPr="00B7539A" w:rsidRDefault="00EC3C5B" w:rsidP="00172B53">
            <w:pPr>
              <w:jc w:val="left"/>
              <w:rPr>
                <w:sz w:val="18"/>
              </w:rPr>
            </w:pPr>
            <w:r w:rsidRPr="00B7539A">
              <w:rPr>
                <w:rFonts w:hint="eastAsia"/>
                <w:sz w:val="18"/>
              </w:rPr>
              <w:t>性能</w:t>
            </w:r>
            <w:r w:rsidRPr="00B7539A">
              <w:rPr>
                <w:sz w:val="18"/>
              </w:rPr>
              <w:t>面积比</w:t>
            </w:r>
          </w:p>
        </w:tc>
        <w:tc>
          <w:tcPr>
            <w:tcW w:w="673" w:type="dxa"/>
          </w:tcPr>
          <w:p w:rsidR="00EC3C5B" w:rsidRPr="00B7539A" w:rsidRDefault="00EC3C5B" w:rsidP="00172B53">
            <w:pPr>
              <w:jc w:val="left"/>
              <w:rPr>
                <w:rFonts w:hint="eastAsia"/>
                <w:sz w:val="18"/>
              </w:rPr>
            </w:pPr>
            <w:r w:rsidRPr="00B7539A">
              <w:rPr>
                <w:rFonts w:hint="eastAsia"/>
                <w:sz w:val="18"/>
              </w:rPr>
              <w:t>算法映射面积</w:t>
            </w:r>
          </w:p>
        </w:tc>
        <w:tc>
          <w:tcPr>
            <w:tcW w:w="500" w:type="dxa"/>
          </w:tcPr>
          <w:p w:rsidR="00EC3C5B" w:rsidRPr="00B7539A" w:rsidRDefault="00EC3C5B" w:rsidP="00172B53">
            <w:pPr>
              <w:jc w:val="left"/>
              <w:rPr>
                <w:rFonts w:hint="eastAsia"/>
                <w:sz w:val="18"/>
              </w:rPr>
            </w:pPr>
            <w:r w:rsidRPr="00B7539A">
              <w:rPr>
                <w:rFonts w:hint="eastAsia"/>
                <w:sz w:val="18"/>
              </w:rPr>
              <w:t>性能</w:t>
            </w:r>
          </w:p>
        </w:tc>
        <w:tc>
          <w:tcPr>
            <w:tcW w:w="586" w:type="dxa"/>
          </w:tcPr>
          <w:p w:rsidR="00EC3C5B" w:rsidRPr="00B7539A" w:rsidRDefault="00EC3C5B" w:rsidP="00172B53">
            <w:pPr>
              <w:jc w:val="left"/>
              <w:rPr>
                <w:sz w:val="18"/>
              </w:rPr>
            </w:pPr>
            <w:r w:rsidRPr="00B7539A">
              <w:rPr>
                <w:rFonts w:hint="eastAsia"/>
                <w:sz w:val="18"/>
              </w:rPr>
              <w:t>性能</w:t>
            </w:r>
            <w:r w:rsidRPr="00B7539A">
              <w:rPr>
                <w:sz w:val="18"/>
              </w:rPr>
              <w:t>面积比</w:t>
            </w:r>
          </w:p>
        </w:tc>
      </w:tr>
      <w:tr w:rsidR="00EC3C5B" w:rsidRPr="002E6B83" w:rsidTr="00EC3C5B">
        <w:trPr>
          <w:trHeight w:val="300"/>
        </w:trPr>
        <w:tc>
          <w:tcPr>
            <w:tcW w:w="1116" w:type="dxa"/>
            <w:noWrap/>
            <w:hideMark/>
          </w:tcPr>
          <w:p w:rsidR="00EC3C5B" w:rsidRPr="002E6B83" w:rsidRDefault="00EC3C5B" w:rsidP="00172B53">
            <w:r w:rsidRPr="002E6B83">
              <w:t>AES</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DES</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IDEA</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BLOWFISH</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CAMELLIA</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CAST128</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GOST</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RC5</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SEED</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TWOFISH</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SM4</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RC6</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SERPENT</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TEA</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XTEA</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SKIPJECT</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SPECK</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SIMON</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LUCIFER</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CLEFIA</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ARIA</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C2</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PRESENT</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585"/>
        </w:trPr>
        <w:tc>
          <w:tcPr>
            <w:tcW w:w="1116" w:type="dxa"/>
            <w:noWrap/>
            <w:hideMark/>
          </w:tcPr>
          <w:p w:rsidR="00EC3C5B" w:rsidRDefault="00EC3C5B" w:rsidP="00172B53">
            <w:r w:rsidRPr="002E6B83">
              <w:t>MACG</w:t>
            </w:r>
          </w:p>
          <w:p w:rsidR="00EC3C5B" w:rsidRPr="002E6B83" w:rsidRDefault="00EC3C5B" w:rsidP="00172B53">
            <w:r w:rsidRPr="002E6B83">
              <w:t>UFFIN</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SQUARE</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M6</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ICE</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SHARK</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Default="00EC3C5B" w:rsidP="00172B53">
            <w:r w:rsidRPr="002E6B83">
              <w:t>CS_CIP</w:t>
            </w:r>
          </w:p>
          <w:p w:rsidR="00EC3C5B" w:rsidRPr="002E6B83" w:rsidRDefault="00EC3C5B" w:rsidP="00172B53">
            <w:r w:rsidRPr="002E6B83">
              <w:lastRenderedPageBreak/>
              <w:t>HER</w:t>
            </w:r>
          </w:p>
        </w:tc>
        <w:tc>
          <w:tcPr>
            <w:tcW w:w="849" w:type="dxa"/>
            <w:hideMark/>
          </w:tcPr>
          <w:p w:rsidR="00EC3C5B" w:rsidRPr="002E6B83" w:rsidRDefault="00EC3C5B" w:rsidP="00172B53">
            <w:r w:rsidRPr="002E6B83">
              <w:lastRenderedPageBreak/>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lastRenderedPageBreak/>
              <w:t>NUSH</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585"/>
        </w:trPr>
        <w:tc>
          <w:tcPr>
            <w:tcW w:w="1116" w:type="dxa"/>
            <w:noWrap/>
            <w:hideMark/>
          </w:tcPr>
          <w:p w:rsidR="00EC3C5B" w:rsidRDefault="00EC3C5B" w:rsidP="00172B53">
            <w:r w:rsidRPr="002E6B83">
              <w:t>GRAN</w:t>
            </w:r>
          </w:p>
          <w:p w:rsidR="00EC3C5B" w:rsidRPr="002E6B83" w:rsidRDefault="00EC3C5B" w:rsidP="00172B53">
            <w:r w:rsidRPr="002E6B83">
              <w:t>D_CRU</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Q</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E2</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300"/>
        </w:trPr>
        <w:tc>
          <w:tcPr>
            <w:tcW w:w="1116" w:type="dxa"/>
            <w:noWrap/>
            <w:hideMark/>
          </w:tcPr>
          <w:p w:rsidR="00EC3C5B" w:rsidRPr="002E6B83" w:rsidRDefault="00EC3C5B" w:rsidP="00172B53">
            <w:r w:rsidRPr="002E6B83">
              <w:t>KHAZAD</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585"/>
        </w:trPr>
        <w:tc>
          <w:tcPr>
            <w:tcW w:w="1116" w:type="dxa"/>
            <w:noWrap/>
            <w:hideMark/>
          </w:tcPr>
          <w:p w:rsidR="00EC3C5B" w:rsidRDefault="00EC3C5B" w:rsidP="00172B53">
            <w:r w:rsidRPr="002E6B83">
              <w:t>HIEROC</w:t>
            </w:r>
          </w:p>
          <w:p w:rsidR="00EC3C5B" w:rsidRPr="002E6B83" w:rsidRDefault="00EC3C5B" w:rsidP="00172B53">
            <w:r w:rsidRPr="002E6B83">
              <w:t>RYPT_L1</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r w:rsidR="00EC3C5B" w:rsidRPr="002E6B83" w:rsidTr="00EC3C5B">
        <w:trPr>
          <w:trHeight w:val="585"/>
        </w:trPr>
        <w:tc>
          <w:tcPr>
            <w:tcW w:w="1116" w:type="dxa"/>
            <w:noWrap/>
            <w:hideMark/>
          </w:tcPr>
          <w:p w:rsidR="00EC3C5B" w:rsidRDefault="00EC3C5B" w:rsidP="00172B53">
            <w:r w:rsidRPr="002E6B83">
              <w:t>HIEROC</w:t>
            </w:r>
          </w:p>
          <w:p w:rsidR="00EC3C5B" w:rsidRPr="002E6B83" w:rsidRDefault="00EC3C5B" w:rsidP="00172B53">
            <w:r w:rsidRPr="002E6B83">
              <w:t>RYPT_3</w:t>
            </w:r>
          </w:p>
        </w:tc>
        <w:tc>
          <w:tcPr>
            <w:tcW w:w="849" w:type="dxa"/>
            <w:hideMark/>
          </w:tcPr>
          <w:p w:rsidR="00EC3C5B" w:rsidRPr="002E6B83" w:rsidRDefault="00EC3C5B" w:rsidP="00172B53">
            <w:r w:rsidRPr="002E6B83">
              <w:t xml:space="preserve">　</w:t>
            </w:r>
          </w:p>
        </w:tc>
        <w:tc>
          <w:tcPr>
            <w:tcW w:w="658" w:type="dxa"/>
            <w:hideMark/>
          </w:tcPr>
          <w:p w:rsidR="00EC3C5B" w:rsidRPr="002E6B83" w:rsidRDefault="00EC3C5B" w:rsidP="00172B53">
            <w:r w:rsidRPr="002E6B83">
              <w:t xml:space="preserve">　</w:t>
            </w:r>
          </w:p>
        </w:tc>
        <w:tc>
          <w:tcPr>
            <w:tcW w:w="1412" w:type="dxa"/>
            <w:hideMark/>
          </w:tcPr>
          <w:p w:rsidR="00EC3C5B" w:rsidRPr="002E6B83" w:rsidRDefault="00EC3C5B" w:rsidP="00172B53">
            <w:r w:rsidRPr="002E6B83">
              <w:t xml:space="preserve">　</w:t>
            </w:r>
          </w:p>
        </w:tc>
        <w:tc>
          <w:tcPr>
            <w:tcW w:w="673" w:type="dxa"/>
          </w:tcPr>
          <w:p w:rsidR="00EC3C5B" w:rsidRPr="002E6B83" w:rsidRDefault="00EC3C5B" w:rsidP="00172B53"/>
        </w:tc>
        <w:tc>
          <w:tcPr>
            <w:tcW w:w="500" w:type="dxa"/>
          </w:tcPr>
          <w:p w:rsidR="00EC3C5B" w:rsidRPr="002E6B83" w:rsidRDefault="00EC3C5B" w:rsidP="00172B53"/>
        </w:tc>
        <w:tc>
          <w:tcPr>
            <w:tcW w:w="587" w:type="dxa"/>
          </w:tcPr>
          <w:p w:rsidR="00EC3C5B" w:rsidRPr="002E6B83" w:rsidRDefault="00EC3C5B" w:rsidP="00172B53"/>
        </w:tc>
        <w:tc>
          <w:tcPr>
            <w:tcW w:w="673" w:type="dxa"/>
          </w:tcPr>
          <w:p w:rsidR="00EC3C5B" w:rsidRPr="002E6B83" w:rsidRDefault="00EC3C5B" w:rsidP="00172B53"/>
        </w:tc>
        <w:tc>
          <w:tcPr>
            <w:tcW w:w="500" w:type="dxa"/>
          </w:tcPr>
          <w:p w:rsidR="00EC3C5B" w:rsidRPr="002E6B83" w:rsidRDefault="00EC3C5B" w:rsidP="00172B53"/>
        </w:tc>
        <w:tc>
          <w:tcPr>
            <w:tcW w:w="586" w:type="dxa"/>
          </w:tcPr>
          <w:p w:rsidR="00EC3C5B" w:rsidRPr="002E6B83" w:rsidRDefault="00EC3C5B" w:rsidP="00172B53"/>
        </w:tc>
      </w:tr>
    </w:tbl>
    <w:p w:rsidR="00E20CA8" w:rsidRDefault="00E20CA8" w:rsidP="001F0933">
      <w:pPr>
        <w:rPr>
          <w:lang w:val="x-none"/>
        </w:rPr>
      </w:pPr>
    </w:p>
    <w:p w:rsidR="00E20CA8" w:rsidRDefault="00E20CA8" w:rsidP="001F0933">
      <w:pPr>
        <w:rPr>
          <w:lang w:val="x-none"/>
        </w:rPr>
      </w:pPr>
    </w:p>
    <w:p w:rsidR="00EC3C5B" w:rsidRDefault="00EC3C5B" w:rsidP="001F0933">
      <w:pPr>
        <w:rPr>
          <w:lang w:val="x-none"/>
        </w:rPr>
      </w:pPr>
    </w:p>
    <w:p w:rsidR="00EC3C5B" w:rsidRDefault="00EC3C5B" w:rsidP="001F0933">
      <w:pPr>
        <w:rPr>
          <w:lang w:val="x-none"/>
        </w:rPr>
      </w:pPr>
    </w:p>
    <w:p w:rsidR="00EC3C5B" w:rsidRPr="001F0933" w:rsidRDefault="00EC3C5B" w:rsidP="001F0933">
      <w:pPr>
        <w:rPr>
          <w:rFonts w:hint="eastAsia"/>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Pr="00043670" w:rsidRDefault="00F2384D" w:rsidP="00043670">
      <w:pPr>
        <w:rPr>
          <w:lang w:val="x-none"/>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sectPr w:rsidR="00F2384D"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047" w:rsidRDefault="00347047" w:rsidP="00285535">
      <w:r>
        <w:separator/>
      </w:r>
    </w:p>
  </w:endnote>
  <w:endnote w:type="continuationSeparator" w:id="0">
    <w:p w:rsidR="00347047" w:rsidRDefault="00347047"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047" w:rsidRDefault="00347047" w:rsidP="00285535">
      <w:r>
        <w:separator/>
      </w:r>
    </w:p>
  </w:footnote>
  <w:footnote w:type="continuationSeparator" w:id="0">
    <w:p w:rsidR="00347047" w:rsidRDefault="00347047"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C530CB3"/>
    <w:multiLevelType w:val="hybridMultilevel"/>
    <w:tmpl w:val="10CA87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5694"/>
    <w:rsid w:val="001E773A"/>
    <w:rsid w:val="001F0933"/>
    <w:rsid w:val="001F16E0"/>
    <w:rsid w:val="001F27A7"/>
    <w:rsid w:val="00211492"/>
    <w:rsid w:val="00216409"/>
    <w:rsid w:val="0022293F"/>
    <w:rsid w:val="00235527"/>
    <w:rsid w:val="00264DDC"/>
    <w:rsid w:val="00282B99"/>
    <w:rsid w:val="00285535"/>
    <w:rsid w:val="00286D1F"/>
    <w:rsid w:val="002C1054"/>
    <w:rsid w:val="002D493F"/>
    <w:rsid w:val="002E6AA6"/>
    <w:rsid w:val="002E6B83"/>
    <w:rsid w:val="002F0496"/>
    <w:rsid w:val="002F5351"/>
    <w:rsid w:val="00313C32"/>
    <w:rsid w:val="0034572A"/>
    <w:rsid w:val="00345DF1"/>
    <w:rsid w:val="00347047"/>
    <w:rsid w:val="00387484"/>
    <w:rsid w:val="003A1F66"/>
    <w:rsid w:val="003B3C4B"/>
    <w:rsid w:val="003C2792"/>
    <w:rsid w:val="003D078A"/>
    <w:rsid w:val="004126EB"/>
    <w:rsid w:val="00421C7A"/>
    <w:rsid w:val="0043482E"/>
    <w:rsid w:val="00443C02"/>
    <w:rsid w:val="0044470F"/>
    <w:rsid w:val="004515AF"/>
    <w:rsid w:val="004727F2"/>
    <w:rsid w:val="00477C96"/>
    <w:rsid w:val="004A0A20"/>
    <w:rsid w:val="004A3B7E"/>
    <w:rsid w:val="004B012C"/>
    <w:rsid w:val="004B1613"/>
    <w:rsid w:val="004D21E4"/>
    <w:rsid w:val="004E3AFE"/>
    <w:rsid w:val="004F263F"/>
    <w:rsid w:val="00533139"/>
    <w:rsid w:val="00541423"/>
    <w:rsid w:val="00553497"/>
    <w:rsid w:val="005828D6"/>
    <w:rsid w:val="00594352"/>
    <w:rsid w:val="0059585A"/>
    <w:rsid w:val="005A5910"/>
    <w:rsid w:val="005A603C"/>
    <w:rsid w:val="005B0195"/>
    <w:rsid w:val="005C0E6E"/>
    <w:rsid w:val="005E5AA0"/>
    <w:rsid w:val="005F3517"/>
    <w:rsid w:val="005F3B61"/>
    <w:rsid w:val="005F476E"/>
    <w:rsid w:val="005F7D8A"/>
    <w:rsid w:val="0061477F"/>
    <w:rsid w:val="006752F1"/>
    <w:rsid w:val="00675E78"/>
    <w:rsid w:val="00682256"/>
    <w:rsid w:val="00682DB7"/>
    <w:rsid w:val="00690D77"/>
    <w:rsid w:val="00697B07"/>
    <w:rsid w:val="006A5C0F"/>
    <w:rsid w:val="006B2FF9"/>
    <w:rsid w:val="006C2D79"/>
    <w:rsid w:val="006D5EAD"/>
    <w:rsid w:val="006E14B9"/>
    <w:rsid w:val="006F1F98"/>
    <w:rsid w:val="007307EF"/>
    <w:rsid w:val="00731762"/>
    <w:rsid w:val="007379D8"/>
    <w:rsid w:val="0074294F"/>
    <w:rsid w:val="00751BD7"/>
    <w:rsid w:val="00753A07"/>
    <w:rsid w:val="007701D8"/>
    <w:rsid w:val="0077457B"/>
    <w:rsid w:val="00781FB2"/>
    <w:rsid w:val="00796996"/>
    <w:rsid w:val="007A09DF"/>
    <w:rsid w:val="007A6666"/>
    <w:rsid w:val="007B346C"/>
    <w:rsid w:val="007E581E"/>
    <w:rsid w:val="00804152"/>
    <w:rsid w:val="0082591B"/>
    <w:rsid w:val="0083163E"/>
    <w:rsid w:val="00831B85"/>
    <w:rsid w:val="00835F6A"/>
    <w:rsid w:val="008406FA"/>
    <w:rsid w:val="00853D9F"/>
    <w:rsid w:val="008B0A28"/>
    <w:rsid w:val="008C6D8C"/>
    <w:rsid w:val="008E6ABD"/>
    <w:rsid w:val="00943045"/>
    <w:rsid w:val="009831CA"/>
    <w:rsid w:val="00990B3D"/>
    <w:rsid w:val="009A2F10"/>
    <w:rsid w:val="009B043E"/>
    <w:rsid w:val="009B344F"/>
    <w:rsid w:val="009C2B84"/>
    <w:rsid w:val="009C2CED"/>
    <w:rsid w:val="009E4C80"/>
    <w:rsid w:val="009E6BAB"/>
    <w:rsid w:val="00A51B31"/>
    <w:rsid w:val="00A607E2"/>
    <w:rsid w:val="00A70ACF"/>
    <w:rsid w:val="00A8098C"/>
    <w:rsid w:val="00A92995"/>
    <w:rsid w:val="00AA4F95"/>
    <w:rsid w:val="00AA6EE5"/>
    <w:rsid w:val="00AD28C8"/>
    <w:rsid w:val="00AE1D61"/>
    <w:rsid w:val="00AF224C"/>
    <w:rsid w:val="00AF3BAC"/>
    <w:rsid w:val="00B238FC"/>
    <w:rsid w:val="00B513EF"/>
    <w:rsid w:val="00B52693"/>
    <w:rsid w:val="00B73A66"/>
    <w:rsid w:val="00B7539A"/>
    <w:rsid w:val="00B93E66"/>
    <w:rsid w:val="00BB1969"/>
    <w:rsid w:val="00BB3CA0"/>
    <w:rsid w:val="00BC40CF"/>
    <w:rsid w:val="00BD5886"/>
    <w:rsid w:val="00BF4DAF"/>
    <w:rsid w:val="00BF6080"/>
    <w:rsid w:val="00C0633B"/>
    <w:rsid w:val="00C121D3"/>
    <w:rsid w:val="00C15A19"/>
    <w:rsid w:val="00C21E29"/>
    <w:rsid w:val="00C22D4F"/>
    <w:rsid w:val="00C23CB4"/>
    <w:rsid w:val="00C33BEC"/>
    <w:rsid w:val="00C63FF9"/>
    <w:rsid w:val="00C70DED"/>
    <w:rsid w:val="00C72952"/>
    <w:rsid w:val="00C74D0D"/>
    <w:rsid w:val="00C828AC"/>
    <w:rsid w:val="00CC5B83"/>
    <w:rsid w:val="00CD4706"/>
    <w:rsid w:val="00D06F84"/>
    <w:rsid w:val="00D72A4D"/>
    <w:rsid w:val="00D74D1C"/>
    <w:rsid w:val="00D8304C"/>
    <w:rsid w:val="00D86467"/>
    <w:rsid w:val="00D90EF1"/>
    <w:rsid w:val="00DD498F"/>
    <w:rsid w:val="00DE51BB"/>
    <w:rsid w:val="00DF28E0"/>
    <w:rsid w:val="00E20CA8"/>
    <w:rsid w:val="00E71814"/>
    <w:rsid w:val="00E80AD3"/>
    <w:rsid w:val="00E93555"/>
    <w:rsid w:val="00E97137"/>
    <w:rsid w:val="00E9785C"/>
    <w:rsid w:val="00EC3C5B"/>
    <w:rsid w:val="00EC4FD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17D28-0C03-4E3B-9ACF-B1410A9D1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3873</TotalTime>
  <Pages>21</Pages>
  <Words>2197</Words>
  <Characters>12528</Characters>
  <Application>Microsoft Office Word</Application>
  <DocSecurity>0</DocSecurity>
  <Lines>104</Lines>
  <Paragraphs>29</Paragraphs>
  <ScaleCrop>false</ScaleCrop>
  <Company/>
  <LinksUpToDate>false</LinksUpToDate>
  <CharactersWithSpaces>14696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2016-01-15T03:14:00Z</dcterms:created>
  <dcterms:modified xsi:type="dcterms:W3CDTF">2016-01-26T09:20:00Z</dcterms:modified>
</cp:coreProperties>
</file>