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un comienzo el tiempo nos jugó en contra como equipo dado que se extendieron tareas que no teníamos consideradas para mediano plazo.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Todo ha sido resuelto mediante conversación con el equipo de trabajo, donde hemos llegado a soluciones en conjunto que han dado buenos frutos.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trabajo como desarrollo full stack y product owner de momento está avanzando de buena manera, siento que podría mejor el espectro comunicacional con el equipo, pero fuera de eso está todo ok.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Preguntas generales nada más, sobre todo temas de documentación que fue un aspecto que me mantuvo confundido las primeras semanas de capstone.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bueno que tenemos como equipo es la comunicación fluida que mantenemos, entonces cuando ocurre alguna incidencia sabemos cómo atacarla a tiempo mediante consensos.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Como he mencionado en este documento, el buen conocimiento en tecnologías y habilidades de comunicación que poseemos, nos ha servido en todas las ocasiones para sortear los desafíos que presenta el proyecto de título.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jeFCSYl0wN4dCsRCiRr/siDGXQ==">CgMxLjAyCGguZ2pkZ3hzOAByITFzRkwyZEY5QTBfZEtBY2pHS1pqT3FPTGRuSkpSREJVdQ==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