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016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filtros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Integración del endpoint de actualización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filtros de buscar proveedor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usar endpoint de actualización del proveedor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