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tcBorders>
              <w:top w:val="none" w:color="FFFFFF" w:sz="0"/>
              <w:left w:val="none" w:color="FFFFFF" w:sz="0"/>
              <w:bottom w:val="none" w:color="FFFFFF" w:sz="0"/>
              <w:right w:val="none" w:color="FFFFFF" w:sz="0"/>
            </w:tcBorders>
            <w:shd w:fill="141B3E" w:val="clear"/>
            <w:tcMar>
              <w:top w:type="dxa" w:w="1440"/>
              <w:left w:type="dxa" w:w="1440"/>
              <w:bottom w:type="dxa" w:w="1440"/>
              <w:right w:type="dxa" w:w="1440"/>
            </w:tcMar>
            <w:vAlign w:val="center"/>
          </w:tcPr>
          <w:p>
            <w:pPr>
              <w:spacing w:after="0" w:before="1200"/>
            </w:pPr>
          </w:p>
          <w:p>
            <w:pPr>
              <w:jc w:val="left"/>
            </w:pPr>
            <w:r>
              <w:drawing>
                <wp:inline distT="0" distB="0" distL="0" distR="0">
                  <wp:extent cx="1905000" cy="2057400"/>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2057400"/>
                          </a:xfrm>
                          <a:prstGeom prst="rect">
                            <a:avLst/>
                          </a:prstGeom>
                        </pic:spPr>
                      </pic:pic>
                    </a:graphicData>
                  </a:graphic>
                </wp:inline>
              </w:drawing>
            </w:r>
          </w:p>
          <w:p>
            <w:pPr>
              <w:spacing w:after="0" w:before="400"/>
            </w:pPr>
          </w:p>
          <w:p>
            <w:pPr>
              <w:jc w:val="left"/>
            </w:pPr>
            <w:r>
              <w:rPr>
                <w:rFonts w:ascii="Montserrat" w:cs="Montserrat" w:eastAsia="Montserrat" w:hAnsi="Montserrat"/>
                <w:b/>
                <w:bCs/>
                <w:color w:val="FFFFFF"/>
                <w:sz w:val="56"/>
                <w:szCs w:val="56"/>
              </w:rPr>
              <w:t xml:space="preserve">BLAU BATCH</w:t>
            </w:r>
          </w:p>
          <w:p>
            <w:pPr>
              <w:pBdr>
                <w:bottom w:val="single" w:color="2B8DD0" w:sz="4" w:space="12"/>
              </w:pBdr>
              <w:spacing w:before="80"/>
              <w:jc w:val="left"/>
            </w:pPr>
            <w:r>
              <w:rPr>
                <w:rFonts w:ascii="Montserrat" w:cs="Montserrat" w:eastAsia="Montserrat" w:hAnsi="Montserrat"/>
                <w:color w:val="2B8DD0"/>
                <w:sz w:val="36"/>
                <w:szCs w:val="36"/>
              </w:rPr>
              <w:t xml:space="preserve">Visual Identity Guide</w:t>
            </w:r>
          </w:p>
          <w:p>
            <w:pPr>
              <w:spacing w:after="0" w:before="300"/>
            </w:pPr>
          </w:p>
          <w:p>
            <w:pPr>
              <w:jc w:val="left"/>
            </w:pPr>
            <w:r>
              <w:rPr>
                <w:rFonts w:ascii="Open Sans" w:cs="Open Sans" w:eastAsia="Open Sans" w:hAnsi="Open Sans"/>
                <w:color w:val="DCDCDC"/>
                <w:sz w:val="22"/>
                <w:szCs w:val="22"/>
              </w:rPr>
              <w:t xml:space="preserve">Full-Spectrum Masterbatch Solutions</w:t>
            </w:r>
          </w:p>
          <w:p>
            <w:pPr>
              <w:spacing w:before="120"/>
              <w:jc w:val="left"/>
            </w:pPr>
            <w:r>
              <w:rPr>
                <w:rFonts w:ascii="Open Sans" w:cs="Open Sans" w:eastAsia="Open Sans" w:hAnsi="Open Sans"/>
                <w:color w:val="666666"/>
                <w:sz w:val="20"/>
                <w:szCs w:val="20"/>
              </w:rPr>
              <w:t xml:space="preserve">v1.0  |  2026</w:t>
            </w:r>
          </w:p>
          <w:p>
            <w:pPr>
              <w:spacing w:after="0" w:before="2000"/>
            </w:pPr>
          </w:p>
          <w:p>
            <w:pPr>
              <w:jc w:val="left"/>
            </w:pPr>
            <w:r>
              <w:rPr>
                <w:rFonts w:ascii="Open Sans" w:cs="Open Sans" w:eastAsia="Open Sans" w:hAnsi="Open Sans"/>
                <w:color w:val="2B8DD0"/>
                <w:sz w:val="18"/>
                <w:szCs w:val="18"/>
              </w:rPr>
              <w:t xml:space="preserve">www.blaubatch.com</w:t>
            </w:r>
          </w:p>
          <w:p>
            <w:pPr>
              <w:spacing w:before="40"/>
              <w:jc w:val="left"/>
            </w:pPr>
            <w:r>
              <w:rPr>
                <w:rFonts w:ascii="Open Sans" w:cs="Open Sans" w:eastAsia="Open Sans" w:hAnsi="Open Sans"/>
                <w:color w:val="666666"/>
                <w:sz w:val="16"/>
                <w:szCs w:val="16"/>
              </w:rPr>
              <w:t xml:space="preserve">Confidential — For authorised use only</w:t>
            </w:r>
          </w:p>
        </w:tc>
      </w:tr>
    </w:tbl>
    <w:p>
      <w:pPr>
        <w:sectPr>
          <w:pgSz w:w="12240" w:h="15840" w:orient="portrait"/>
          <w:pgMar w:top="0" w:right="0" w:bottom="0" w:left="0" w:header="708" w:footer="708" w:gutter="0"/>
          <w:pgNumType/>
          <w:docGrid w:linePitch="360"/>
        </w:sectPr>
      </w:pPr>
    </w:p>
    <w:p>
      <w:pPr>
        <w:pBdr>
          <w:bottom w:val="single" w:color="2B8DD0" w:sz="6" w:space="12"/>
        </w:pBdr>
        <w:spacing w:after="400" w:before="200"/>
      </w:pPr>
      <w:r>
        <w:rPr>
          <w:rFonts w:ascii="Montserrat" w:cs="Montserrat" w:eastAsia="Montserrat" w:hAnsi="Montserrat"/>
          <w:b/>
          <w:bCs/>
          <w:color w:val="141B3E"/>
          <w:sz w:val="36"/>
          <w:szCs w:val="36"/>
        </w:rPr>
        <w:t xml:space="preserve">TABLE OF CONTENTS</w:t>
      </w:r>
    </w:p>
    <w:p>
      <w:pPr>
        <w:spacing w:after="0" w:before="200"/>
      </w:pPr>
    </w:p>
    <w:p>
      <w:pPr>
        <w:pBdr>
          <w:bottom w:val="single" w:color="DCDCDC" w:sz="1" w:space="6"/>
        </w:pBdr>
        <w:spacing w:after="130" w:before="130"/>
      </w:pPr>
      <w:r>
        <w:rPr>
          <w:rFonts w:ascii="Montserrat" w:cs="Montserrat" w:eastAsia="Montserrat" w:hAnsi="Montserrat"/>
          <w:b/>
          <w:bCs/>
          <w:color w:val="2B8DD0"/>
          <w:sz w:val="22"/>
          <w:szCs w:val="22"/>
        </w:rPr>
        <w:t xml:space="preserve">01</w:t>
      </w:r>
      <w:r>
        <w:rPr>
          <w:rFonts w:ascii="Open Sans" w:cs="Open Sans" w:eastAsia="Open Sans" w:hAnsi="Open Sans"/>
          <w:color w:val="141B3E"/>
          <w:sz w:val="22"/>
          <w:szCs w:val="22"/>
        </w:rPr>
        <w:t xml:space="preserve">    Introduction &amp; Purpose</w:t>
      </w:r>
    </w:p>
    <w:p>
      <w:pPr>
        <w:pBdr>
          <w:bottom w:val="single" w:color="DCDCDC" w:sz="1" w:space="6"/>
        </w:pBdr>
        <w:spacing w:after="130" w:before="130"/>
      </w:pPr>
      <w:r>
        <w:rPr>
          <w:rFonts w:ascii="Montserrat" w:cs="Montserrat" w:eastAsia="Montserrat" w:hAnsi="Montserrat"/>
          <w:b/>
          <w:bCs/>
          <w:color w:val="2B8DD0"/>
          <w:sz w:val="22"/>
          <w:szCs w:val="22"/>
        </w:rPr>
        <w:t xml:space="preserve">02</w:t>
      </w:r>
      <w:r>
        <w:rPr>
          <w:rFonts w:ascii="Open Sans" w:cs="Open Sans" w:eastAsia="Open Sans" w:hAnsi="Open Sans"/>
          <w:color w:val="141B3E"/>
          <w:sz w:val="22"/>
          <w:szCs w:val="22"/>
        </w:rPr>
        <w:t xml:space="preserve">    The Logo System</w:t>
      </w:r>
    </w:p>
    <w:p>
      <w:pPr>
        <w:pBdr>
          <w:bottom w:val="single" w:color="DCDCDC" w:sz="1" w:space="6"/>
        </w:pBdr>
        <w:spacing w:after="130" w:before="130"/>
      </w:pPr>
      <w:r>
        <w:rPr>
          <w:rFonts w:ascii="Montserrat" w:cs="Montserrat" w:eastAsia="Montserrat" w:hAnsi="Montserrat"/>
          <w:b/>
          <w:bCs/>
          <w:color w:val="2B8DD0"/>
          <w:sz w:val="22"/>
          <w:szCs w:val="22"/>
        </w:rPr>
        <w:t xml:space="preserve">03</w:t>
      </w:r>
      <w:r>
        <w:rPr>
          <w:rFonts w:ascii="Open Sans" w:cs="Open Sans" w:eastAsia="Open Sans" w:hAnsi="Open Sans"/>
          <w:color w:val="141B3E"/>
          <w:sz w:val="22"/>
          <w:szCs w:val="22"/>
        </w:rPr>
        <w:t xml:space="preserve">    Text-Only Logo</w:t>
      </w:r>
    </w:p>
    <w:p>
      <w:pPr>
        <w:pBdr>
          <w:bottom w:val="single" w:color="DCDCDC" w:sz="1" w:space="6"/>
        </w:pBdr>
        <w:spacing w:after="130" w:before="130"/>
      </w:pPr>
      <w:r>
        <w:rPr>
          <w:rFonts w:ascii="Montserrat" w:cs="Montserrat" w:eastAsia="Montserrat" w:hAnsi="Montserrat"/>
          <w:b/>
          <w:bCs/>
          <w:color w:val="2B8DD0"/>
          <w:sz w:val="22"/>
          <w:szCs w:val="22"/>
        </w:rPr>
        <w:t xml:space="preserve">04</w:t>
      </w:r>
      <w:r>
        <w:rPr>
          <w:rFonts w:ascii="Open Sans" w:cs="Open Sans" w:eastAsia="Open Sans" w:hAnsi="Open Sans"/>
          <w:color w:val="141B3E"/>
          <w:sz w:val="22"/>
          <w:szCs w:val="22"/>
        </w:rPr>
        <w:t xml:space="preserve">    Arabic Brand Name</w:t>
      </w:r>
    </w:p>
    <w:p>
      <w:pPr>
        <w:pBdr>
          <w:bottom w:val="single" w:color="DCDCDC" w:sz="1" w:space="6"/>
        </w:pBdr>
        <w:spacing w:after="130" w:before="130"/>
      </w:pPr>
      <w:r>
        <w:rPr>
          <w:rFonts w:ascii="Montserrat" w:cs="Montserrat" w:eastAsia="Montserrat" w:hAnsi="Montserrat"/>
          <w:b/>
          <w:bCs/>
          <w:color w:val="2B8DD0"/>
          <w:sz w:val="22"/>
          <w:szCs w:val="22"/>
        </w:rPr>
        <w:t xml:space="preserve">05</w:t>
      </w:r>
      <w:r>
        <w:rPr>
          <w:rFonts w:ascii="Open Sans" w:cs="Open Sans" w:eastAsia="Open Sans" w:hAnsi="Open Sans"/>
          <w:color w:val="141B3E"/>
          <w:sz w:val="22"/>
          <w:szCs w:val="22"/>
        </w:rPr>
        <w:t xml:space="preserve">    Logo Clear Space &amp; Minimum Sizes</w:t>
      </w:r>
    </w:p>
    <w:p>
      <w:pPr>
        <w:pBdr>
          <w:bottom w:val="single" w:color="DCDCDC" w:sz="1" w:space="6"/>
        </w:pBdr>
        <w:spacing w:after="130" w:before="130"/>
      </w:pPr>
      <w:r>
        <w:rPr>
          <w:rFonts w:ascii="Montserrat" w:cs="Montserrat" w:eastAsia="Montserrat" w:hAnsi="Montserrat"/>
          <w:b/>
          <w:bCs/>
          <w:color w:val="2B8DD0"/>
          <w:sz w:val="22"/>
          <w:szCs w:val="22"/>
        </w:rPr>
        <w:t xml:space="preserve">06</w:t>
      </w:r>
      <w:r>
        <w:rPr>
          <w:rFonts w:ascii="Open Sans" w:cs="Open Sans" w:eastAsia="Open Sans" w:hAnsi="Open Sans"/>
          <w:color w:val="141B3E"/>
          <w:sz w:val="22"/>
          <w:szCs w:val="22"/>
        </w:rPr>
        <w:t xml:space="preserve">    Brand Name: How We Write It</w:t>
      </w:r>
    </w:p>
    <w:p>
      <w:pPr>
        <w:pBdr>
          <w:bottom w:val="single" w:color="DCDCDC" w:sz="1" w:space="6"/>
        </w:pBdr>
        <w:spacing w:after="130" w:before="130"/>
      </w:pPr>
      <w:r>
        <w:rPr>
          <w:rFonts w:ascii="Montserrat" w:cs="Montserrat" w:eastAsia="Montserrat" w:hAnsi="Montserrat"/>
          <w:b/>
          <w:bCs/>
          <w:color w:val="2B8DD0"/>
          <w:sz w:val="22"/>
          <w:szCs w:val="22"/>
        </w:rPr>
        <w:t xml:space="preserve">07</w:t>
      </w:r>
      <w:r>
        <w:rPr>
          <w:rFonts w:ascii="Open Sans" w:cs="Open Sans" w:eastAsia="Open Sans" w:hAnsi="Open Sans"/>
          <w:color w:val="141B3E"/>
          <w:sz w:val="22"/>
          <w:szCs w:val="22"/>
        </w:rPr>
        <w:t xml:space="preserve">    Logo on Backgrounds</w:t>
      </w:r>
    </w:p>
    <w:p>
      <w:pPr>
        <w:pBdr>
          <w:bottom w:val="single" w:color="DCDCDC" w:sz="1" w:space="6"/>
        </w:pBdr>
        <w:spacing w:after="130" w:before="130"/>
      </w:pPr>
      <w:r>
        <w:rPr>
          <w:rFonts w:ascii="Montserrat" w:cs="Montserrat" w:eastAsia="Montserrat" w:hAnsi="Montserrat"/>
          <w:b/>
          <w:bCs/>
          <w:color w:val="2B8DD0"/>
          <w:sz w:val="22"/>
          <w:szCs w:val="22"/>
        </w:rPr>
        <w:t xml:space="preserve">08</w:t>
      </w:r>
      <w:r>
        <w:rPr>
          <w:rFonts w:ascii="Open Sans" w:cs="Open Sans" w:eastAsia="Open Sans" w:hAnsi="Open Sans"/>
          <w:color w:val="141B3E"/>
          <w:sz w:val="22"/>
          <w:szCs w:val="22"/>
        </w:rPr>
        <w:t xml:space="preserve">    Monochrome &amp; Silhouette Versions</w:t>
      </w:r>
    </w:p>
    <w:p>
      <w:pPr>
        <w:pBdr>
          <w:bottom w:val="single" w:color="DCDCDC" w:sz="1" w:space="6"/>
        </w:pBdr>
        <w:spacing w:after="130" w:before="130"/>
      </w:pPr>
      <w:r>
        <w:rPr>
          <w:rFonts w:ascii="Montserrat" w:cs="Montserrat" w:eastAsia="Montserrat" w:hAnsi="Montserrat"/>
          <w:b/>
          <w:bCs/>
          <w:color w:val="2B8DD0"/>
          <w:sz w:val="22"/>
          <w:szCs w:val="22"/>
        </w:rPr>
        <w:t xml:space="preserve">09</w:t>
      </w:r>
      <w:r>
        <w:rPr>
          <w:rFonts w:ascii="Open Sans" w:cs="Open Sans" w:eastAsia="Open Sans" w:hAnsi="Open Sans"/>
          <w:color w:val="141B3E"/>
          <w:sz w:val="22"/>
          <w:szCs w:val="22"/>
        </w:rPr>
        <w:t xml:space="preserve">    Incorrect Logo Usage</w:t>
      </w:r>
    </w:p>
    <w:p>
      <w:pPr>
        <w:pBdr>
          <w:bottom w:val="single" w:color="DCDCDC" w:sz="1" w:space="6"/>
        </w:pBdr>
        <w:spacing w:after="130" w:before="130"/>
      </w:pPr>
      <w:r>
        <w:rPr>
          <w:rFonts w:ascii="Montserrat" w:cs="Montserrat" w:eastAsia="Montserrat" w:hAnsi="Montserrat"/>
          <w:b/>
          <w:bCs/>
          <w:color w:val="2B8DD0"/>
          <w:sz w:val="22"/>
          <w:szCs w:val="22"/>
        </w:rPr>
        <w:t xml:space="preserve">10</w:t>
      </w:r>
      <w:r>
        <w:rPr>
          <w:rFonts w:ascii="Open Sans" w:cs="Open Sans" w:eastAsia="Open Sans" w:hAnsi="Open Sans"/>
          <w:color w:val="141B3E"/>
          <w:sz w:val="22"/>
          <w:szCs w:val="22"/>
        </w:rPr>
        <w:t xml:space="preserve">    Colour Palette</w:t>
      </w:r>
    </w:p>
    <w:p>
      <w:pPr>
        <w:pBdr>
          <w:bottom w:val="single" w:color="DCDCDC" w:sz="1" w:space="6"/>
        </w:pBdr>
        <w:spacing w:after="130" w:before="130"/>
      </w:pPr>
      <w:r>
        <w:rPr>
          <w:rFonts w:ascii="Montserrat" w:cs="Montserrat" w:eastAsia="Montserrat" w:hAnsi="Montserrat"/>
          <w:b/>
          <w:bCs/>
          <w:color w:val="2B8DD0"/>
          <w:sz w:val="22"/>
          <w:szCs w:val="22"/>
        </w:rPr>
        <w:t xml:space="preserve">11</w:t>
      </w:r>
      <w:r>
        <w:rPr>
          <w:rFonts w:ascii="Open Sans" w:cs="Open Sans" w:eastAsia="Open Sans" w:hAnsi="Open Sans"/>
          <w:color w:val="141B3E"/>
          <w:sz w:val="22"/>
          <w:szCs w:val="22"/>
        </w:rPr>
        <w:t xml:space="preserve">    Colour Usage Rules</w:t>
      </w:r>
    </w:p>
    <w:p>
      <w:pPr>
        <w:pBdr>
          <w:bottom w:val="single" w:color="DCDCDC" w:sz="1" w:space="6"/>
        </w:pBdr>
        <w:spacing w:after="130" w:before="130"/>
      </w:pPr>
      <w:r>
        <w:rPr>
          <w:rFonts w:ascii="Montserrat" w:cs="Montserrat" w:eastAsia="Montserrat" w:hAnsi="Montserrat"/>
          <w:b/>
          <w:bCs/>
          <w:color w:val="2B8DD0"/>
          <w:sz w:val="22"/>
          <w:szCs w:val="22"/>
        </w:rPr>
        <w:t xml:space="preserve">12</w:t>
      </w:r>
      <w:r>
        <w:rPr>
          <w:rFonts w:ascii="Open Sans" w:cs="Open Sans" w:eastAsia="Open Sans" w:hAnsi="Open Sans"/>
          <w:color w:val="141B3E"/>
          <w:sz w:val="22"/>
          <w:szCs w:val="22"/>
        </w:rPr>
        <w:t xml:space="preserve">    Typography System</w:t>
      </w:r>
    </w:p>
    <w:p>
      <w:pPr>
        <w:pBdr>
          <w:bottom w:val="single" w:color="DCDCDC" w:sz="1" w:space="6"/>
        </w:pBdr>
        <w:spacing w:after="130" w:before="130"/>
      </w:pPr>
      <w:r>
        <w:rPr>
          <w:rFonts w:ascii="Montserrat" w:cs="Montserrat" w:eastAsia="Montserrat" w:hAnsi="Montserrat"/>
          <w:b/>
          <w:bCs/>
          <w:color w:val="2B8DD0"/>
          <w:sz w:val="22"/>
          <w:szCs w:val="22"/>
        </w:rPr>
        <w:t xml:space="preserve">13</w:t>
      </w:r>
      <w:r>
        <w:rPr>
          <w:rFonts w:ascii="Open Sans" w:cs="Open Sans" w:eastAsia="Open Sans" w:hAnsi="Open Sans"/>
          <w:color w:val="141B3E"/>
          <w:sz w:val="22"/>
          <w:szCs w:val="22"/>
        </w:rPr>
        <w:t xml:space="preserve">    Typography Hierarchy &amp; Scale</w:t>
      </w:r>
    </w:p>
    <w:p>
      <w:pPr>
        <w:pBdr>
          <w:bottom w:val="single" w:color="DCDCDC" w:sz="1" w:space="6"/>
        </w:pBdr>
        <w:spacing w:after="130" w:before="130"/>
      </w:pPr>
      <w:r>
        <w:rPr>
          <w:rFonts w:ascii="Montserrat" w:cs="Montserrat" w:eastAsia="Montserrat" w:hAnsi="Montserrat"/>
          <w:b/>
          <w:bCs/>
          <w:color w:val="2B8DD0"/>
          <w:sz w:val="22"/>
          <w:szCs w:val="22"/>
        </w:rPr>
        <w:t xml:space="preserve">14</w:t>
      </w:r>
      <w:r>
        <w:rPr>
          <w:rFonts w:ascii="Open Sans" w:cs="Open Sans" w:eastAsia="Open Sans" w:hAnsi="Open Sans"/>
          <w:color w:val="141B3E"/>
          <w:sz w:val="22"/>
          <w:szCs w:val="22"/>
        </w:rPr>
        <w:t xml:space="preserve">    Stationery &amp; Applications</w:t>
      </w:r>
    </w:p>
    <w:p>
      <w:pPr>
        <w:pBdr>
          <w:bottom w:val="single" w:color="DCDCDC" w:sz="1" w:space="6"/>
        </w:pBdr>
        <w:spacing w:after="130" w:before="130"/>
      </w:pPr>
      <w:r>
        <w:rPr>
          <w:rFonts w:ascii="Montserrat" w:cs="Montserrat" w:eastAsia="Montserrat" w:hAnsi="Montserrat"/>
          <w:b/>
          <w:bCs/>
          <w:color w:val="2B8DD0"/>
          <w:sz w:val="22"/>
          <w:szCs w:val="22"/>
        </w:rPr>
        <w:t xml:space="preserve">15</w:t>
      </w:r>
      <w:r>
        <w:rPr>
          <w:rFonts w:ascii="Open Sans" w:cs="Open Sans" w:eastAsia="Open Sans" w:hAnsi="Open Sans"/>
          <w:color w:val="141B3E"/>
          <w:sz w:val="22"/>
          <w:szCs w:val="22"/>
        </w:rPr>
        <w:t xml:space="preserve">    Digital Applications</w:t>
      </w:r>
    </w:p>
    <w:p>
      <w:pPr>
        <w:pBdr>
          <w:bottom w:val="single" w:color="DCDCDC" w:sz="1" w:space="6"/>
        </w:pBdr>
        <w:spacing w:after="130" w:before="130"/>
      </w:pPr>
      <w:r>
        <w:rPr>
          <w:rFonts w:ascii="Montserrat" w:cs="Montserrat" w:eastAsia="Montserrat" w:hAnsi="Montserrat"/>
          <w:b/>
          <w:bCs/>
          <w:color w:val="2B8DD0"/>
          <w:sz w:val="22"/>
          <w:szCs w:val="22"/>
        </w:rPr>
        <w:t xml:space="preserve">16</w:t>
      </w:r>
      <w:r>
        <w:rPr>
          <w:rFonts w:ascii="Open Sans" w:cs="Open Sans" w:eastAsia="Open Sans" w:hAnsi="Open Sans"/>
          <w:color w:val="141B3E"/>
          <w:sz w:val="22"/>
          <w:szCs w:val="22"/>
        </w:rPr>
        <w:t xml:space="preserve">    Iconography &amp; Graphic Elements</w:t>
      </w:r>
    </w:p>
    <w:p>
      <w:pPr>
        <w:pBdr>
          <w:bottom w:val="single" w:color="DCDCDC" w:sz="1" w:space="6"/>
        </w:pBdr>
        <w:spacing w:after="130" w:before="130"/>
      </w:pPr>
      <w:r>
        <w:rPr>
          <w:rFonts w:ascii="Montserrat" w:cs="Montserrat" w:eastAsia="Montserrat" w:hAnsi="Montserrat"/>
          <w:b/>
          <w:bCs/>
          <w:color w:val="2B8DD0"/>
          <w:sz w:val="22"/>
          <w:szCs w:val="22"/>
        </w:rPr>
        <w:t xml:space="preserve">17</w:t>
      </w:r>
      <w:r>
        <w:rPr>
          <w:rFonts w:ascii="Open Sans" w:cs="Open Sans" w:eastAsia="Open Sans" w:hAnsi="Open Sans"/>
          <w:color w:val="141B3E"/>
          <w:sz w:val="22"/>
          <w:szCs w:val="22"/>
        </w:rPr>
        <w:t xml:space="preserve">    Patterns &amp; Textures</w:t>
      </w:r>
    </w:p>
    <w:p>
      <w:pPr>
        <w:pBdr>
          <w:bottom w:val="single" w:color="DCDCDC" w:sz="1" w:space="6"/>
        </w:pBdr>
        <w:spacing w:after="130" w:before="130"/>
      </w:pPr>
      <w:r>
        <w:rPr>
          <w:rFonts w:ascii="Montserrat" w:cs="Montserrat" w:eastAsia="Montserrat" w:hAnsi="Montserrat"/>
          <w:b/>
          <w:bCs/>
          <w:color w:val="2B8DD0"/>
          <w:sz w:val="22"/>
          <w:szCs w:val="22"/>
        </w:rPr>
        <w:t xml:space="preserve">18</w:t>
      </w:r>
      <w:r>
        <w:rPr>
          <w:rFonts w:ascii="Open Sans" w:cs="Open Sans" w:eastAsia="Open Sans" w:hAnsi="Open Sans"/>
          <w:color w:val="141B3E"/>
          <w:sz w:val="22"/>
          <w:szCs w:val="22"/>
        </w:rPr>
        <w:t xml:space="preserve">    Motion &amp; Animation</w:t>
      </w:r>
    </w:p>
    <w:p>
      <w:pPr>
        <w:pBdr>
          <w:bottom w:val="single" w:color="DCDCDC" w:sz="1" w:space="6"/>
        </w:pBdr>
        <w:spacing w:after="130" w:before="130"/>
      </w:pPr>
      <w:r>
        <w:rPr>
          <w:rFonts w:ascii="Montserrat" w:cs="Montserrat" w:eastAsia="Montserrat" w:hAnsi="Montserrat"/>
          <w:b/>
          <w:bCs/>
          <w:color w:val="2B8DD0"/>
          <w:sz w:val="22"/>
          <w:szCs w:val="22"/>
        </w:rPr>
        <w:t xml:space="preserve">19</w:t>
      </w:r>
      <w:r>
        <w:rPr>
          <w:rFonts w:ascii="Open Sans" w:cs="Open Sans" w:eastAsia="Open Sans" w:hAnsi="Open Sans"/>
          <w:color w:val="141B3E"/>
          <w:sz w:val="22"/>
          <w:szCs w:val="22"/>
        </w:rPr>
        <w:t xml:space="preserve">    Co-Branding &amp; Partner Logos</w:t>
      </w:r>
    </w:p>
    <w:p>
      <w:pPr>
        <w:pBdr>
          <w:bottom w:val="single" w:color="DCDCDC" w:sz="1" w:space="6"/>
        </w:pBdr>
        <w:spacing w:after="130" w:before="130"/>
      </w:pPr>
      <w:r>
        <w:rPr>
          <w:rFonts w:ascii="Montserrat" w:cs="Montserrat" w:eastAsia="Montserrat" w:hAnsi="Montserrat"/>
          <w:b/>
          <w:bCs/>
          <w:color w:val="2B8DD0"/>
          <w:sz w:val="22"/>
          <w:szCs w:val="22"/>
        </w:rPr>
        <w:t xml:space="preserve">20</w:t>
      </w:r>
      <w:r>
        <w:rPr>
          <w:rFonts w:ascii="Open Sans" w:cs="Open Sans" w:eastAsia="Open Sans" w:hAnsi="Open Sans"/>
          <w:color w:val="141B3E"/>
          <w:sz w:val="22"/>
          <w:szCs w:val="22"/>
        </w:rPr>
        <w:t xml:space="preserve">    Brand Approval &amp; Contact</w:t>
      </w:r>
    </w:p>
    <w:p>
      <w:pPr>
        <w:sectPr>
          <w:headerReference w:type="default" r:id="rId7"/>
          <w:footerReference w:type="default" r:id="rId8"/>
          <w:pgSz w:w="12240" w:h="15840" w:orient="portrait"/>
          <w:pgMar w:top="1440" w:right="1440" w:bottom="1440" w:left="1440" w:header="708" w:footer="708" w:gutter="0"/>
          <w:pgNumType/>
          <w:docGrid w:linePitch="360"/>
        </w:sectPr>
      </w:pPr>
    </w:p>
    <w:p>
      <w:pPr>
        <w:pBdr>
          <w:bottom w:val="single" w:color="2B8DD0" w:sz="6" w:space="8"/>
        </w:pBdr>
        <w:spacing w:after="200" w:before="480"/>
      </w:pPr>
      <w:r>
        <w:rPr>
          <w:rFonts w:ascii="Montserrat" w:cs="Montserrat" w:eastAsia="Montserrat" w:hAnsi="Montserrat"/>
          <w:b/>
          <w:bCs/>
          <w:color w:val="141B3E"/>
          <w:sz w:val="36"/>
          <w:szCs w:val="36"/>
        </w:rPr>
        <w:t xml:space="preserve">01  INTRODUCTION &amp; PURPOSE</w:t>
      </w:r>
    </w:p>
    <w:p>
      <w:pPr>
        <w:spacing w:after="100" w:before="60"/>
      </w:pPr>
      <w:r>
        <w:rPr>
          <w:rFonts w:ascii="Open Sans" w:cs="Open Sans" w:eastAsia="Open Sans" w:hAnsi="Open Sans"/>
          <w:color w:val="333333"/>
          <w:sz w:val="21"/>
          <w:szCs w:val="21"/>
        </w:rPr>
        <w:t xml:space="preserve">This Visual Identity Guide is the definitive reference for how Blau Batch presents itself visually across every medium, channel, and touchpoint. It governs the use of our logo, colours, typography, and brand assets — ensuring consistency whether the brand appears on a business card, a factory signboard, a digital advertisement, or a technical data sheet.</w:t>
      </w:r>
    </w:p>
    <w:p>
      <w:pPr>
        <w:spacing w:after="100" w:before="60"/>
      </w:pPr>
      <w:r>
        <w:rPr>
          <w:rFonts w:ascii="Open Sans" w:cs="Open Sans" w:eastAsia="Open Sans" w:hAnsi="Open Sans"/>
          <w:color w:val="333333"/>
          <w:sz w:val="21"/>
          <w:szCs w:val="21"/>
        </w:rPr>
        <w:t xml:space="preserve">Visual consistency is not a creative limitation. It is a competitive advantage. In B2B industrial markets, a disciplined brand identity signals reliability, professionalism, and attention to detail — the same qualities our customers expect from our products and service.</w:t>
      </w:r>
    </w:p>
    <w:p>
      <w:pPr>
        <w:spacing w:after="120" w:before="360"/>
      </w:pPr>
      <w:r>
        <w:rPr>
          <w:rFonts w:ascii="Montserrat" w:cs="Montserrat" w:eastAsia="Montserrat" w:hAnsi="Montserrat"/>
          <w:b/>
          <w:bCs/>
          <w:color w:val="23447A"/>
          <w:sz w:val="26"/>
          <w:szCs w:val="26"/>
        </w:rPr>
        <w:t xml:space="preserve">Who This Guide Is For</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Internal marketing and communications teams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External design agencies and print vendors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Sales teams preparing proposals and presentations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Digital teams managing web, social, and email assets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Partner organisations using the Blau Batch brand in co-branded materials</w:t>
      </w:r>
    </w:p>
    <w:p>
      <w:pPr>
        <w:spacing w:after="120" w:before="360"/>
      </w:pPr>
      <w:r>
        <w:rPr>
          <w:rFonts w:ascii="Montserrat" w:cs="Montserrat" w:eastAsia="Montserrat" w:hAnsi="Montserrat"/>
          <w:b/>
          <w:bCs/>
          <w:color w:val="23447A"/>
          <w:sz w:val="26"/>
          <w:szCs w:val="26"/>
        </w:rPr>
        <w:t xml:space="preserve">Core Principle</w:t>
      </w:r>
    </w:p>
    <w:p>
      <w:pPr>
        <w:spacing w:after="100" w:before="60"/>
      </w:pPr>
      <w:r>
        <w:rPr>
          <w:rFonts w:ascii="Open Sans" w:cs="Open Sans" w:eastAsia="Open Sans" w:hAnsi="Open Sans"/>
          <w:color w:val="333333"/>
          <w:sz w:val="21"/>
          <w:szCs w:val="21"/>
        </w:rPr>
        <w:t xml:space="preserve">Every application of the Blau Batch brand must be recognisable, consistent, and professional. When in doubt, refer to this guide. When this guide does not cover a specific case, contact the Marketing &amp; Operations Manager for approval before proceeding.</w:t>
      </w:r>
    </w:p>
    <w:p>
      <w:r>
        <w:br w:type="page"/>
      </w:r>
    </w:p>
    <w:p>
      <w:pPr>
        <w:pBdr>
          <w:bottom w:val="single" w:color="2B8DD0" w:sz="6" w:space="8"/>
        </w:pBdr>
        <w:spacing w:after="200" w:before="480"/>
      </w:pPr>
      <w:r>
        <w:rPr>
          <w:rFonts w:ascii="Montserrat" w:cs="Montserrat" w:eastAsia="Montserrat" w:hAnsi="Montserrat"/>
          <w:b/>
          <w:bCs/>
          <w:color w:val="141B3E"/>
          <w:sz w:val="36"/>
          <w:szCs w:val="36"/>
        </w:rPr>
        <w:t xml:space="preserve">02  THE LOGO SYSTEM</w:t>
      </w:r>
    </w:p>
    <w:p>
      <w:pPr>
        <w:spacing w:after="100" w:before="60"/>
      </w:pPr>
      <w:r>
        <w:rPr>
          <w:rFonts w:ascii="Open Sans" w:cs="Open Sans" w:eastAsia="Open Sans" w:hAnsi="Open Sans"/>
          <w:color w:val="333333"/>
          <w:sz w:val="21"/>
          <w:szCs w:val="21"/>
        </w:rPr>
        <w:t xml:space="preserve">The Blau Batch logo is built around a distinctive geometric ‘B’ lettermark composed of layered blue tones that convey precision, depth, and industrial confidence. The logo system consists of four official versions, each designed for specific contexts.</w:t>
      </w:r>
    </w:p>
    <w:p>
      <w:pPr>
        <w:spacing w:after="120" w:before="360"/>
      </w:pPr>
      <w:r>
        <w:rPr>
          <w:rFonts w:ascii="Montserrat" w:cs="Montserrat" w:eastAsia="Montserrat" w:hAnsi="Montserrat"/>
          <w:b/>
          <w:bCs/>
          <w:color w:val="23447A"/>
          <w:sz w:val="26"/>
          <w:szCs w:val="26"/>
        </w:rPr>
        <w:t xml:space="preserve">2.1  Primary Logo (Full Lockup)</w:t>
      </w:r>
    </w:p>
    <w:p>
      <w:pPr>
        <w:spacing w:after="100" w:before="60"/>
      </w:pPr>
      <w:r>
        <w:rPr>
          <w:rFonts w:ascii="Open Sans" w:cs="Open Sans" w:eastAsia="Open Sans" w:hAnsi="Open Sans"/>
          <w:color w:val="333333"/>
          <w:sz w:val="21"/>
          <w:szCs w:val="21"/>
        </w:rPr>
        <w:t xml:space="preserve">The primary logo consists of the ‘B’ lettermark on its official navy square background. This is the default logo for all branded communications including brochures, trade show displays, proposals, product catalogues, and formal print materials.</w:t>
      </w:r>
    </w:p>
    <w:p>
      <w:pPr>
        <w:spacing w:after="100" w:before="200"/>
        <w:jc w:val="center"/>
      </w:pPr>
      <w:r>
        <w:drawing>
          <wp:inline distT="0" distB="0" distL="0" distR="0">
            <wp:extent cx="2667000" cy="2876550"/>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876550"/>
                    </a:xfrm>
                    <a:prstGeom prst="rect">
                      <a:avLst/>
                    </a:prstGeom>
                  </pic:spPr>
                </pic:pic>
              </a:graphicData>
            </a:graphic>
          </wp:inline>
        </w:drawing>
      </w:r>
    </w:p>
    <w:p>
      <w:pPr>
        <w:spacing w:after="200"/>
        <w:jc w:val="center"/>
      </w:pPr>
      <w:r>
        <w:rPr>
          <w:rFonts w:ascii="Open Sans" w:cs="Open Sans" w:eastAsia="Open Sans" w:hAnsi="Open Sans"/>
          <w:i/>
          <w:iCs/>
          <w:color w:val="666666"/>
          <w:sz w:val="18"/>
          <w:szCs w:val="18"/>
        </w:rPr>
        <w:t xml:space="preserve">Primary Logo — B lettermark on navy background</w:t>
      </w:r>
    </w:p>
    <w:p>
      <w:pPr>
        <w:spacing w:after="100" w:before="60"/>
      </w:pPr>
      <w:r>
        <w:rPr>
          <w:rFonts w:ascii="Open Sans" w:cs="Open Sans" w:eastAsia="Open Sans" w:hAnsi="Open Sans"/>
          <w:color w:val="333333"/>
          <w:sz w:val="21"/>
          <w:szCs w:val="21"/>
        </w:rPr>
        <w:t xml:space="preserve">Always use this version when space permits and the logo will be displayed at a prominent size.</w:t>
      </w:r>
    </w:p>
    <w:p>
      <w:pPr>
        <w:spacing w:after="120" w:before="360"/>
      </w:pPr>
      <w:r>
        <w:rPr>
          <w:rFonts w:ascii="Montserrat" w:cs="Montserrat" w:eastAsia="Montserrat" w:hAnsi="Montserrat"/>
          <w:b/>
          <w:bCs/>
          <w:color w:val="23447A"/>
          <w:sz w:val="26"/>
          <w:szCs w:val="26"/>
        </w:rPr>
        <w:t xml:space="preserve">2.2  Horizontal Logo (Wordmark Lockup)</w:t>
      </w:r>
    </w:p>
    <w:p>
      <w:pPr>
        <w:spacing w:after="100" w:before="60"/>
      </w:pPr>
      <w:r>
        <w:rPr>
          <w:rFonts w:ascii="Open Sans" w:cs="Open Sans" w:eastAsia="Open Sans" w:hAnsi="Open Sans"/>
          <w:color w:val="333333"/>
          <w:sz w:val="21"/>
          <w:szCs w:val="21"/>
        </w:rPr>
        <w:t xml:space="preserve">The horizontal logo combines the ‘B’ lettermark with the company name ‘BLAU BATCH’ set in Montserrat Black, arranged in a single horizontal lockup. Use for letterheads, email signatures, website navigation, presentation title slides, and trade show banners.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rHeight w:val="1100" w:hRule="exact"/>
        </w:trPr>
        <w:tc>
          <w:tcPr>
            <w:tcW w:type="dxa" w:w="2200"/>
            <w:tcBorders>
              <w:top w:val="single" w:color="DCDCDC" w:sz="1"/>
              <w:left w:val="single" w:color="DCDCDC" w:sz="1"/>
              <w:bottom w:val="single" w:color="DCDCDC" w:sz="1"/>
              <w:right w:val="single" w:color="DCDCDC" w:sz="1"/>
            </w:tcBorders>
            <w:shd w:fill="141B3E" w:val="clear"/>
            <w:tcMar>
              <w:top w:type="dxa" w:w="80"/>
              <w:left w:type="dxa" w:w="200"/>
              <w:bottom w:type="dxa" w:w="80"/>
              <w:right w:type="dxa" w:w="80"/>
            </w:tcMar>
            <w:vAlign w:val="center"/>
          </w:tcPr>
          <w:p>
            <w:pPr>
              <w:jc w:val="center"/>
            </w:pPr>
            <w:r>
              <w:drawing>
                <wp:inline distT="0" distB="0" distL="0" distR="0">
                  <wp:extent cx="952500" cy="1028700"/>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52500" cy="1028700"/>
                          </a:xfrm>
                          <a:prstGeom prst="rect">
                            <a:avLst/>
                          </a:prstGeom>
                        </pic:spPr>
                      </pic:pic>
                    </a:graphicData>
                  </a:graphic>
                </wp:inline>
              </w:drawing>
            </w:r>
          </w:p>
        </w:tc>
        <w:tc>
          <w:tcPr>
            <w:tcW w:type="dxa" w:w="7160"/>
            <w:tcBorders>
              <w:top w:val="single" w:color="DCDCDC" w:sz="1"/>
              <w:left w:val="single" w:color="DCDCDC" w:sz="1"/>
              <w:bottom w:val="single" w:color="DCDCDC" w:sz="1"/>
              <w:right w:val="single" w:color="DCDCDC" w:sz="1"/>
            </w:tcBorders>
            <w:shd w:fill="FFFFFF" w:val="clear"/>
            <w:tcMar>
              <w:top w:type="dxa" w:w="80"/>
              <w:left w:type="dxa" w:w="300"/>
              <w:bottom w:type="dxa" w:w="80"/>
              <w:right w:type="dxa" w:w="120"/>
            </w:tcMar>
            <w:vAlign w:val="center"/>
          </w:tcPr>
          <w:p>
            <w:r>
              <w:rPr>
                <w:rFonts w:ascii="Montserrat" w:cs="Montserrat" w:eastAsia="Montserrat" w:hAnsi="Montserrat"/>
                <w:b/>
                <w:bCs/>
                <w:color w:val="141B3E"/>
                <w:sz w:val="44"/>
                <w:szCs w:val="44"/>
              </w:rPr>
              <w:t xml:space="preserve">BLAU BATCH</w:t>
            </w:r>
          </w:p>
          <w:p>
            <w:pPr>
              <w:spacing w:before="40"/>
            </w:pPr>
            <w:r>
              <w:rPr>
                <w:rFonts w:ascii="Open Sans" w:cs="Open Sans" w:eastAsia="Open Sans" w:hAnsi="Open Sans"/>
                <w:color w:val="666666"/>
                <w:sz w:val="18"/>
                <w:szCs w:val="18"/>
              </w:rPr>
              <w:t xml:space="preserve">Full-Spectrum Masterbatch Solutions</w:t>
            </w:r>
          </w:p>
        </w:tc>
      </w:tr>
    </w:tbl>
    <w:p>
      <w:pPr>
        <w:spacing w:after="120" w:before="360"/>
      </w:pPr>
      <w:r>
        <w:rPr>
          <w:rFonts w:ascii="Montserrat" w:cs="Montserrat" w:eastAsia="Montserrat" w:hAnsi="Montserrat"/>
          <w:b/>
          <w:bCs/>
          <w:color w:val="23447A"/>
          <w:sz w:val="26"/>
          <w:szCs w:val="26"/>
        </w:rPr>
        <w:t xml:space="preserve">2.3  Logomark Only (Standalone B)</w:t>
      </w:r>
    </w:p>
    <w:p>
      <w:pPr>
        <w:spacing w:after="100" w:before="60"/>
      </w:pPr>
      <w:r>
        <w:rPr>
          <w:rFonts w:ascii="Open Sans" w:cs="Open Sans" w:eastAsia="Open Sans" w:hAnsi="Open Sans"/>
          <w:color w:val="333333"/>
          <w:sz w:val="21"/>
          <w:szCs w:val="21"/>
        </w:rPr>
        <w:t xml:space="preserve">The standalone ‘B’ lettermark without any text. Use only when brand context is established or space is extremely limited: favicons, app icons, social media avatars, watermarks, embossed packaging, and small promotional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1400" w:hRule="exact"/>
        </w:trPr>
        <w:tc>
          <w:tcPr>
            <w:tcW w:type="dxa" w:w="4680"/>
            <w:tcBorders>
              <w:top w:val="single" w:color="DCDCDC" w:sz="1"/>
              <w:left w:val="single" w:color="DCDCDC" w:sz="1"/>
              <w:bottom w:val="single" w:color="DCDCDC" w:sz="1"/>
              <w:right w:val="single" w:color="DCDCDC" w:sz="1"/>
            </w:tcBorders>
            <w:shd w:fill="141B3E" w:val="clear"/>
            <w:tcMar>
              <w:top w:type="dxa" w:w="80"/>
              <w:left w:type="dxa" w:w="120"/>
              <w:bottom w:type="dxa" w:w="80"/>
              <w:right w:type="dxa" w:w="120"/>
            </w:tcMar>
            <w:vAlign w:val="center"/>
          </w:tcPr>
          <w:p>
            <w:pPr>
              <w:jc w:val="center"/>
            </w:pPr>
            <w:r>
              <w:drawing>
                <wp:inline distT="0" distB="0" distL="0" distR="0">
                  <wp:extent cx="1143000" cy="1228725"/>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0" cy="1228725"/>
                          </a:xfrm>
                          <a:prstGeom prst="rect">
                            <a:avLst/>
                          </a:prstGeom>
                        </pic:spPr>
                      </pic:pic>
                    </a:graphicData>
                  </a:graphic>
                </wp:inline>
              </w:drawing>
            </w:r>
          </w:p>
          <w:p>
            <w:pPr>
              <w:spacing w:before="80"/>
              <w:jc w:val="center"/>
            </w:pPr>
            <w:r>
              <w:rPr>
                <w:rFonts w:ascii="Open Sans" w:cs="Open Sans" w:eastAsia="Open Sans" w:hAnsi="Open Sans"/>
                <w:i/>
                <w:iCs/>
                <w:color w:val="DCDCDC"/>
                <w:sz w:val="16"/>
                <w:szCs w:val="16"/>
              </w:rPr>
              <w:t xml:space="preserve">On Navy Background</w:t>
            </w:r>
          </w:p>
        </w:tc>
        <w:tc>
          <w:tcPr>
            <w:tcW w:type="dxa" w:w="4680"/>
            <w:tcBorders>
              <w:top w:val="single" w:color="DCDCDC" w:sz="1"/>
              <w:left w:val="single" w:color="DCDCDC" w:sz="1"/>
              <w:bottom w:val="single" w:color="DCDCDC" w:sz="1"/>
              <w:right w:val="single" w:color="DCDCDC" w:sz="1"/>
            </w:tcBorders>
            <w:shd w:fill="F5F5F5" w:val="clear"/>
            <w:tcMar>
              <w:top w:type="dxa" w:w="80"/>
              <w:left w:type="dxa" w:w="120"/>
              <w:bottom w:type="dxa" w:w="80"/>
              <w:right w:type="dxa" w:w="120"/>
            </w:tcMar>
            <w:vAlign w:val="center"/>
          </w:tcPr>
          <w:p>
            <w:pPr>
              <w:jc w:val="center"/>
            </w:pPr>
            <w:r>
              <w:drawing>
                <wp:inline distT="0" distB="0" distL="0" distR="0">
                  <wp:extent cx="1143000" cy="1228725"/>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0" cy="1228725"/>
                          </a:xfrm>
                          <a:prstGeom prst="rect">
                            <a:avLst/>
                          </a:prstGeom>
                        </pic:spPr>
                      </pic:pic>
                    </a:graphicData>
                  </a:graphic>
                </wp:inline>
              </w:drawing>
            </w:r>
          </w:p>
          <w:p>
            <w:pPr>
              <w:spacing w:before="80"/>
              <w:jc w:val="center"/>
            </w:pPr>
            <w:r>
              <w:rPr>
                <w:rFonts w:ascii="Open Sans" w:cs="Open Sans" w:eastAsia="Open Sans" w:hAnsi="Open Sans"/>
                <w:i/>
                <w:iCs/>
                <w:color w:val="666666"/>
                <w:sz w:val="16"/>
                <w:szCs w:val="16"/>
              </w:rPr>
              <w:t xml:space="preserve">On Light Background</w:t>
            </w:r>
          </w:p>
        </w:tc>
      </w:tr>
    </w:tbl>
    <w:p>
      <w:pPr>
        <w:spacing w:after="120" w:before="360"/>
      </w:pPr>
      <w:r>
        <w:rPr>
          <w:rFonts w:ascii="Montserrat" w:cs="Montserrat" w:eastAsia="Montserrat" w:hAnsi="Montserrat"/>
          <w:b/>
          <w:bCs/>
          <w:color w:val="23447A"/>
          <w:sz w:val="26"/>
          <w:szCs w:val="26"/>
        </w:rPr>
        <w:t xml:space="preserve">2.4  Logo File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20"/>
                <w:szCs w:val="20"/>
              </w:rPr>
              <w:t xml:space="preserve">AI / EPS</w:t>
            </w:r>
          </w:p>
        </w:tc>
        <w:tc>
          <w:tcPr>
            <w:tcW w:type="dxa" w:w="702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20"/>
                <w:szCs w:val="20"/>
              </w:rPr>
              <w:t xml:space="preserve">Print, large format, press materials — vector source, fully scalable</w:t>
            </w:r>
          </w:p>
        </w:tc>
      </w:tr>
      <w:tr>
        <w:tc>
          <w:tcPr>
            <w:tcW w:type="dxa" w:w="234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20"/>
                <w:szCs w:val="20"/>
              </w:rPr>
              <w:t xml:space="preserve">SVG</w:t>
            </w:r>
          </w:p>
        </w:tc>
        <w:tc>
          <w:tcPr>
            <w:tcW w:type="dxa" w:w="702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20"/>
                <w:szCs w:val="20"/>
              </w:rPr>
              <w:t xml:space="preserve">Web, icons, responsive digital design — vector, lightweight, scalable</w:t>
            </w:r>
          </w:p>
        </w:tc>
      </w:tr>
      <w:tr>
        <w:tc>
          <w:tcPr>
            <w:tcW w:type="dxa" w:w="234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20"/>
                <w:szCs w:val="20"/>
              </w:rPr>
              <w:t xml:space="preserve">PNG</w:t>
            </w:r>
          </w:p>
        </w:tc>
        <w:tc>
          <w:tcPr>
            <w:tcW w:type="dxa" w:w="702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20"/>
                <w:szCs w:val="20"/>
              </w:rPr>
              <w:t xml:space="preserve">Presentations, email signatures, digital collateral — transparent background</w:t>
            </w:r>
          </w:p>
        </w:tc>
      </w:tr>
      <w:tr>
        <w:tc>
          <w:tcPr>
            <w:tcW w:type="dxa" w:w="234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20"/>
                <w:szCs w:val="20"/>
              </w:rPr>
              <w:t xml:space="preserve">JPG</w:t>
            </w:r>
          </w:p>
        </w:tc>
        <w:tc>
          <w:tcPr>
            <w:tcW w:type="dxa" w:w="702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20"/>
                <w:szCs w:val="20"/>
              </w:rPr>
              <w:t xml:space="preserve">Social media backgrounds, digital contexts only — no transparency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8DD0" w:sz="2"/>
              <w:left w:val="single" w:color="2B8DD0" w:sz="2"/>
              <w:bottom w:val="single" w:color="2B8DD0" w:sz="2"/>
              <w:right w:val="single" w:color="2B8DD0" w:sz="2"/>
            </w:tcBorders>
            <w:shd w:fill="F0F8FF" w:val="clear"/>
            <w:tcMar>
              <w:top w:type="dxa" w:w="120"/>
              <w:left w:type="dxa" w:w="200"/>
              <w:bottom w:type="dxa" w:w="120"/>
              <w:right w:type="dxa" w:w="200"/>
            </w:tcMar>
          </w:tcPr>
          <w:p>
            <w:r>
              <w:rPr>
                <w:rFonts w:ascii="Montserrat" w:cs="Montserrat" w:eastAsia="Montserrat" w:hAnsi="Montserrat"/>
                <w:b/>
                <w:bCs/>
                <w:color w:val="23447A"/>
                <w:sz w:val="18"/>
                <w:szCs w:val="18"/>
              </w:rPr>
              <w:t xml:space="preserve">ℹ  ASSET NOTE:  </w:t>
            </w:r>
            <w:r>
              <w:rPr>
                <w:rFonts w:ascii="Open Sans" w:cs="Open Sans" w:eastAsia="Open Sans" w:hAnsi="Open Sans"/>
                <w:color w:val="333333"/>
                <w:sz w:val="18"/>
                <w:szCs w:val="18"/>
              </w:rPr>
              <w:t xml:space="preserve">Logo files in all four versions (Primary, Horizontal, Logomark, Text-Only) and all formats (AI/EPS, SVG, PNG, JPG) are available from the Marketing &amp; Operations Manager upon request. Always use the official supplied files — never recreate, trace, or screenshot the logo.</w:t>
            </w:r>
          </w:p>
        </w:tc>
      </w:tr>
    </w:tbl>
    <w:p>
      <w:r>
        <w:br w:type="page"/>
      </w:r>
    </w:p>
    <w:p>
      <w:pPr>
        <w:pBdr>
          <w:bottom w:val="single" w:color="2B8DD0" w:sz="6" w:space="8"/>
        </w:pBdr>
        <w:spacing w:after="200" w:before="480"/>
      </w:pPr>
      <w:r>
        <w:rPr>
          <w:rFonts w:ascii="Montserrat" w:cs="Montserrat" w:eastAsia="Montserrat" w:hAnsi="Montserrat"/>
          <w:b/>
          <w:bCs/>
          <w:color w:val="141B3E"/>
          <w:sz w:val="36"/>
          <w:szCs w:val="36"/>
        </w:rPr>
        <w:t xml:space="preserve">03  TEXT-ONLY LOGO</w:t>
      </w:r>
    </w:p>
    <w:p>
      <w:pPr>
        <w:spacing w:after="100" w:before="60"/>
      </w:pPr>
      <w:r>
        <w:rPr>
          <w:rFonts w:ascii="Open Sans" w:cs="Open Sans" w:eastAsia="Open Sans" w:hAnsi="Open Sans"/>
          <w:color w:val="333333"/>
          <w:sz w:val="21"/>
          <w:szCs w:val="21"/>
        </w:rPr>
        <w:t xml:space="preserve">The text-only logo is the brand name ‘BLAU BATCH’ set in Montserrat Black, all caps, with controlled letter-spacing. It is an approved logo variant for contexts where the B lettermark is not suitable or when a typographic-only treatment is preferred.</w:t>
      </w:r>
    </w:p>
    <w:p>
      <w:pPr>
        <w:spacing w:after="120" w:before="360"/>
      </w:pPr>
      <w:r>
        <w:rPr>
          <w:rFonts w:ascii="Montserrat" w:cs="Montserrat" w:eastAsia="Montserrat" w:hAnsi="Montserrat"/>
          <w:b/>
          <w:bCs/>
          <w:color w:val="23447A"/>
          <w:sz w:val="26"/>
          <w:szCs w:val="26"/>
        </w:rPr>
        <w:t xml:space="preserve">3.1  Text-Only Logo — Navy on Light Backgrounds</w:t>
      </w:r>
    </w:p>
    <w:p>
      <w:pPr>
        <w:spacing w:after="100" w:before="60"/>
      </w:pPr>
      <w:r>
        <w:rPr>
          <w:rFonts w:ascii="Open Sans" w:cs="Open Sans" w:eastAsia="Open Sans" w:hAnsi="Open Sans"/>
          <w:color w:val="333333"/>
          <w:sz w:val="21"/>
          <w:szCs w:val="21"/>
        </w:rPr>
        <w:t xml:space="preserve">Use the Deep Navy (#141B3E) text-only logo on white, off-white, and light grey backgrounds.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rHeight w:val="900" w:hRule="exact"/>
        </w:trPr>
        <w:tc>
          <w:tcPr>
            <w:tcW w:type="dxa" w:w="3120"/>
            <w:tcBorders>
              <w:top w:val="single" w:color="DCDCDC" w:sz="1"/>
              <w:left w:val="single" w:color="DCDCDC" w:sz="1"/>
              <w:bottom w:val="single" w:color="DCDCDC" w:sz="1"/>
              <w:right w:val="single" w:color="DCDCDC" w:sz="1"/>
            </w:tcBorders>
            <w:shd w:fill="FFFFFF" w:val="clear"/>
            <w:tcMar>
              <w:top w:type="dxa" w:w="80"/>
              <w:left w:type="dxa" w:w="80"/>
              <w:bottom w:type="dxa" w:w="80"/>
              <w:right w:type="dxa" w:w="80"/>
            </w:tcMar>
            <w:vAlign w:val="center"/>
          </w:tcPr>
          <w:p>
            <w:pPr>
              <w:jc w:val="center"/>
            </w:pPr>
            <w:r>
              <w:rPr>
                <w:rFonts w:ascii="Montserrat" w:cs="Montserrat" w:eastAsia="Montserrat" w:hAnsi="Montserrat"/>
                <w:b/>
                <w:bCs/>
                <w:color w:val="141B3E"/>
                <w:sz w:val="28"/>
                <w:szCs w:val="28"/>
              </w:rPr>
              <w:t xml:space="preserve">BLAU BATCH</w:t>
            </w:r>
          </w:p>
          <w:p>
            <w:pPr>
              <w:spacing w:before="40"/>
              <w:jc w:val="center"/>
            </w:pPr>
            <w:r>
              <w:rPr>
                <w:rFonts w:ascii="Open Sans" w:cs="Open Sans" w:eastAsia="Open Sans" w:hAnsi="Open Sans"/>
                <w:color w:val="666666"/>
                <w:sz w:val="14"/>
                <w:szCs w:val="14"/>
              </w:rPr>
              <w:t xml:space="preserve">White (#FFFFFF)</w:t>
            </w:r>
          </w:p>
        </w:tc>
        <w:tc>
          <w:tcPr>
            <w:tcW w:type="dxa" w:w="3120"/>
            <w:tcBorders>
              <w:top w:val="single" w:color="DCDCDC" w:sz="1"/>
              <w:left w:val="single" w:color="DCDCDC" w:sz="1"/>
              <w:bottom w:val="single" w:color="DCDCDC" w:sz="1"/>
              <w:right w:val="single" w:color="DCDCDC" w:sz="1"/>
            </w:tcBorders>
            <w:shd w:fill="F5F5F5" w:val="clear"/>
            <w:tcMar>
              <w:top w:type="dxa" w:w="80"/>
              <w:left w:type="dxa" w:w="80"/>
              <w:bottom w:type="dxa" w:w="80"/>
              <w:right w:type="dxa" w:w="80"/>
            </w:tcMar>
            <w:vAlign w:val="center"/>
          </w:tcPr>
          <w:p>
            <w:pPr>
              <w:jc w:val="center"/>
            </w:pPr>
            <w:r>
              <w:rPr>
                <w:rFonts w:ascii="Montserrat" w:cs="Montserrat" w:eastAsia="Montserrat" w:hAnsi="Montserrat"/>
                <w:b/>
                <w:bCs/>
                <w:color w:val="141B3E"/>
                <w:sz w:val="28"/>
                <w:szCs w:val="28"/>
              </w:rPr>
              <w:t xml:space="preserve">BLAU BATCH</w:t>
            </w:r>
          </w:p>
          <w:p>
            <w:pPr>
              <w:spacing w:before="40"/>
              <w:jc w:val="center"/>
            </w:pPr>
            <w:r>
              <w:rPr>
                <w:rFonts w:ascii="Open Sans" w:cs="Open Sans" w:eastAsia="Open Sans" w:hAnsi="Open Sans"/>
                <w:color w:val="666666"/>
                <w:sz w:val="14"/>
                <w:szCs w:val="14"/>
              </w:rPr>
              <w:t xml:space="preserve">Off-White (#F5F5F5)</w:t>
            </w:r>
          </w:p>
        </w:tc>
        <w:tc>
          <w:tcPr>
            <w:tcW w:type="dxa" w:w="3120"/>
            <w:tcBorders>
              <w:top w:val="single" w:color="DCDCDC" w:sz="1"/>
              <w:left w:val="single" w:color="DCDCDC" w:sz="1"/>
              <w:bottom w:val="single" w:color="DCDCDC" w:sz="1"/>
              <w:right w:val="single" w:color="DCDCDC" w:sz="1"/>
            </w:tcBorders>
            <w:shd w:fill="DCDCDC" w:val="clear"/>
            <w:tcMar>
              <w:top w:type="dxa" w:w="80"/>
              <w:left w:type="dxa" w:w="80"/>
              <w:bottom w:type="dxa" w:w="80"/>
              <w:right w:type="dxa" w:w="80"/>
            </w:tcMar>
            <w:vAlign w:val="center"/>
          </w:tcPr>
          <w:p>
            <w:pPr>
              <w:jc w:val="center"/>
            </w:pPr>
            <w:r>
              <w:rPr>
                <w:rFonts w:ascii="Montserrat" w:cs="Montserrat" w:eastAsia="Montserrat" w:hAnsi="Montserrat"/>
                <w:b/>
                <w:bCs/>
                <w:color w:val="141B3E"/>
                <w:sz w:val="28"/>
                <w:szCs w:val="28"/>
              </w:rPr>
              <w:t xml:space="preserve">BLAU BATCH</w:t>
            </w:r>
          </w:p>
          <w:p>
            <w:pPr>
              <w:spacing w:before="40"/>
              <w:jc w:val="center"/>
            </w:pPr>
            <w:r>
              <w:rPr>
                <w:rFonts w:ascii="Open Sans" w:cs="Open Sans" w:eastAsia="Open Sans" w:hAnsi="Open Sans"/>
                <w:color w:val="666666"/>
                <w:sz w:val="14"/>
                <w:szCs w:val="14"/>
              </w:rPr>
              <w:t xml:space="preserve">Light Grey (#DCDCDC)</w:t>
            </w:r>
          </w:p>
        </w:tc>
      </w:tr>
    </w:tbl>
    <w:p>
      <w:pPr>
        <w:spacing w:after="120" w:before="360"/>
      </w:pPr>
      <w:r>
        <w:rPr>
          <w:rFonts w:ascii="Montserrat" w:cs="Montserrat" w:eastAsia="Montserrat" w:hAnsi="Montserrat"/>
          <w:b/>
          <w:bCs/>
          <w:color w:val="23447A"/>
          <w:sz w:val="26"/>
          <w:szCs w:val="26"/>
        </w:rPr>
        <w:t xml:space="preserve">3.2  Text-Only Logo — White on Dark Backgrounds</w:t>
      </w:r>
    </w:p>
    <w:p>
      <w:pPr>
        <w:spacing w:after="100" w:before="60"/>
      </w:pPr>
      <w:r>
        <w:rPr>
          <w:rFonts w:ascii="Open Sans" w:cs="Open Sans" w:eastAsia="Open Sans" w:hAnsi="Open Sans"/>
          <w:color w:val="333333"/>
          <w:sz w:val="21"/>
          <w:szCs w:val="21"/>
        </w:rPr>
        <w:t xml:space="preserve">Use the White (#FFFFFF) text-only logo on Deep Navy, Steel Blue, Black, or any dark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rHeight w:val="900" w:hRule="exact"/>
        </w:trPr>
        <w:tc>
          <w:tcPr>
            <w:tcW w:type="dxa" w:w="3120"/>
            <w:tcBorders>
              <w:top w:val="single" w:color="DCDCDC" w:sz="1"/>
              <w:left w:val="single" w:color="DCDCDC" w:sz="1"/>
              <w:bottom w:val="single" w:color="DCDCDC" w:sz="1"/>
              <w:right w:val="single" w:color="DCDCDC" w:sz="1"/>
            </w:tcBorders>
            <w:shd w:fill="141B3E" w:val="clear"/>
            <w:tcMar>
              <w:top w:type="dxa" w:w="80"/>
              <w:left w:type="dxa" w:w="80"/>
              <w:bottom w:type="dxa" w:w="80"/>
              <w:right w:type="dxa" w:w="80"/>
            </w:tcMar>
            <w:vAlign w:val="center"/>
          </w:tcPr>
          <w:p>
            <w:pPr>
              <w:jc w:val="center"/>
            </w:pPr>
            <w:r>
              <w:rPr>
                <w:rFonts w:ascii="Montserrat" w:cs="Montserrat" w:eastAsia="Montserrat" w:hAnsi="Montserrat"/>
                <w:b/>
                <w:bCs/>
                <w:color w:val="FFFFFF"/>
                <w:sz w:val="28"/>
                <w:szCs w:val="28"/>
              </w:rPr>
              <w:t xml:space="preserve">BLAU BATCH</w:t>
            </w:r>
          </w:p>
          <w:p>
            <w:pPr>
              <w:spacing w:before="40"/>
              <w:jc w:val="center"/>
            </w:pPr>
            <w:r>
              <w:rPr>
                <w:rFonts w:ascii="Open Sans" w:cs="Open Sans" w:eastAsia="Open Sans" w:hAnsi="Open Sans"/>
                <w:color w:val="DCDCDC"/>
                <w:sz w:val="14"/>
                <w:szCs w:val="14"/>
              </w:rPr>
              <w:t xml:space="preserve">Deep Navy (#141B3E)</w:t>
            </w:r>
          </w:p>
        </w:tc>
        <w:tc>
          <w:tcPr>
            <w:tcW w:type="dxa" w:w="3120"/>
            <w:tcBorders>
              <w:top w:val="single" w:color="DCDCDC" w:sz="1"/>
              <w:left w:val="single" w:color="DCDCDC" w:sz="1"/>
              <w:bottom w:val="single" w:color="DCDCDC" w:sz="1"/>
              <w:right w:val="single" w:color="DCDCDC" w:sz="1"/>
            </w:tcBorders>
            <w:shd w:fill="23447A" w:val="clear"/>
            <w:tcMar>
              <w:top w:type="dxa" w:w="80"/>
              <w:left w:type="dxa" w:w="80"/>
              <w:bottom w:type="dxa" w:w="80"/>
              <w:right w:type="dxa" w:w="80"/>
            </w:tcMar>
            <w:vAlign w:val="center"/>
          </w:tcPr>
          <w:p>
            <w:pPr>
              <w:jc w:val="center"/>
            </w:pPr>
            <w:r>
              <w:rPr>
                <w:rFonts w:ascii="Montserrat" w:cs="Montserrat" w:eastAsia="Montserrat" w:hAnsi="Montserrat"/>
                <w:b/>
                <w:bCs/>
                <w:color w:val="FFFFFF"/>
                <w:sz w:val="28"/>
                <w:szCs w:val="28"/>
              </w:rPr>
              <w:t xml:space="preserve">BLAU BATCH</w:t>
            </w:r>
          </w:p>
          <w:p>
            <w:pPr>
              <w:spacing w:before="40"/>
              <w:jc w:val="center"/>
            </w:pPr>
            <w:r>
              <w:rPr>
                <w:rFonts w:ascii="Open Sans" w:cs="Open Sans" w:eastAsia="Open Sans" w:hAnsi="Open Sans"/>
                <w:color w:val="DCDCDC"/>
                <w:sz w:val="14"/>
                <w:szCs w:val="14"/>
              </w:rPr>
              <w:t xml:space="preserve">Steel Blue (#23447A)</w:t>
            </w:r>
          </w:p>
        </w:tc>
        <w:tc>
          <w:tcPr>
            <w:tcW w:type="dxa" w:w="3120"/>
            <w:tcBorders>
              <w:top w:val="single" w:color="DCDCDC" w:sz="1"/>
              <w:left w:val="single" w:color="DCDCDC" w:sz="1"/>
              <w:bottom w:val="single" w:color="DCDCDC" w:sz="1"/>
              <w:right w:val="single" w:color="DCDCDC" w:sz="1"/>
            </w:tcBorders>
            <w:shd w:fill="000000" w:val="clear"/>
            <w:tcMar>
              <w:top w:type="dxa" w:w="80"/>
              <w:left w:type="dxa" w:w="80"/>
              <w:bottom w:type="dxa" w:w="80"/>
              <w:right w:type="dxa" w:w="80"/>
            </w:tcMar>
            <w:vAlign w:val="center"/>
          </w:tcPr>
          <w:p>
            <w:pPr>
              <w:jc w:val="center"/>
            </w:pPr>
            <w:r>
              <w:rPr>
                <w:rFonts w:ascii="Montserrat" w:cs="Montserrat" w:eastAsia="Montserrat" w:hAnsi="Montserrat"/>
                <w:b/>
                <w:bCs/>
                <w:color w:val="FFFFFF"/>
                <w:sz w:val="28"/>
                <w:szCs w:val="28"/>
              </w:rPr>
              <w:t xml:space="preserve">BLAU BATCH</w:t>
            </w:r>
          </w:p>
          <w:p>
            <w:pPr>
              <w:spacing w:before="40"/>
              <w:jc w:val="center"/>
            </w:pPr>
            <w:r>
              <w:rPr>
                <w:rFonts w:ascii="Open Sans" w:cs="Open Sans" w:eastAsia="Open Sans" w:hAnsi="Open Sans"/>
                <w:color w:val="DCDCDC"/>
                <w:sz w:val="14"/>
                <w:szCs w:val="14"/>
              </w:rPr>
              <w:t xml:space="preserve">Black (#000000)</w:t>
            </w:r>
          </w:p>
        </w:tc>
      </w:tr>
    </w:tbl>
    <w:p>
      <w:pPr>
        <w:spacing w:after="120" w:before="360"/>
      </w:pPr>
      <w:r>
        <w:rPr>
          <w:rFonts w:ascii="Montserrat" w:cs="Montserrat" w:eastAsia="Montserrat" w:hAnsi="Montserrat"/>
          <w:b/>
          <w:bCs/>
          <w:color w:val="23447A"/>
          <w:sz w:val="26"/>
          <w:szCs w:val="26"/>
        </w:rPr>
        <w:t xml:space="preserve">3.3  Text-Only Logo with Tagline</w:t>
      </w:r>
    </w:p>
    <w:p>
      <w:pPr>
        <w:spacing w:after="100" w:before="60"/>
      </w:pPr>
      <w:r>
        <w:rPr>
          <w:rFonts w:ascii="Open Sans" w:cs="Open Sans" w:eastAsia="Open Sans" w:hAnsi="Open Sans"/>
          <w:color w:val="333333"/>
          <w:sz w:val="21"/>
          <w:szCs w:val="21"/>
        </w:rPr>
        <w:t xml:space="preserve">The text-only logo may optionally include the tagline ‘Full-Spectrum Masterbatch Solutions’ set below in Open Sans Regular. This version is used for presentations, proposals, and document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1100" w:hRule="exact"/>
        </w:trPr>
        <w:tc>
          <w:tcPr>
            <w:tcW w:type="dxa" w:w="4680"/>
            <w:tcBorders>
              <w:top w:val="single" w:color="DCDCDC" w:sz="1"/>
              <w:left w:val="single" w:color="DCDCDC" w:sz="1"/>
              <w:bottom w:val="single" w:color="DCDCDC" w:sz="1"/>
              <w:right w:val="single" w:color="DCDCDC" w:sz="1"/>
            </w:tcBorders>
            <w:shd w:fill="FFFFFF" w:val="clear"/>
            <w:tcMar>
              <w:top w:type="dxa" w:w="80"/>
              <w:left w:type="dxa" w:w="80"/>
              <w:bottom w:type="dxa" w:w="80"/>
              <w:right w:type="dxa" w:w="80"/>
            </w:tcMar>
            <w:vAlign w:val="center"/>
          </w:tcPr>
          <w:p>
            <w:pPr>
              <w:jc w:val="center"/>
            </w:pPr>
            <w:r>
              <w:rPr>
                <w:rFonts w:ascii="Montserrat" w:cs="Montserrat" w:eastAsia="Montserrat" w:hAnsi="Montserrat"/>
                <w:b/>
                <w:bCs/>
                <w:color w:val="141B3E"/>
                <w:sz w:val="36"/>
                <w:szCs w:val="36"/>
              </w:rPr>
              <w:t xml:space="preserve">BLAU BATCH</w:t>
            </w:r>
          </w:p>
          <w:p>
            <w:pPr>
              <w:spacing w:before="40"/>
              <w:jc w:val="center"/>
            </w:pPr>
            <w:r>
              <w:rPr>
                <w:rFonts w:ascii="Open Sans" w:cs="Open Sans" w:eastAsia="Open Sans" w:hAnsi="Open Sans"/>
                <w:color w:val="23447A"/>
                <w:sz w:val="18"/>
                <w:szCs w:val="18"/>
              </w:rPr>
              <w:t xml:space="preserve">Full-Spectrum Masterbatch Solutions</w:t>
            </w:r>
          </w:p>
          <w:p>
            <w:pPr>
              <w:spacing w:before="60"/>
              <w:jc w:val="center"/>
            </w:pPr>
            <w:r>
              <w:rPr>
                <w:rFonts w:ascii="Open Sans" w:cs="Open Sans" w:eastAsia="Open Sans" w:hAnsi="Open Sans"/>
                <w:i/>
                <w:iCs/>
                <w:color w:val="666666"/>
                <w:sz w:val="14"/>
                <w:szCs w:val="14"/>
              </w:rPr>
              <w:t xml:space="preserve">Navy on White</w:t>
            </w:r>
          </w:p>
        </w:tc>
        <w:tc>
          <w:tcPr>
            <w:tcW w:type="dxa" w:w="4680"/>
            <w:tcBorders>
              <w:top w:val="single" w:color="DCDCDC" w:sz="1"/>
              <w:left w:val="single" w:color="DCDCDC" w:sz="1"/>
              <w:bottom w:val="single" w:color="DCDCDC" w:sz="1"/>
              <w:right w:val="single" w:color="DCDCDC" w:sz="1"/>
            </w:tcBorders>
            <w:shd w:fill="141B3E" w:val="clear"/>
            <w:tcMar>
              <w:top w:type="dxa" w:w="80"/>
              <w:left w:type="dxa" w:w="80"/>
              <w:bottom w:type="dxa" w:w="80"/>
              <w:right w:type="dxa" w:w="80"/>
            </w:tcMar>
            <w:vAlign w:val="center"/>
          </w:tcPr>
          <w:p>
            <w:pPr>
              <w:jc w:val="center"/>
            </w:pPr>
            <w:r>
              <w:rPr>
                <w:rFonts w:ascii="Montserrat" w:cs="Montserrat" w:eastAsia="Montserrat" w:hAnsi="Montserrat"/>
                <w:b/>
                <w:bCs/>
                <w:color w:val="FFFFFF"/>
                <w:sz w:val="36"/>
                <w:szCs w:val="36"/>
              </w:rPr>
              <w:t xml:space="preserve">BLAU BATCH</w:t>
            </w:r>
          </w:p>
          <w:p>
            <w:pPr>
              <w:spacing w:before="40"/>
              <w:jc w:val="center"/>
            </w:pPr>
            <w:r>
              <w:rPr>
                <w:rFonts w:ascii="Open Sans" w:cs="Open Sans" w:eastAsia="Open Sans" w:hAnsi="Open Sans"/>
                <w:color w:val="2B8DD0"/>
                <w:sz w:val="18"/>
                <w:szCs w:val="18"/>
              </w:rPr>
              <w:t xml:space="preserve">Full-Spectrum Masterbatch Solutions</w:t>
            </w:r>
          </w:p>
          <w:p>
            <w:pPr>
              <w:spacing w:before="60"/>
              <w:jc w:val="center"/>
            </w:pPr>
            <w:r>
              <w:rPr>
                <w:rFonts w:ascii="Open Sans" w:cs="Open Sans" w:eastAsia="Open Sans" w:hAnsi="Open Sans"/>
                <w:i/>
                <w:iCs/>
                <w:color w:val="DCDCDC"/>
                <w:sz w:val="14"/>
                <w:szCs w:val="14"/>
              </w:rPr>
              <w:t xml:space="preserve">White on Navy</w:t>
            </w:r>
          </w:p>
        </w:tc>
      </w:tr>
    </w:tbl>
    <w:p>
      <w:pPr>
        <w:spacing w:after="120" w:before="360"/>
      </w:pPr>
      <w:r>
        <w:rPr>
          <w:rFonts w:ascii="Montserrat" w:cs="Montserrat" w:eastAsia="Montserrat" w:hAnsi="Montserrat"/>
          <w:b/>
          <w:bCs/>
          <w:color w:val="23447A"/>
          <w:sz w:val="26"/>
          <w:szCs w:val="26"/>
        </w:rPr>
        <w:t xml:space="preserve">3.4  Text-Only Logo Rules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Always set in Montserrat Black (900 weight), all caps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Maintain consistent letter-spacing as defined in the official logo files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Never use a different typeface, weight, or case for the text-only logo</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The text-only logo follows the same clear space rules as the primary logo</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Never combine the text-only logo and the B lettermark in an unofficial arrangement</w:t>
      </w:r>
    </w:p>
    <w:p>
      <w:r>
        <w:br w:type="page"/>
      </w:r>
    </w:p>
    <w:p>
      <w:pPr>
        <w:pBdr>
          <w:bottom w:val="single" w:color="2B8DD0" w:sz="6" w:space="8"/>
        </w:pBdr>
        <w:spacing w:after="200" w:before="480"/>
      </w:pPr>
      <w:r>
        <w:rPr>
          <w:rFonts w:ascii="Montserrat" w:cs="Montserrat" w:eastAsia="Montserrat" w:hAnsi="Montserrat"/>
          <w:b/>
          <w:bCs/>
          <w:color w:val="141B3E"/>
          <w:sz w:val="36"/>
          <w:szCs w:val="36"/>
        </w:rPr>
        <w:t xml:space="preserve">04  ARABIC BRAND NAME</w:t>
      </w:r>
    </w:p>
    <w:p>
      <w:pPr>
        <w:spacing w:after="100" w:before="60"/>
      </w:pPr>
      <w:r>
        <w:rPr>
          <w:rFonts w:ascii="Open Sans" w:cs="Open Sans" w:eastAsia="Open Sans" w:hAnsi="Open Sans"/>
          <w:color w:val="333333"/>
          <w:sz w:val="21"/>
          <w:szCs w:val="21"/>
        </w:rPr>
        <w:t xml:space="preserve">For Arabic-language markets and materials, the brand name has an approved Arabic rendering. This is used in bilingual communications, MENA-market sales materials, and Arabic social media content.</w:t>
      </w:r>
    </w:p>
    <w:p>
      <w:pPr>
        <w:spacing w:after="120" w:before="360"/>
      </w:pPr>
      <w:r>
        <w:rPr>
          <w:rFonts w:ascii="Montserrat" w:cs="Montserrat" w:eastAsia="Montserrat" w:hAnsi="Montserrat"/>
          <w:b/>
          <w:bCs/>
          <w:color w:val="23447A"/>
          <w:sz w:val="26"/>
          <w:szCs w:val="26"/>
        </w:rPr>
        <w:t xml:space="preserve">4.1  Approved Arabic Brand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00" w:hRule="exact"/>
        </w:trPr>
        <w:tc>
          <w:tcPr>
            <w:tcW w:type="dxa" w:w="9360"/>
            <w:tcBorders>
              <w:top w:val="single" w:color="DCDCDC" w:sz="1"/>
              <w:left w:val="single" w:color="DCDCDC" w:sz="1"/>
              <w:bottom w:val="single" w:color="DCDCDC" w:sz="1"/>
              <w:right w:val="single" w:color="DCDCDC" w:sz="1"/>
            </w:tcBorders>
            <w:shd w:fill="F8F9FC" w:val="clear"/>
            <w:tcMar>
              <w:top w:type="dxa" w:w="100"/>
              <w:left w:type="dxa" w:w="200"/>
              <w:bottom w:type="dxa" w:w="100"/>
              <w:right w:type="dxa" w:w="200"/>
            </w:tcMar>
            <w:vAlign w:val="center"/>
          </w:tcPr>
          <w:p>
            <w:pPr>
              <w:jc w:val="center"/>
            </w:pPr>
            <w:r>
              <w:rPr>
                <w:rFonts w:ascii="Cairo" w:cs="Cairo" w:eastAsia="Cairo" w:hAnsi="Cairo"/>
                <w:b/>
                <w:bCs/>
                <w:color w:val="141B3E"/>
                <w:sz w:val="52"/>
                <w:szCs w:val="52"/>
              </w:rPr>
              <w:t xml:space="preserve">بــلاو بــاتش</w:t>
            </w:r>
          </w:p>
        </w:tc>
      </w:tr>
    </w:tbl>
    <w:p>
      <w:pPr>
        <w:spacing w:after="200" w:before="60"/>
        <w:jc w:val="center"/>
      </w:pPr>
      <w:r>
        <w:rPr>
          <w:rFonts w:ascii="Open Sans" w:cs="Open Sans" w:eastAsia="Open Sans" w:hAnsi="Open Sans"/>
          <w:i/>
          <w:iCs/>
          <w:color w:val="666666"/>
          <w:sz w:val="16"/>
          <w:szCs w:val="16"/>
        </w:rPr>
        <w:t xml:space="preserve">Cairo Bold · Approved Arabic rendering of BLAU BATCH</w:t>
      </w:r>
    </w:p>
    <w:p>
      <w:pPr>
        <w:spacing w:after="120" w:before="360"/>
      </w:pPr>
      <w:r>
        <w:rPr>
          <w:rFonts w:ascii="Montserrat" w:cs="Montserrat" w:eastAsia="Montserrat" w:hAnsi="Montserrat"/>
          <w:b/>
          <w:bCs/>
          <w:color w:val="23447A"/>
          <w:sz w:val="26"/>
          <w:szCs w:val="26"/>
        </w:rPr>
        <w:t xml:space="preserve">4.2  Arabic on Light Backgrounds</w:t>
      </w:r>
    </w:p>
    <w:p>
      <w:pPr>
        <w:spacing w:after="100" w:before="60"/>
      </w:pPr>
      <w:r>
        <w:rPr>
          <w:rFonts w:ascii="Open Sans" w:cs="Open Sans" w:eastAsia="Open Sans" w:hAnsi="Open Sans"/>
          <w:color w:val="333333"/>
          <w:sz w:val="21"/>
          <w:szCs w:val="21"/>
        </w:rPr>
        <w:t xml:space="preserve">Use the Deep Navy (#141B3E) Arabic brand name on white, off-white, and light grey backgrounds.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rHeight w:val="900" w:hRule="exact"/>
        </w:trPr>
        <w:tc>
          <w:tcPr>
            <w:tcW w:type="dxa" w:w="3120"/>
            <w:tcBorders>
              <w:top w:val="single" w:color="DCDCDC" w:sz="1"/>
              <w:left w:val="single" w:color="DCDCDC" w:sz="1"/>
              <w:bottom w:val="single" w:color="DCDCDC" w:sz="1"/>
              <w:right w:val="single" w:color="DCDCDC" w:sz="1"/>
            </w:tcBorders>
            <w:shd w:fill="FFFFFF" w:val="clear"/>
            <w:tcMar>
              <w:top w:type="dxa" w:w="80"/>
              <w:left w:type="dxa" w:w="80"/>
              <w:bottom w:type="dxa" w:w="80"/>
              <w:right w:type="dxa" w:w="80"/>
            </w:tcMar>
            <w:vAlign w:val="center"/>
          </w:tcPr>
          <w:p>
            <w:pPr>
              <w:jc w:val="center"/>
            </w:pPr>
            <w:r>
              <w:rPr>
                <w:rFonts w:ascii="Cairo" w:cs="Cairo" w:eastAsia="Cairo" w:hAnsi="Cairo"/>
                <w:b/>
                <w:bCs/>
                <w:color w:val="141B3E"/>
                <w:sz w:val="28"/>
                <w:szCs w:val="28"/>
              </w:rPr>
              <w:t xml:space="preserve">بــلاو بــاتش</w:t>
            </w:r>
          </w:p>
          <w:p>
            <w:pPr>
              <w:spacing w:before="40"/>
              <w:jc w:val="center"/>
            </w:pPr>
            <w:r>
              <w:rPr>
                <w:rFonts w:ascii="Open Sans" w:cs="Open Sans" w:eastAsia="Open Sans" w:hAnsi="Open Sans"/>
                <w:color w:val="666666"/>
                <w:sz w:val="14"/>
                <w:szCs w:val="14"/>
              </w:rPr>
              <w:t xml:space="preserve">White</w:t>
            </w:r>
          </w:p>
        </w:tc>
        <w:tc>
          <w:tcPr>
            <w:tcW w:type="dxa" w:w="3120"/>
            <w:tcBorders>
              <w:top w:val="single" w:color="DCDCDC" w:sz="1"/>
              <w:left w:val="single" w:color="DCDCDC" w:sz="1"/>
              <w:bottom w:val="single" w:color="DCDCDC" w:sz="1"/>
              <w:right w:val="single" w:color="DCDCDC" w:sz="1"/>
            </w:tcBorders>
            <w:shd w:fill="F5F5F5" w:val="clear"/>
            <w:tcMar>
              <w:top w:type="dxa" w:w="80"/>
              <w:left w:type="dxa" w:w="80"/>
              <w:bottom w:type="dxa" w:w="80"/>
              <w:right w:type="dxa" w:w="80"/>
            </w:tcMar>
            <w:vAlign w:val="center"/>
          </w:tcPr>
          <w:p>
            <w:pPr>
              <w:jc w:val="center"/>
            </w:pPr>
            <w:r>
              <w:rPr>
                <w:rFonts w:ascii="Cairo" w:cs="Cairo" w:eastAsia="Cairo" w:hAnsi="Cairo"/>
                <w:b/>
                <w:bCs/>
                <w:color w:val="141B3E"/>
                <w:sz w:val="28"/>
                <w:szCs w:val="28"/>
              </w:rPr>
              <w:t xml:space="preserve">بــلاو بــاتش</w:t>
            </w:r>
          </w:p>
          <w:p>
            <w:pPr>
              <w:spacing w:before="40"/>
              <w:jc w:val="center"/>
            </w:pPr>
            <w:r>
              <w:rPr>
                <w:rFonts w:ascii="Open Sans" w:cs="Open Sans" w:eastAsia="Open Sans" w:hAnsi="Open Sans"/>
                <w:color w:val="666666"/>
                <w:sz w:val="14"/>
                <w:szCs w:val="14"/>
              </w:rPr>
              <w:t xml:space="preserve">Off-White</w:t>
            </w:r>
          </w:p>
        </w:tc>
        <w:tc>
          <w:tcPr>
            <w:tcW w:type="dxa" w:w="3120"/>
            <w:tcBorders>
              <w:top w:val="single" w:color="DCDCDC" w:sz="1"/>
              <w:left w:val="single" w:color="DCDCDC" w:sz="1"/>
              <w:bottom w:val="single" w:color="DCDCDC" w:sz="1"/>
              <w:right w:val="single" w:color="DCDCDC" w:sz="1"/>
            </w:tcBorders>
            <w:shd w:fill="DCDCDC" w:val="clear"/>
            <w:tcMar>
              <w:top w:type="dxa" w:w="80"/>
              <w:left w:type="dxa" w:w="80"/>
              <w:bottom w:type="dxa" w:w="80"/>
              <w:right w:type="dxa" w:w="80"/>
            </w:tcMar>
            <w:vAlign w:val="center"/>
          </w:tcPr>
          <w:p>
            <w:pPr>
              <w:jc w:val="center"/>
            </w:pPr>
            <w:r>
              <w:rPr>
                <w:rFonts w:ascii="Cairo" w:cs="Cairo" w:eastAsia="Cairo" w:hAnsi="Cairo"/>
                <w:b/>
                <w:bCs/>
                <w:color w:val="141B3E"/>
                <w:sz w:val="28"/>
                <w:szCs w:val="28"/>
              </w:rPr>
              <w:t xml:space="preserve">بــلاو بــاتش</w:t>
            </w:r>
          </w:p>
          <w:p>
            <w:pPr>
              <w:spacing w:before="40"/>
              <w:jc w:val="center"/>
            </w:pPr>
            <w:r>
              <w:rPr>
                <w:rFonts w:ascii="Open Sans" w:cs="Open Sans" w:eastAsia="Open Sans" w:hAnsi="Open Sans"/>
                <w:color w:val="666666"/>
                <w:sz w:val="14"/>
                <w:szCs w:val="14"/>
              </w:rPr>
              <w:t xml:space="preserve">Light Grey</w:t>
            </w:r>
          </w:p>
        </w:tc>
      </w:tr>
    </w:tbl>
    <w:p>
      <w:pPr>
        <w:spacing w:after="120" w:before="360"/>
      </w:pPr>
      <w:r>
        <w:rPr>
          <w:rFonts w:ascii="Montserrat" w:cs="Montserrat" w:eastAsia="Montserrat" w:hAnsi="Montserrat"/>
          <w:b/>
          <w:bCs/>
          <w:color w:val="23447A"/>
          <w:sz w:val="26"/>
          <w:szCs w:val="26"/>
        </w:rPr>
        <w:t xml:space="preserve">4.3  Arabic on Dark Backgrounds</w:t>
      </w:r>
    </w:p>
    <w:p>
      <w:pPr>
        <w:spacing w:after="100" w:before="60"/>
      </w:pPr>
      <w:r>
        <w:rPr>
          <w:rFonts w:ascii="Open Sans" w:cs="Open Sans" w:eastAsia="Open Sans" w:hAnsi="Open Sans"/>
          <w:color w:val="333333"/>
          <w:sz w:val="21"/>
          <w:szCs w:val="21"/>
        </w:rPr>
        <w:t xml:space="preserve">Use the White (#FFFFFF) Arabic brand name on Deep Navy, Steel Blue, or Black backgrounds.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rHeight w:val="900" w:hRule="exact"/>
        </w:trPr>
        <w:tc>
          <w:tcPr>
            <w:tcW w:type="dxa" w:w="3120"/>
            <w:tcBorders>
              <w:top w:val="single" w:color="DCDCDC" w:sz="1"/>
              <w:left w:val="single" w:color="DCDCDC" w:sz="1"/>
              <w:bottom w:val="single" w:color="DCDCDC" w:sz="1"/>
              <w:right w:val="single" w:color="DCDCDC" w:sz="1"/>
            </w:tcBorders>
            <w:shd w:fill="141B3E" w:val="clear"/>
            <w:tcMar>
              <w:top w:type="dxa" w:w="80"/>
              <w:left w:type="dxa" w:w="80"/>
              <w:bottom w:type="dxa" w:w="80"/>
              <w:right w:type="dxa" w:w="80"/>
            </w:tcMar>
            <w:vAlign w:val="center"/>
          </w:tcPr>
          <w:p>
            <w:pPr>
              <w:jc w:val="center"/>
            </w:pPr>
            <w:r>
              <w:rPr>
                <w:rFonts w:ascii="Cairo" w:cs="Cairo" w:eastAsia="Cairo" w:hAnsi="Cairo"/>
                <w:b/>
                <w:bCs/>
                <w:color w:val="FFFFFF"/>
                <w:sz w:val="28"/>
                <w:szCs w:val="28"/>
              </w:rPr>
              <w:t xml:space="preserve">بــلاو بــاتش</w:t>
            </w:r>
          </w:p>
          <w:p>
            <w:pPr>
              <w:spacing w:before="40"/>
              <w:jc w:val="center"/>
            </w:pPr>
            <w:r>
              <w:rPr>
                <w:rFonts w:ascii="Open Sans" w:cs="Open Sans" w:eastAsia="Open Sans" w:hAnsi="Open Sans"/>
                <w:color w:val="DCDCDC"/>
                <w:sz w:val="14"/>
                <w:szCs w:val="14"/>
              </w:rPr>
              <w:t xml:space="preserve">Deep Navy</w:t>
            </w:r>
          </w:p>
        </w:tc>
        <w:tc>
          <w:tcPr>
            <w:tcW w:type="dxa" w:w="3120"/>
            <w:tcBorders>
              <w:top w:val="single" w:color="DCDCDC" w:sz="1"/>
              <w:left w:val="single" w:color="DCDCDC" w:sz="1"/>
              <w:bottom w:val="single" w:color="DCDCDC" w:sz="1"/>
              <w:right w:val="single" w:color="DCDCDC" w:sz="1"/>
            </w:tcBorders>
            <w:shd w:fill="23447A" w:val="clear"/>
            <w:tcMar>
              <w:top w:type="dxa" w:w="80"/>
              <w:left w:type="dxa" w:w="80"/>
              <w:bottom w:type="dxa" w:w="80"/>
              <w:right w:type="dxa" w:w="80"/>
            </w:tcMar>
            <w:vAlign w:val="center"/>
          </w:tcPr>
          <w:p>
            <w:pPr>
              <w:jc w:val="center"/>
            </w:pPr>
            <w:r>
              <w:rPr>
                <w:rFonts w:ascii="Cairo" w:cs="Cairo" w:eastAsia="Cairo" w:hAnsi="Cairo"/>
                <w:b/>
                <w:bCs/>
                <w:color w:val="FFFFFF"/>
                <w:sz w:val="28"/>
                <w:szCs w:val="28"/>
              </w:rPr>
              <w:t xml:space="preserve">بــلاو بــاتش</w:t>
            </w:r>
          </w:p>
          <w:p>
            <w:pPr>
              <w:spacing w:before="40"/>
              <w:jc w:val="center"/>
            </w:pPr>
            <w:r>
              <w:rPr>
                <w:rFonts w:ascii="Open Sans" w:cs="Open Sans" w:eastAsia="Open Sans" w:hAnsi="Open Sans"/>
                <w:color w:val="DCDCDC"/>
                <w:sz w:val="14"/>
                <w:szCs w:val="14"/>
              </w:rPr>
              <w:t xml:space="preserve">Steel Blue</w:t>
            </w:r>
          </w:p>
        </w:tc>
        <w:tc>
          <w:tcPr>
            <w:tcW w:type="dxa" w:w="3120"/>
            <w:tcBorders>
              <w:top w:val="single" w:color="DCDCDC" w:sz="1"/>
              <w:left w:val="single" w:color="DCDCDC" w:sz="1"/>
              <w:bottom w:val="single" w:color="DCDCDC" w:sz="1"/>
              <w:right w:val="single" w:color="DCDCDC" w:sz="1"/>
            </w:tcBorders>
            <w:shd w:fill="000000" w:val="clear"/>
            <w:tcMar>
              <w:top w:type="dxa" w:w="80"/>
              <w:left w:type="dxa" w:w="80"/>
              <w:bottom w:type="dxa" w:w="80"/>
              <w:right w:type="dxa" w:w="80"/>
            </w:tcMar>
            <w:vAlign w:val="center"/>
          </w:tcPr>
          <w:p>
            <w:pPr>
              <w:jc w:val="center"/>
            </w:pPr>
            <w:r>
              <w:rPr>
                <w:rFonts w:ascii="Cairo" w:cs="Cairo" w:eastAsia="Cairo" w:hAnsi="Cairo"/>
                <w:b/>
                <w:bCs/>
                <w:color w:val="FFFFFF"/>
                <w:sz w:val="28"/>
                <w:szCs w:val="28"/>
              </w:rPr>
              <w:t xml:space="preserve">بــلاو بــاتش</w:t>
            </w:r>
          </w:p>
          <w:p>
            <w:pPr>
              <w:spacing w:before="40"/>
              <w:jc w:val="center"/>
            </w:pPr>
            <w:r>
              <w:rPr>
                <w:rFonts w:ascii="Open Sans" w:cs="Open Sans" w:eastAsia="Open Sans" w:hAnsi="Open Sans"/>
                <w:color w:val="DCDCDC"/>
                <w:sz w:val="14"/>
                <w:szCs w:val="14"/>
              </w:rPr>
              <w:t xml:space="preserve">Black</w:t>
            </w:r>
          </w:p>
        </w:tc>
      </w:tr>
    </w:tbl>
    <w:p>
      <w:pPr>
        <w:spacing w:after="120" w:before="360"/>
      </w:pPr>
      <w:r>
        <w:rPr>
          <w:rFonts w:ascii="Montserrat" w:cs="Montserrat" w:eastAsia="Montserrat" w:hAnsi="Montserrat"/>
          <w:b/>
          <w:bCs/>
          <w:color w:val="23447A"/>
          <w:sz w:val="26"/>
          <w:szCs w:val="26"/>
        </w:rPr>
        <w:t xml:space="preserve">4.4  Bilingual Lockup</w:t>
      </w:r>
    </w:p>
    <w:p>
      <w:pPr>
        <w:spacing w:after="100" w:before="60"/>
      </w:pPr>
      <w:r>
        <w:rPr>
          <w:rFonts w:ascii="Open Sans" w:cs="Open Sans" w:eastAsia="Open Sans" w:hAnsi="Open Sans"/>
          <w:color w:val="333333"/>
          <w:sz w:val="21"/>
          <w:szCs w:val="21"/>
        </w:rPr>
        <w:t xml:space="preserve">In bilingual applications, the Latin and Arabic brand names appear together. The Latin name always appears first (left or top), with the Arabic name second (right or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1200" w:hRule="exact"/>
        </w:trPr>
        <w:tc>
          <w:tcPr>
            <w:tcW w:type="dxa" w:w="4680"/>
            <w:tcBorders>
              <w:top w:val="single" w:color="DCDCDC" w:sz="1"/>
              <w:left w:val="single" w:color="DCDCDC" w:sz="1"/>
              <w:bottom w:val="single" w:color="DCDCDC" w:sz="1"/>
              <w:right w:val="single" w:color="DCDCDC" w:sz="1"/>
            </w:tcBorders>
            <w:shd w:fill="FFFFFF" w:val="clear"/>
            <w:tcMar>
              <w:top w:type="dxa" w:w="80"/>
              <w:left w:type="dxa" w:w="200"/>
              <w:bottom w:type="dxa" w:w="80"/>
              <w:right w:type="dxa" w:w="200"/>
            </w:tcMar>
            <w:vAlign w:val="center"/>
          </w:tcPr>
          <w:p>
            <w:pPr>
              <w:jc w:val="center"/>
            </w:pPr>
            <w:r>
              <w:rPr>
                <w:rFonts w:ascii="Montserrat" w:cs="Montserrat" w:eastAsia="Montserrat" w:hAnsi="Montserrat"/>
                <w:b/>
                <w:bCs/>
                <w:color w:val="141B3E"/>
                <w:sz w:val="32"/>
                <w:szCs w:val="32"/>
              </w:rPr>
              <w:t xml:space="preserve">BLAU BATCH</w:t>
            </w:r>
          </w:p>
          <w:p>
            <w:pPr>
              <w:spacing w:before="60"/>
              <w:jc w:val="center"/>
            </w:pPr>
            <w:r>
              <w:rPr>
                <w:rFonts w:ascii="Cairo" w:cs="Cairo" w:eastAsia="Cairo" w:hAnsi="Cairo"/>
                <w:b/>
                <w:bCs/>
                <w:color w:val="23447A"/>
                <w:sz w:val="28"/>
                <w:szCs w:val="28"/>
              </w:rPr>
              <w:t xml:space="preserve">بــلاو بــاتش</w:t>
            </w:r>
          </w:p>
          <w:p>
            <w:pPr>
              <w:spacing w:before="60"/>
              <w:jc w:val="center"/>
            </w:pPr>
            <w:r>
              <w:rPr>
                <w:rFonts w:ascii="Open Sans" w:cs="Open Sans" w:eastAsia="Open Sans" w:hAnsi="Open Sans"/>
                <w:i/>
                <w:iCs/>
                <w:color w:val="666666"/>
                <w:sz w:val="14"/>
                <w:szCs w:val="14"/>
              </w:rPr>
              <w:t xml:space="preserve">Bilingual — Light</w:t>
            </w:r>
          </w:p>
        </w:tc>
        <w:tc>
          <w:tcPr>
            <w:tcW w:type="dxa" w:w="4680"/>
            <w:tcBorders>
              <w:top w:val="single" w:color="DCDCDC" w:sz="1"/>
              <w:left w:val="single" w:color="DCDCDC" w:sz="1"/>
              <w:bottom w:val="single" w:color="DCDCDC" w:sz="1"/>
              <w:right w:val="single" w:color="DCDCDC" w:sz="1"/>
            </w:tcBorders>
            <w:shd w:fill="141B3E" w:val="clear"/>
            <w:tcMar>
              <w:top w:type="dxa" w:w="80"/>
              <w:left w:type="dxa" w:w="200"/>
              <w:bottom w:type="dxa" w:w="80"/>
              <w:right w:type="dxa" w:w="200"/>
            </w:tcMar>
            <w:vAlign w:val="center"/>
          </w:tcPr>
          <w:p>
            <w:pPr>
              <w:jc w:val="center"/>
            </w:pPr>
            <w:r>
              <w:rPr>
                <w:rFonts w:ascii="Montserrat" w:cs="Montserrat" w:eastAsia="Montserrat" w:hAnsi="Montserrat"/>
                <w:b/>
                <w:bCs/>
                <w:color w:val="FFFFFF"/>
                <w:sz w:val="32"/>
                <w:szCs w:val="32"/>
              </w:rPr>
              <w:t xml:space="preserve">BLAU BATCH</w:t>
            </w:r>
          </w:p>
          <w:p>
            <w:pPr>
              <w:spacing w:before="60"/>
              <w:jc w:val="center"/>
            </w:pPr>
            <w:r>
              <w:rPr>
                <w:rFonts w:ascii="Cairo" w:cs="Cairo" w:eastAsia="Cairo" w:hAnsi="Cairo"/>
                <w:b/>
                <w:bCs/>
                <w:color w:val="2B8DD0"/>
                <w:sz w:val="28"/>
                <w:szCs w:val="28"/>
              </w:rPr>
              <w:t xml:space="preserve">بــلاو بــاتش</w:t>
            </w:r>
          </w:p>
          <w:p>
            <w:pPr>
              <w:spacing w:before="60"/>
              <w:jc w:val="center"/>
            </w:pPr>
            <w:r>
              <w:rPr>
                <w:rFonts w:ascii="Open Sans" w:cs="Open Sans" w:eastAsia="Open Sans" w:hAnsi="Open Sans"/>
                <w:i/>
                <w:iCs/>
                <w:color w:val="DCDCDC"/>
                <w:sz w:val="14"/>
                <w:szCs w:val="14"/>
              </w:rPr>
              <w:t xml:space="preserve">Bilingual — Dark</w:t>
            </w:r>
          </w:p>
        </w:tc>
      </w:tr>
    </w:tbl>
    <w:p>
      <w:pPr>
        <w:spacing w:after="120" w:before="360"/>
      </w:pPr>
      <w:r>
        <w:rPr>
          <w:rFonts w:ascii="Montserrat" w:cs="Montserrat" w:eastAsia="Montserrat" w:hAnsi="Montserrat"/>
          <w:b/>
          <w:bCs/>
          <w:color w:val="23447A"/>
          <w:sz w:val="26"/>
          <w:szCs w:val="26"/>
        </w:rPr>
        <w:t xml:space="preserve">4.5  Arabic Brand Name Rules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Always set in Cairo Bold (Google Fonts)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Noto Sans Arabic Bold is an approved alternative</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Always use the exact approved rendering: بــلاو بــاتش</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Never alter, respace, or re-typeset the Arabic name independently</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In bilingual layouts, maintain visual balance between Latin and Arabic names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Arabic text always uses right-to-left (RTL) layout — never mix LTR and RTL in the same design element</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All Arabic brand materials require approval from the Marketing &amp; Operations Manager before publication</w:t>
      </w:r>
    </w:p>
    <w:p>
      <w:r>
        <w:br w:type="page"/>
      </w:r>
    </w:p>
    <w:p>
      <w:pPr>
        <w:pBdr>
          <w:bottom w:val="single" w:color="2B8DD0" w:sz="6" w:space="8"/>
        </w:pBdr>
        <w:spacing w:after="200" w:before="480"/>
      </w:pPr>
      <w:r>
        <w:rPr>
          <w:rFonts w:ascii="Montserrat" w:cs="Montserrat" w:eastAsia="Montserrat" w:hAnsi="Montserrat"/>
          <w:b/>
          <w:bCs/>
          <w:color w:val="141B3E"/>
          <w:sz w:val="36"/>
          <w:szCs w:val="36"/>
        </w:rPr>
        <w:t xml:space="preserve">05  LOGO CLEAR SPACE &amp; MINIMUM SIZES</w:t>
      </w:r>
    </w:p>
    <w:p>
      <w:pPr>
        <w:spacing w:after="120" w:before="360"/>
      </w:pPr>
      <w:r>
        <w:rPr>
          <w:rFonts w:ascii="Montserrat" w:cs="Montserrat" w:eastAsia="Montserrat" w:hAnsi="Montserrat"/>
          <w:b/>
          <w:bCs/>
          <w:color w:val="23447A"/>
          <w:sz w:val="26"/>
          <w:szCs w:val="26"/>
        </w:rPr>
        <w:t xml:space="preserve">5.1  Clear Space (Exclusion Zone)</w:t>
      </w:r>
    </w:p>
    <w:p>
      <w:pPr>
        <w:spacing w:after="100" w:before="60"/>
      </w:pPr>
      <w:r>
        <w:rPr>
          <w:rFonts w:ascii="Open Sans" w:cs="Open Sans" w:eastAsia="Open Sans" w:hAnsi="Open Sans"/>
          <w:color w:val="333333"/>
          <w:sz w:val="21"/>
          <w:szCs w:val="21"/>
        </w:rPr>
        <w:t xml:space="preserve">The clear space is the minimum protected area surrounding the logo where no other visual element may appear. It is defined as the height of the ‘B’ letterform (X), applied equally on all four sides.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200" w:hRule="exact"/>
        </w:trPr>
        <w:tc>
          <w:tcPr>
            <w:tcW w:type="dxa" w:w="9360"/>
            <w:tcBorders>
              <w:top w:val="dashed" w:color="2B8DD0" w:sz="2"/>
              <w:left w:val="dashed" w:color="2B8DD0" w:sz="2"/>
              <w:bottom w:val="dashed" w:color="2B8DD0" w:sz="2"/>
              <w:right w:val="dashed" w:color="2B8DD0" w:sz="2"/>
            </w:tcBorders>
            <w:shd w:fill="FAFAFA" w:val="clear"/>
            <w:tcMar>
              <w:top w:type="dxa" w:w="200"/>
              <w:left w:type="dxa" w:w="200"/>
              <w:bottom w:type="dxa" w:w="200"/>
              <w:right w:type="dxa" w:w="200"/>
            </w:tcMar>
            <w:vAlign w:val="center"/>
          </w:tcPr>
          <w:p>
            <w:pPr>
              <w:jc w:val="center"/>
            </w:pPr>
            <w:r>
              <w:rPr>
                <w:rFonts w:ascii="Montserrat" w:cs="Montserrat" w:eastAsia="Montserrat" w:hAnsi="Montserrat"/>
                <w:color w:val="2B8DD0"/>
                <w:sz w:val="18"/>
                <w:szCs w:val="18"/>
              </w:rPr>
              <w:t xml:space="preserve">↓  X (clear space)</w:t>
            </w:r>
          </w:p>
          <w:p>
            <w:pPr>
              <w:spacing w:after="0" w:before="80"/>
            </w:pPr>
          </w:p>
          <w:p>
            <w:pPr>
              <w:jc w:val="center"/>
            </w:pPr>
            <w:r>
              <w:rPr>
                <w:rFonts w:ascii="Montserrat" w:cs="Montserrat" w:eastAsia="Montserrat" w:hAnsi="Montserrat"/>
                <w:color w:val="2B8DD0"/>
                <w:sz w:val="18"/>
                <w:szCs w:val="18"/>
              </w:rPr>
              <w:t xml:space="preserve">X  ←    </w:t>
            </w:r>
            <w:r>
              <w:drawing>
                <wp:inline distT="0" distB="0" distL="0" distR="0">
                  <wp:extent cx="1333500" cy="1438275"/>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438275"/>
                          </a:xfrm>
                          <a:prstGeom prst="rect">
                            <a:avLst/>
                          </a:prstGeom>
                        </pic:spPr>
                      </pic:pic>
                    </a:graphicData>
                  </a:graphic>
                </wp:inline>
              </w:drawing>
            </w:r>
            <w:r>
              <w:rPr>
                <w:rFonts w:ascii="Montserrat" w:cs="Montserrat" w:eastAsia="Montserrat" w:hAnsi="Montserrat"/>
                <w:color w:val="2B8DD0"/>
                <w:sz w:val="18"/>
                <w:szCs w:val="18"/>
              </w:rPr>
              <w:t xml:space="preserve">    →  X</w:t>
            </w:r>
          </w:p>
          <w:p>
            <w:pPr>
              <w:spacing w:after="0" w:before="80"/>
            </w:pPr>
          </w:p>
          <w:p>
            <w:pPr>
              <w:jc w:val="center"/>
            </w:pPr>
            <w:r>
              <w:rPr>
                <w:rFonts w:ascii="Montserrat" w:cs="Montserrat" w:eastAsia="Montserrat" w:hAnsi="Montserrat"/>
                <w:color w:val="2B8DD0"/>
                <w:sz w:val="18"/>
                <w:szCs w:val="18"/>
              </w:rPr>
              <w:t xml:space="preserve">↑  X (clear space)</w:t>
            </w:r>
          </w:p>
          <w:p>
            <w:pPr>
              <w:spacing w:after="0" w:before="80"/>
            </w:pPr>
          </w:p>
          <w:p>
            <w:pPr>
              <w:jc w:val="center"/>
            </w:pPr>
            <w:r>
              <w:rPr>
                <w:rFonts w:ascii="Open Sans" w:cs="Open Sans" w:eastAsia="Open Sans" w:hAnsi="Open Sans"/>
                <w:i/>
                <w:iCs/>
                <w:color w:val="666666"/>
                <w:sz w:val="18"/>
                <w:szCs w:val="18"/>
              </w:rPr>
              <w:t xml:space="preserve">X = Height of the B letterform. No elements may enter the exclusion zone.</w:t>
            </w:r>
          </w:p>
        </w:tc>
      </w:tr>
    </w:tbl>
    <w:p>
      <w:pPr>
        <w:spacing w:after="120" w:before="360"/>
      </w:pPr>
      <w:r>
        <w:rPr>
          <w:rFonts w:ascii="Montserrat" w:cs="Montserrat" w:eastAsia="Montserrat" w:hAnsi="Montserrat"/>
          <w:b/>
          <w:bCs/>
          <w:color w:val="23447A"/>
          <w:sz w:val="26"/>
          <w:szCs w:val="26"/>
        </w:rPr>
        <w:t xml:space="preserve">5.1b  Clear Space — Absolute Measurements</w:t>
      </w:r>
    </w:p>
    <w:p>
      <w:pPr>
        <w:spacing w:after="100" w:before="60"/>
      </w:pPr>
      <w:r>
        <w:rPr>
          <w:rFonts w:ascii="Open Sans" w:cs="Open Sans" w:eastAsia="Open Sans" w:hAnsi="Open Sans"/>
          <w:color w:val="333333"/>
          <w:sz w:val="21"/>
          <w:szCs w:val="21"/>
        </w:rPr>
        <w:t xml:space="preserve">At minimum logo size, X resolves to the following fixed values. Use these when communicating with print vendors or developers who need exact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CDCDC" w:sz="1"/>
              <w:left w:val="single" w:color="DCDCDC" w:sz="1"/>
              <w:bottom w:val="single" w:color="DCDCDC" w:sz="1"/>
              <w:right w:val="single" w:color="DCDCDC" w:sz="1"/>
            </w:tcBorders>
            <w:shd w:fill="141B3E" w:val="clear"/>
            <w:tcMar>
              <w:top w:type="dxa" w:w="80"/>
              <w:left w:type="dxa" w:w="120"/>
              <w:bottom w:type="dxa" w:w="80"/>
              <w:right w:type="dxa" w:w="120"/>
            </w:tcMar>
          </w:tcPr>
          <w:p>
            <w:pPr>
              <w:jc w:val="center"/>
            </w:pPr>
            <w:r>
              <w:rPr>
                <w:rFonts w:ascii="Montserrat" w:cs="Montserrat" w:eastAsia="Montserrat" w:hAnsi="Montserrat"/>
                <w:b/>
                <w:bCs/>
                <w:color w:val="FFFFFF"/>
                <w:sz w:val="18"/>
                <w:szCs w:val="18"/>
              </w:rPr>
              <w:t xml:space="preserve">CONTEXT</w:t>
            </w:r>
          </w:p>
        </w:tc>
        <w:tc>
          <w:tcPr>
            <w:tcBorders>
              <w:top w:val="single" w:color="DCDCDC" w:sz="1"/>
              <w:left w:val="single" w:color="DCDCDC" w:sz="1"/>
              <w:bottom w:val="single" w:color="DCDCDC" w:sz="1"/>
              <w:right w:val="single" w:color="DCDCDC" w:sz="1"/>
            </w:tcBorders>
            <w:shd w:fill="141B3E" w:val="clear"/>
            <w:tcMar>
              <w:top w:type="dxa" w:w="80"/>
              <w:left w:type="dxa" w:w="120"/>
              <w:bottom w:type="dxa" w:w="80"/>
              <w:right w:type="dxa" w:w="120"/>
            </w:tcMar>
          </w:tcPr>
          <w:p>
            <w:pPr>
              <w:jc w:val="center"/>
            </w:pPr>
            <w:r>
              <w:rPr>
                <w:rFonts w:ascii="Montserrat" w:cs="Montserrat" w:eastAsia="Montserrat" w:hAnsi="Montserrat"/>
                <w:b/>
                <w:bCs/>
                <w:color w:val="FFFFFF"/>
                <w:sz w:val="18"/>
                <w:szCs w:val="18"/>
              </w:rPr>
              <w:t xml:space="preserve">MIN CLEAR SPACE (X)</w:t>
            </w:r>
          </w:p>
        </w:tc>
        <w:tc>
          <w:tcPr>
            <w:tcBorders>
              <w:top w:val="single" w:color="DCDCDC" w:sz="1"/>
              <w:left w:val="single" w:color="DCDCDC" w:sz="1"/>
              <w:bottom w:val="single" w:color="DCDCDC" w:sz="1"/>
              <w:right w:val="single" w:color="DCDCDC" w:sz="1"/>
            </w:tcBorders>
            <w:shd w:fill="141B3E" w:val="clear"/>
            <w:tcMar>
              <w:top w:type="dxa" w:w="80"/>
              <w:left w:type="dxa" w:w="120"/>
              <w:bottom w:type="dxa" w:w="80"/>
              <w:right w:type="dxa" w:w="120"/>
            </w:tcMar>
          </w:tcPr>
          <w:p>
            <w:pPr>
              <w:jc w:val="center"/>
            </w:pPr>
            <w:r>
              <w:rPr>
                <w:rFonts w:ascii="Montserrat" w:cs="Montserrat" w:eastAsia="Montserrat" w:hAnsi="Montserrat"/>
                <w:b/>
                <w:bCs/>
                <w:color w:val="FFFFFF"/>
                <w:sz w:val="18"/>
                <w:szCs w:val="18"/>
              </w:rPr>
              <w:t xml:space="preserve">PREFERRED CLEAR SPACE</w:t>
            </w:r>
          </w:p>
        </w:tc>
      </w:tr>
      <w:tr>
        <w:tc>
          <w:tcPr>
            <w:tcBorders>
              <w:top w:val="single" w:color="DCDCDC" w:sz="1"/>
              <w:left w:val="single" w:color="DCDCDC" w:sz="1"/>
              <w:bottom w:val="single" w:color="DCDCDC" w:sz="1"/>
              <w:right w:val="single" w:color="DCDCDC" w:sz="1"/>
            </w:tcBorders>
            <w:tcMar>
              <w:top w:type="dxa" w:w="70"/>
              <w:left w:type="dxa" w:w="120"/>
              <w:bottom w:type="dxa" w:w="70"/>
              <w:right w:type="dxa" w:w="120"/>
            </w:tcMar>
          </w:tcPr>
          <w:p>
            <w:r>
              <w:rPr>
                <w:rFonts w:ascii="Open Sans" w:cs="Open Sans" w:eastAsia="Open Sans" w:hAnsi="Open Sans"/>
                <w:color w:val="333333"/>
                <w:sz w:val="18"/>
                <w:szCs w:val="18"/>
              </w:rPr>
              <w:t xml:space="preserve">Print (brochures, TDS)</w:t>
            </w:r>
          </w:p>
        </w:tc>
        <w:tc>
          <w:tcPr>
            <w:tcBorders>
              <w:top w:val="single" w:color="DCDCDC" w:sz="1"/>
              <w:left w:val="single" w:color="DCDCDC" w:sz="1"/>
              <w:bottom w:val="single" w:color="DCDCDC" w:sz="1"/>
              <w:right w:val="single" w:color="DCDCDC" w:sz="1"/>
            </w:tcBorders>
            <w:tcMar>
              <w:top w:type="dxa" w:w="70"/>
              <w:left w:type="dxa" w:w="120"/>
              <w:bottom w:type="dxa" w:w="70"/>
              <w:right w:type="dxa" w:w="120"/>
            </w:tcMar>
          </w:tcPr>
          <w:p>
            <w:pPr>
              <w:jc w:val="center"/>
            </w:pPr>
            <w:r>
              <w:rPr>
                <w:rFonts w:ascii="Montserrat" w:cs="Montserrat" w:eastAsia="Montserrat" w:hAnsi="Montserrat"/>
                <w:b/>
                <w:bCs/>
                <w:color w:val="141B3E"/>
                <w:sz w:val="18"/>
                <w:szCs w:val="18"/>
              </w:rPr>
              <w:t xml:space="preserve">5 mm</w:t>
            </w:r>
          </w:p>
        </w:tc>
        <w:tc>
          <w:tcPr>
            <w:tcBorders>
              <w:top w:val="single" w:color="DCDCDC" w:sz="1"/>
              <w:left w:val="single" w:color="DCDCDC" w:sz="1"/>
              <w:bottom w:val="single" w:color="DCDCDC" w:sz="1"/>
              <w:right w:val="single" w:color="DCDCDC" w:sz="1"/>
            </w:tcBorders>
            <w:shd w:fill="F0F8FF" w:val="clear"/>
            <w:tcMar>
              <w:top w:type="dxa" w:w="70"/>
              <w:left w:type="dxa" w:w="120"/>
              <w:bottom w:type="dxa" w:w="70"/>
              <w:right w:type="dxa" w:w="120"/>
            </w:tcMar>
          </w:tcPr>
          <w:p>
            <w:pPr>
              <w:jc w:val="center"/>
            </w:pPr>
            <w:r>
              <w:rPr>
                <w:rFonts w:ascii="Open Sans" w:cs="Open Sans" w:eastAsia="Open Sans" w:hAnsi="Open Sans"/>
                <w:color w:val="23447A"/>
                <w:sz w:val="18"/>
                <w:szCs w:val="18"/>
              </w:rPr>
              <w:t xml:space="preserve">10 mm</w:t>
            </w:r>
          </w:p>
        </w:tc>
      </w:tr>
      <w:tr>
        <w:tc>
          <w:tcPr>
            <w:tcBorders>
              <w:top w:val="single" w:color="DCDCDC" w:sz="1"/>
              <w:left w:val="single" w:color="DCDCDC" w:sz="1"/>
              <w:bottom w:val="single" w:color="DCDCDC" w:sz="1"/>
              <w:right w:val="single" w:color="DCDCDC" w:sz="1"/>
            </w:tcBorders>
            <w:tcMar>
              <w:top w:type="dxa" w:w="70"/>
              <w:left w:type="dxa" w:w="120"/>
              <w:bottom w:type="dxa" w:w="70"/>
              <w:right w:type="dxa" w:w="120"/>
            </w:tcMar>
          </w:tcPr>
          <w:p>
            <w:r>
              <w:rPr>
                <w:rFonts w:ascii="Open Sans" w:cs="Open Sans" w:eastAsia="Open Sans" w:hAnsi="Open Sans"/>
                <w:color w:val="333333"/>
                <w:sz w:val="18"/>
                <w:szCs w:val="18"/>
              </w:rPr>
              <w:t xml:space="preserve">Large format (signage)</w:t>
            </w:r>
          </w:p>
        </w:tc>
        <w:tc>
          <w:tcPr>
            <w:tcBorders>
              <w:top w:val="single" w:color="DCDCDC" w:sz="1"/>
              <w:left w:val="single" w:color="DCDCDC" w:sz="1"/>
              <w:bottom w:val="single" w:color="DCDCDC" w:sz="1"/>
              <w:right w:val="single" w:color="DCDCDC" w:sz="1"/>
            </w:tcBorders>
            <w:tcMar>
              <w:top w:type="dxa" w:w="70"/>
              <w:left w:type="dxa" w:w="120"/>
              <w:bottom w:type="dxa" w:w="70"/>
              <w:right w:type="dxa" w:w="120"/>
            </w:tcMar>
          </w:tcPr>
          <w:p>
            <w:pPr>
              <w:jc w:val="center"/>
            </w:pPr>
            <w:r>
              <w:rPr>
                <w:rFonts w:ascii="Montserrat" w:cs="Montserrat" w:eastAsia="Montserrat" w:hAnsi="Montserrat"/>
                <w:b/>
                <w:bCs/>
                <w:color w:val="141B3E"/>
                <w:sz w:val="18"/>
                <w:szCs w:val="18"/>
              </w:rPr>
              <w:t xml:space="preserve">20 mm</w:t>
            </w:r>
          </w:p>
        </w:tc>
        <w:tc>
          <w:tcPr>
            <w:tcBorders>
              <w:top w:val="single" w:color="DCDCDC" w:sz="1"/>
              <w:left w:val="single" w:color="DCDCDC" w:sz="1"/>
              <w:bottom w:val="single" w:color="DCDCDC" w:sz="1"/>
              <w:right w:val="single" w:color="DCDCDC" w:sz="1"/>
            </w:tcBorders>
            <w:shd w:fill="F0F8FF" w:val="clear"/>
            <w:tcMar>
              <w:top w:type="dxa" w:w="70"/>
              <w:left w:type="dxa" w:w="120"/>
              <w:bottom w:type="dxa" w:w="70"/>
              <w:right w:type="dxa" w:w="120"/>
            </w:tcMar>
          </w:tcPr>
          <w:p>
            <w:pPr>
              <w:jc w:val="center"/>
            </w:pPr>
            <w:r>
              <w:rPr>
                <w:rFonts w:ascii="Open Sans" w:cs="Open Sans" w:eastAsia="Open Sans" w:hAnsi="Open Sans"/>
                <w:color w:val="23447A"/>
                <w:sz w:val="18"/>
                <w:szCs w:val="18"/>
              </w:rPr>
              <w:t xml:space="preserve">40 mm</w:t>
            </w:r>
          </w:p>
        </w:tc>
      </w:tr>
      <w:tr>
        <w:tc>
          <w:tcPr>
            <w:tcBorders>
              <w:top w:val="single" w:color="DCDCDC" w:sz="1"/>
              <w:left w:val="single" w:color="DCDCDC" w:sz="1"/>
              <w:bottom w:val="single" w:color="DCDCDC" w:sz="1"/>
              <w:right w:val="single" w:color="DCDCDC" w:sz="1"/>
            </w:tcBorders>
            <w:tcMar>
              <w:top w:type="dxa" w:w="70"/>
              <w:left w:type="dxa" w:w="120"/>
              <w:bottom w:type="dxa" w:w="70"/>
              <w:right w:type="dxa" w:w="120"/>
            </w:tcMar>
          </w:tcPr>
          <w:p>
            <w:r>
              <w:rPr>
                <w:rFonts w:ascii="Open Sans" w:cs="Open Sans" w:eastAsia="Open Sans" w:hAnsi="Open Sans"/>
                <w:color w:val="333333"/>
                <w:sz w:val="18"/>
                <w:szCs w:val="18"/>
              </w:rPr>
              <w:t xml:space="preserve">Business card</w:t>
            </w:r>
          </w:p>
        </w:tc>
        <w:tc>
          <w:tcPr>
            <w:tcBorders>
              <w:top w:val="single" w:color="DCDCDC" w:sz="1"/>
              <w:left w:val="single" w:color="DCDCDC" w:sz="1"/>
              <w:bottom w:val="single" w:color="DCDCDC" w:sz="1"/>
              <w:right w:val="single" w:color="DCDCDC" w:sz="1"/>
            </w:tcBorders>
            <w:tcMar>
              <w:top w:type="dxa" w:w="70"/>
              <w:left w:type="dxa" w:w="120"/>
              <w:bottom w:type="dxa" w:w="70"/>
              <w:right w:type="dxa" w:w="120"/>
            </w:tcMar>
          </w:tcPr>
          <w:p>
            <w:pPr>
              <w:jc w:val="center"/>
            </w:pPr>
            <w:r>
              <w:rPr>
                <w:rFonts w:ascii="Montserrat" w:cs="Montserrat" w:eastAsia="Montserrat" w:hAnsi="Montserrat"/>
                <w:b/>
                <w:bCs/>
                <w:color w:val="141B3E"/>
                <w:sz w:val="18"/>
                <w:szCs w:val="18"/>
              </w:rPr>
              <w:t xml:space="preserve">3 mm</w:t>
            </w:r>
          </w:p>
        </w:tc>
        <w:tc>
          <w:tcPr>
            <w:tcBorders>
              <w:top w:val="single" w:color="DCDCDC" w:sz="1"/>
              <w:left w:val="single" w:color="DCDCDC" w:sz="1"/>
              <w:bottom w:val="single" w:color="DCDCDC" w:sz="1"/>
              <w:right w:val="single" w:color="DCDCDC" w:sz="1"/>
            </w:tcBorders>
            <w:shd w:fill="F0F8FF" w:val="clear"/>
            <w:tcMar>
              <w:top w:type="dxa" w:w="70"/>
              <w:left w:type="dxa" w:w="120"/>
              <w:bottom w:type="dxa" w:w="70"/>
              <w:right w:type="dxa" w:w="120"/>
            </w:tcMar>
          </w:tcPr>
          <w:p>
            <w:pPr>
              <w:jc w:val="center"/>
            </w:pPr>
            <w:r>
              <w:rPr>
                <w:rFonts w:ascii="Open Sans" w:cs="Open Sans" w:eastAsia="Open Sans" w:hAnsi="Open Sans"/>
                <w:color w:val="23447A"/>
                <w:sz w:val="18"/>
                <w:szCs w:val="18"/>
              </w:rPr>
              <w:t xml:space="preserve">5 mm</w:t>
            </w:r>
          </w:p>
        </w:tc>
      </w:tr>
      <w:tr>
        <w:tc>
          <w:tcPr>
            <w:tcBorders>
              <w:top w:val="single" w:color="DCDCDC" w:sz="1"/>
              <w:left w:val="single" w:color="DCDCDC" w:sz="1"/>
              <w:bottom w:val="single" w:color="DCDCDC" w:sz="1"/>
              <w:right w:val="single" w:color="DCDCDC" w:sz="1"/>
            </w:tcBorders>
            <w:tcMar>
              <w:top w:type="dxa" w:w="70"/>
              <w:left w:type="dxa" w:w="120"/>
              <w:bottom w:type="dxa" w:w="70"/>
              <w:right w:type="dxa" w:w="120"/>
            </w:tcMar>
          </w:tcPr>
          <w:p>
            <w:r>
              <w:rPr>
                <w:rFonts w:ascii="Open Sans" w:cs="Open Sans" w:eastAsia="Open Sans" w:hAnsi="Open Sans"/>
                <w:color w:val="333333"/>
                <w:sz w:val="18"/>
                <w:szCs w:val="18"/>
              </w:rPr>
              <w:t xml:space="preserve">Digital (web, email)</w:t>
            </w:r>
          </w:p>
        </w:tc>
        <w:tc>
          <w:tcPr>
            <w:tcBorders>
              <w:top w:val="single" w:color="DCDCDC" w:sz="1"/>
              <w:left w:val="single" w:color="DCDCDC" w:sz="1"/>
              <w:bottom w:val="single" w:color="DCDCDC" w:sz="1"/>
              <w:right w:val="single" w:color="DCDCDC" w:sz="1"/>
            </w:tcBorders>
            <w:tcMar>
              <w:top w:type="dxa" w:w="70"/>
              <w:left w:type="dxa" w:w="120"/>
              <w:bottom w:type="dxa" w:w="70"/>
              <w:right w:type="dxa" w:w="120"/>
            </w:tcMar>
          </w:tcPr>
          <w:p>
            <w:pPr>
              <w:jc w:val="center"/>
            </w:pPr>
            <w:r>
              <w:rPr>
                <w:rFonts w:ascii="Montserrat" w:cs="Montserrat" w:eastAsia="Montserrat" w:hAnsi="Montserrat"/>
                <w:b/>
                <w:bCs/>
                <w:color w:val="141B3E"/>
                <w:sz w:val="18"/>
                <w:szCs w:val="18"/>
              </w:rPr>
              <w:t xml:space="preserve">20 px</w:t>
            </w:r>
          </w:p>
        </w:tc>
        <w:tc>
          <w:tcPr>
            <w:tcBorders>
              <w:top w:val="single" w:color="DCDCDC" w:sz="1"/>
              <w:left w:val="single" w:color="DCDCDC" w:sz="1"/>
              <w:bottom w:val="single" w:color="DCDCDC" w:sz="1"/>
              <w:right w:val="single" w:color="DCDCDC" w:sz="1"/>
            </w:tcBorders>
            <w:shd w:fill="F0F8FF" w:val="clear"/>
            <w:tcMar>
              <w:top w:type="dxa" w:w="70"/>
              <w:left w:type="dxa" w:w="120"/>
              <w:bottom w:type="dxa" w:w="70"/>
              <w:right w:type="dxa" w:w="120"/>
            </w:tcMar>
          </w:tcPr>
          <w:p>
            <w:pPr>
              <w:jc w:val="center"/>
            </w:pPr>
            <w:r>
              <w:rPr>
                <w:rFonts w:ascii="Open Sans" w:cs="Open Sans" w:eastAsia="Open Sans" w:hAnsi="Open Sans"/>
                <w:color w:val="23447A"/>
                <w:sz w:val="18"/>
                <w:szCs w:val="18"/>
              </w:rPr>
              <w:t xml:space="preserve">40 px</w:t>
            </w:r>
          </w:p>
        </w:tc>
      </w:tr>
      <w:tr>
        <w:tc>
          <w:tcPr>
            <w:tcBorders>
              <w:top w:val="single" w:color="DCDCDC" w:sz="1"/>
              <w:left w:val="single" w:color="DCDCDC" w:sz="1"/>
              <w:bottom w:val="single" w:color="DCDCDC" w:sz="1"/>
              <w:right w:val="single" w:color="DCDCDC" w:sz="1"/>
            </w:tcBorders>
            <w:tcMar>
              <w:top w:type="dxa" w:w="70"/>
              <w:left w:type="dxa" w:w="120"/>
              <w:bottom w:type="dxa" w:w="70"/>
              <w:right w:type="dxa" w:w="120"/>
            </w:tcMar>
          </w:tcPr>
          <w:p>
            <w:r>
              <w:rPr>
                <w:rFonts w:ascii="Open Sans" w:cs="Open Sans" w:eastAsia="Open Sans" w:hAnsi="Open Sans"/>
                <w:color w:val="333333"/>
                <w:sz w:val="18"/>
                <w:szCs w:val="18"/>
              </w:rPr>
              <w:t xml:space="preserve">Social media avatar</w:t>
            </w:r>
          </w:p>
        </w:tc>
        <w:tc>
          <w:tcPr>
            <w:tcBorders>
              <w:top w:val="single" w:color="DCDCDC" w:sz="1"/>
              <w:left w:val="single" w:color="DCDCDC" w:sz="1"/>
              <w:bottom w:val="single" w:color="DCDCDC" w:sz="1"/>
              <w:right w:val="single" w:color="DCDCDC" w:sz="1"/>
            </w:tcBorders>
            <w:tcMar>
              <w:top w:type="dxa" w:w="70"/>
              <w:left w:type="dxa" w:w="120"/>
              <w:bottom w:type="dxa" w:w="70"/>
              <w:right w:type="dxa" w:w="120"/>
            </w:tcMar>
          </w:tcPr>
          <w:p>
            <w:pPr>
              <w:jc w:val="center"/>
            </w:pPr>
            <w:r>
              <w:rPr>
                <w:rFonts w:ascii="Montserrat" w:cs="Montserrat" w:eastAsia="Montserrat" w:hAnsi="Montserrat"/>
                <w:b/>
                <w:bCs/>
                <w:color w:val="141B3E"/>
                <w:sz w:val="18"/>
                <w:szCs w:val="18"/>
              </w:rPr>
              <w:t xml:space="preserve">8 px</w:t>
            </w:r>
          </w:p>
        </w:tc>
        <w:tc>
          <w:tcPr>
            <w:tcBorders>
              <w:top w:val="single" w:color="DCDCDC" w:sz="1"/>
              <w:left w:val="single" w:color="DCDCDC" w:sz="1"/>
              <w:bottom w:val="single" w:color="DCDCDC" w:sz="1"/>
              <w:right w:val="single" w:color="DCDCDC" w:sz="1"/>
            </w:tcBorders>
            <w:shd w:fill="F0F8FF" w:val="clear"/>
            <w:tcMar>
              <w:top w:type="dxa" w:w="70"/>
              <w:left w:type="dxa" w:w="120"/>
              <w:bottom w:type="dxa" w:w="70"/>
              <w:right w:type="dxa" w:w="120"/>
            </w:tcMar>
          </w:tcPr>
          <w:p>
            <w:pPr>
              <w:jc w:val="center"/>
            </w:pPr>
            <w:r>
              <w:rPr>
                <w:rFonts w:ascii="Open Sans" w:cs="Open Sans" w:eastAsia="Open Sans" w:hAnsi="Open Sans"/>
                <w:color w:val="23447A"/>
                <w:sz w:val="18"/>
                <w:szCs w:val="18"/>
              </w:rPr>
              <w:t xml:space="preserve">16 px</w:t>
            </w:r>
          </w:p>
        </w:tc>
      </w:tr>
      <w:tr>
        <w:tc>
          <w:tcPr>
            <w:tcBorders>
              <w:top w:val="single" w:color="DCDCDC" w:sz="1"/>
              <w:left w:val="single" w:color="DCDCDC" w:sz="1"/>
              <w:bottom w:val="single" w:color="DCDCDC" w:sz="1"/>
              <w:right w:val="single" w:color="DCDCDC" w:sz="1"/>
            </w:tcBorders>
            <w:tcMar>
              <w:top w:type="dxa" w:w="70"/>
              <w:left w:type="dxa" w:w="120"/>
              <w:bottom w:type="dxa" w:w="70"/>
              <w:right w:type="dxa" w:w="120"/>
            </w:tcMar>
          </w:tcPr>
          <w:p>
            <w:r>
              <w:rPr>
                <w:rFonts w:ascii="Open Sans" w:cs="Open Sans" w:eastAsia="Open Sans" w:hAnsi="Open Sans"/>
                <w:color w:val="333333"/>
                <w:sz w:val="18"/>
                <w:szCs w:val="18"/>
              </w:rPr>
              <w:t xml:space="preserve">Favicon / App icon</w:t>
            </w:r>
          </w:p>
        </w:tc>
        <w:tc>
          <w:tcPr>
            <w:tcBorders>
              <w:top w:val="single" w:color="DCDCDC" w:sz="1"/>
              <w:left w:val="single" w:color="DCDCDC" w:sz="1"/>
              <w:bottom w:val="single" w:color="DCDCDC" w:sz="1"/>
              <w:right w:val="single" w:color="DCDCDC" w:sz="1"/>
            </w:tcBorders>
            <w:tcMar>
              <w:top w:type="dxa" w:w="70"/>
              <w:left w:type="dxa" w:w="120"/>
              <w:bottom w:type="dxa" w:w="70"/>
              <w:right w:type="dxa" w:w="120"/>
            </w:tcMar>
          </w:tcPr>
          <w:p>
            <w:pPr>
              <w:jc w:val="center"/>
            </w:pPr>
            <w:r>
              <w:rPr>
                <w:rFonts w:ascii="Montserrat" w:cs="Montserrat" w:eastAsia="Montserrat" w:hAnsi="Montserrat"/>
                <w:b/>
                <w:bCs/>
                <w:color w:val="141B3E"/>
                <w:sz w:val="18"/>
                <w:szCs w:val="18"/>
              </w:rPr>
              <w:t xml:space="preserve">2 px</w:t>
            </w:r>
          </w:p>
        </w:tc>
        <w:tc>
          <w:tcPr>
            <w:tcBorders>
              <w:top w:val="single" w:color="DCDCDC" w:sz="1"/>
              <w:left w:val="single" w:color="DCDCDC" w:sz="1"/>
              <w:bottom w:val="single" w:color="DCDCDC" w:sz="1"/>
              <w:right w:val="single" w:color="DCDCDC" w:sz="1"/>
            </w:tcBorders>
            <w:shd w:fill="F0F8FF" w:val="clear"/>
            <w:tcMar>
              <w:top w:type="dxa" w:w="70"/>
              <w:left w:type="dxa" w:w="120"/>
              <w:bottom w:type="dxa" w:w="70"/>
              <w:right w:type="dxa" w:w="120"/>
            </w:tcMar>
          </w:tcPr>
          <w:p>
            <w:pPr>
              <w:jc w:val="center"/>
            </w:pPr>
            <w:r>
              <w:rPr>
                <w:rFonts w:ascii="Open Sans" w:cs="Open Sans" w:eastAsia="Open Sans" w:hAnsi="Open Sans"/>
                <w:color w:val="23447A"/>
                <w:sz w:val="18"/>
                <w:szCs w:val="18"/>
              </w:rPr>
              <w:t xml:space="preserve">4 px</w:t>
            </w:r>
          </w:p>
        </w:tc>
      </w:tr>
    </w:tbl>
    <w:p>
      <w:pPr>
        <w:spacing w:after="0" w:before="80"/>
      </w:pPr>
    </w:p>
    <w:p>
      <w:pPr>
        <w:spacing w:after="120" w:before="360"/>
      </w:pPr>
      <w:r>
        <w:rPr>
          <w:rFonts w:ascii="Montserrat" w:cs="Montserrat" w:eastAsia="Montserrat" w:hAnsi="Montserrat"/>
          <w:b/>
          <w:bCs/>
          <w:color w:val="23447A"/>
          <w:sz w:val="26"/>
          <w:szCs w:val="26"/>
        </w:rPr>
        <w:t xml:space="preserve">5.2  Minimum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CDCDC" w:sz="1"/>
              <w:left w:val="single" w:color="DCDCDC" w:sz="1"/>
              <w:bottom w:val="single" w:color="DCDCDC" w:sz="1"/>
              <w:right w:val="single" w:color="DCDCDC" w:sz="1"/>
            </w:tcBorders>
            <w:shd w:fill="141B3E" w:val="clear"/>
            <w:tcMar>
              <w:top w:type="dxa" w:w="100"/>
              <w:left w:type="dxa" w:w="120"/>
              <w:bottom w:type="dxa" w:w="100"/>
              <w:right w:type="dxa" w:w="120"/>
            </w:tcMar>
          </w:tcPr>
          <w:p>
            <w:pPr>
              <w:jc w:val="center"/>
            </w:pPr>
            <w:r>
              <w:rPr>
                <w:rFonts w:ascii="Montserrat" w:cs="Montserrat" w:eastAsia="Montserrat" w:hAnsi="Montserrat"/>
                <w:b/>
                <w:bCs/>
                <w:color w:val="FFFFFF"/>
                <w:sz w:val="18"/>
                <w:szCs w:val="18"/>
              </w:rPr>
              <w:t xml:space="preserve">APPLICATION</w:t>
            </w:r>
          </w:p>
        </w:tc>
        <w:tc>
          <w:tcPr>
            <w:tcW w:type="dxa" w:w="3120"/>
            <w:tcBorders>
              <w:top w:val="single" w:color="DCDCDC" w:sz="1"/>
              <w:left w:val="single" w:color="DCDCDC" w:sz="1"/>
              <w:bottom w:val="single" w:color="DCDCDC" w:sz="1"/>
              <w:right w:val="single" w:color="DCDCDC" w:sz="1"/>
            </w:tcBorders>
            <w:shd w:fill="141B3E" w:val="clear"/>
            <w:tcMar>
              <w:top w:type="dxa" w:w="100"/>
              <w:left w:type="dxa" w:w="120"/>
              <w:bottom w:type="dxa" w:w="100"/>
              <w:right w:type="dxa" w:w="120"/>
            </w:tcMar>
          </w:tcPr>
          <w:p>
            <w:pPr>
              <w:jc w:val="center"/>
            </w:pPr>
            <w:r>
              <w:rPr>
                <w:rFonts w:ascii="Montserrat" w:cs="Montserrat" w:eastAsia="Montserrat" w:hAnsi="Montserrat"/>
                <w:b/>
                <w:bCs/>
                <w:color w:val="FFFFFF"/>
                <w:sz w:val="18"/>
                <w:szCs w:val="18"/>
              </w:rPr>
              <w:t xml:space="preserve">MINIMUM SIZE</w:t>
            </w:r>
          </w:p>
        </w:tc>
        <w:tc>
          <w:tcPr>
            <w:tcW w:type="dxa" w:w="3120"/>
            <w:tcBorders>
              <w:top w:val="single" w:color="DCDCDC" w:sz="1"/>
              <w:left w:val="single" w:color="DCDCDC" w:sz="1"/>
              <w:bottom w:val="single" w:color="DCDCDC" w:sz="1"/>
              <w:right w:val="single" w:color="DCDCDC" w:sz="1"/>
            </w:tcBorders>
            <w:shd w:fill="141B3E" w:val="clear"/>
            <w:tcMar>
              <w:top w:type="dxa" w:w="100"/>
              <w:left w:type="dxa" w:w="120"/>
              <w:bottom w:type="dxa" w:w="100"/>
              <w:right w:type="dxa" w:w="120"/>
            </w:tcMar>
          </w:tcPr>
          <w:p>
            <w:pPr>
              <w:jc w:val="center"/>
            </w:pPr>
            <w:r>
              <w:rPr>
                <w:rFonts w:ascii="Montserrat" w:cs="Montserrat" w:eastAsia="Montserrat" w:hAnsi="Montserrat"/>
                <w:b/>
                <w:bCs/>
                <w:color w:val="FFFFFF"/>
                <w:sz w:val="18"/>
                <w:szCs w:val="18"/>
              </w:rPr>
              <w:t xml:space="preserve">LOGO VERSION</w:t>
            </w:r>
          </w:p>
        </w:tc>
      </w:tr>
      <w:tr>
        <w:tc>
          <w:tcPr>
            <w:tcW w:type="dxa" w:w="312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20"/>
                <w:szCs w:val="20"/>
              </w:rPr>
              <w:t xml:space="preserve">Print (brochures, datasheets)</w:t>
            </w:r>
          </w:p>
        </w:tc>
        <w:tc>
          <w:tcPr>
            <w:tcW w:type="dxa" w:w="3120"/>
            <w:tcBorders>
              <w:top w:val="single" w:color="DCDCDC" w:sz="1"/>
              <w:left w:val="single" w:color="DCDCDC" w:sz="1"/>
              <w:bottom w:val="single" w:color="DCDCDC" w:sz="1"/>
              <w:right w:val="single" w:color="DCDCDC" w:sz="1"/>
            </w:tcBorders>
            <w:tcMar>
              <w:top w:type="dxa" w:w="80"/>
              <w:left w:type="dxa" w:w="120"/>
              <w:bottom w:type="dxa" w:w="80"/>
              <w:right w:type="dxa" w:w="120"/>
            </w:tcMar>
          </w:tcPr>
          <w:p>
            <w:pPr>
              <w:jc w:val="center"/>
            </w:pPr>
            <w:r>
              <w:rPr>
                <w:rFonts w:ascii="Montserrat" w:cs="Montserrat" w:eastAsia="Montserrat" w:hAnsi="Montserrat"/>
                <w:b/>
                <w:bCs/>
                <w:color w:val="141B3E"/>
                <w:sz w:val="20"/>
                <w:szCs w:val="20"/>
              </w:rPr>
              <w:t xml:space="preserve">25 mm width</w:t>
            </w:r>
          </w:p>
        </w:tc>
        <w:tc>
          <w:tcPr>
            <w:tcW w:type="dxa" w:w="3120"/>
            <w:tcBorders>
              <w:top w:val="single" w:color="DCDCDC" w:sz="1"/>
              <w:left w:val="single" w:color="DCDCDC" w:sz="1"/>
              <w:bottom w:val="single" w:color="DCDCDC" w:sz="1"/>
              <w:right w:val="single" w:color="DCDCDC" w:sz="1"/>
            </w:tcBorders>
            <w:tcMar>
              <w:top w:type="dxa" w:w="80"/>
              <w:left w:type="dxa" w:w="120"/>
              <w:bottom w:type="dxa" w:w="80"/>
              <w:right w:type="dxa" w:w="120"/>
            </w:tcMar>
          </w:tcPr>
          <w:p>
            <w:pPr>
              <w:jc w:val="center"/>
            </w:pPr>
            <w:r>
              <w:rPr>
                <w:rFonts w:ascii="Open Sans" w:cs="Open Sans" w:eastAsia="Open Sans" w:hAnsi="Open Sans"/>
                <w:color w:val="23447A"/>
                <w:sz w:val="20"/>
                <w:szCs w:val="20"/>
              </w:rPr>
              <w:t xml:space="preserve">Primary or Horizontal</w:t>
            </w:r>
          </w:p>
        </w:tc>
      </w:tr>
      <w:tr>
        <w:tc>
          <w:tcPr>
            <w:tcW w:type="dxa" w:w="312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20"/>
                <w:szCs w:val="20"/>
              </w:rPr>
              <w:t xml:space="preserve">Digital (web, email, social)</w:t>
            </w:r>
          </w:p>
        </w:tc>
        <w:tc>
          <w:tcPr>
            <w:tcW w:type="dxa" w:w="3120"/>
            <w:tcBorders>
              <w:top w:val="single" w:color="DCDCDC" w:sz="1"/>
              <w:left w:val="single" w:color="DCDCDC" w:sz="1"/>
              <w:bottom w:val="single" w:color="DCDCDC" w:sz="1"/>
              <w:right w:val="single" w:color="DCDCDC" w:sz="1"/>
            </w:tcBorders>
            <w:tcMar>
              <w:top w:type="dxa" w:w="80"/>
              <w:left w:type="dxa" w:w="120"/>
              <w:bottom w:type="dxa" w:w="80"/>
              <w:right w:type="dxa" w:w="120"/>
            </w:tcMar>
          </w:tcPr>
          <w:p>
            <w:pPr>
              <w:jc w:val="center"/>
            </w:pPr>
            <w:r>
              <w:rPr>
                <w:rFonts w:ascii="Montserrat" w:cs="Montserrat" w:eastAsia="Montserrat" w:hAnsi="Montserrat"/>
                <w:b/>
                <w:bCs/>
                <w:color w:val="141B3E"/>
                <w:sz w:val="20"/>
                <w:szCs w:val="20"/>
              </w:rPr>
              <w:t xml:space="preserve">120 px width</w:t>
            </w:r>
          </w:p>
        </w:tc>
        <w:tc>
          <w:tcPr>
            <w:tcW w:type="dxa" w:w="3120"/>
            <w:tcBorders>
              <w:top w:val="single" w:color="DCDCDC" w:sz="1"/>
              <w:left w:val="single" w:color="DCDCDC" w:sz="1"/>
              <w:bottom w:val="single" w:color="DCDCDC" w:sz="1"/>
              <w:right w:val="single" w:color="DCDCDC" w:sz="1"/>
            </w:tcBorders>
            <w:tcMar>
              <w:top w:type="dxa" w:w="80"/>
              <w:left w:type="dxa" w:w="120"/>
              <w:bottom w:type="dxa" w:w="80"/>
              <w:right w:type="dxa" w:w="120"/>
            </w:tcMar>
          </w:tcPr>
          <w:p>
            <w:pPr>
              <w:jc w:val="center"/>
            </w:pPr>
            <w:r>
              <w:rPr>
                <w:rFonts w:ascii="Open Sans" w:cs="Open Sans" w:eastAsia="Open Sans" w:hAnsi="Open Sans"/>
                <w:color w:val="23447A"/>
                <w:sz w:val="20"/>
                <w:szCs w:val="20"/>
              </w:rPr>
              <w:t xml:space="preserve">Primary or Horizontal</w:t>
            </w:r>
          </w:p>
        </w:tc>
      </w:tr>
      <w:tr>
        <w:tc>
          <w:tcPr>
            <w:tcW w:type="dxa" w:w="312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20"/>
                <w:szCs w:val="20"/>
              </w:rPr>
              <w:t xml:space="preserve">Favicon / App Icon</w:t>
            </w:r>
          </w:p>
        </w:tc>
        <w:tc>
          <w:tcPr>
            <w:tcW w:type="dxa" w:w="3120"/>
            <w:tcBorders>
              <w:top w:val="single" w:color="DCDCDC" w:sz="1"/>
              <w:left w:val="single" w:color="DCDCDC" w:sz="1"/>
              <w:bottom w:val="single" w:color="DCDCDC" w:sz="1"/>
              <w:right w:val="single" w:color="DCDCDC" w:sz="1"/>
            </w:tcBorders>
            <w:tcMar>
              <w:top w:type="dxa" w:w="80"/>
              <w:left w:type="dxa" w:w="120"/>
              <w:bottom w:type="dxa" w:w="80"/>
              <w:right w:type="dxa" w:w="120"/>
            </w:tcMar>
          </w:tcPr>
          <w:p>
            <w:pPr>
              <w:jc w:val="center"/>
            </w:pPr>
            <w:r>
              <w:rPr>
                <w:rFonts w:ascii="Montserrat" w:cs="Montserrat" w:eastAsia="Montserrat" w:hAnsi="Montserrat"/>
                <w:b/>
                <w:bCs/>
                <w:color w:val="141B3E"/>
                <w:sz w:val="20"/>
                <w:szCs w:val="20"/>
              </w:rPr>
              <w:t xml:space="preserve">32 × 32 px</w:t>
            </w:r>
          </w:p>
        </w:tc>
        <w:tc>
          <w:tcPr>
            <w:tcW w:type="dxa" w:w="3120"/>
            <w:tcBorders>
              <w:top w:val="single" w:color="DCDCDC" w:sz="1"/>
              <w:left w:val="single" w:color="DCDCDC" w:sz="1"/>
              <w:bottom w:val="single" w:color="DCDCDC" w:sz="1"/>
              <w:right w:val="single" w:color="DCDCDC" w:sz="1"/>
            </w:tcBorders>
            <w:tcMar>
              <w:top w:type="dxa" w:w="80"/>
              <w:left w:type="dxa" w:w="120"/>
              <w:bottom w:type="dxa" w:w="80"/>
              <w:right w:type="dxa" w:w="120"/>
            </w:tcMar>
          </w:tcPr>
          <w:p>
            <w:pPr>
              <w:jc w:val="center"/>
            </w:pPr>
            <w:r>
              <w:rPr>
                <w:rFonts w:ascii="Open Sans" w:cs="Open Sans" w:eastAsia="Open Sans" w:hAnsi="Open Sans"/>
                <w:color w:val="23447A"/>
                <w:sz w:val="20"/>
                <w:szCs w:val="20"/>
              </w:rPr>
              <w:t xml:space="preserve">Logomark Only</w:t>
            </w:r>
          </w:p>
        </w:tc>
      </w:tr>
      <w:tr>
        <w:tc>
          <w:tcPr>
            <w:tcW w:type="dxa" w:w="312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20"/>
                <w:szCs w:val="20"/>
              </w:rPr>
              <w:t xml:space="preserve">Business Card</w:t>
            </w:r>
          </w:p>
        </w:tc>
        <w:tc>
          <w:tcPr>
            <w:tcW w:type="dxa" w:w="3120"/>
            <w:tcBorders>
              <w:top w:val="single" w:color="DCDCDC" w:sz="1"/>
              <w:left w:val="single" w:color="DCDCDC" w:sz="1"/>
              <w:bottom w:val="single" w:color="DCDCDC" w:sz="1"/>
              <w:right w:val="single" w:color="DCDCDC" w:sz="1"/>
            </w:tcBorders>
            <w:tcMar>
              <w:top w:type="dxa" w:w="80"/>
              <w:left w:type="dxa" w:w="120"/>
              <w:bottom w:type="dxa" w:w="80"/>
              <w:right w:type="dxa" w:w="120"/>
            </w:tcMar>
          </w:tcPr>
          <w:p>
            <w:pPr>
              <w:jc w:val="center"/>
            </w:pPr>
            <w:r>
              <w:rPr>
                <w:rFonts w:ascii="Montserrat" w:cs="Montserrat" w:eastAsia="Montserrat" w:hAnsi="Montserrat"/>
                <w:b/>
                <w:bCs/>
                <w:color w:val="141B3E"/>
                <w:sz w:val="20"/>
                <w:szCs w:val="20"/>
              </w:rPr>
              <w:t xml:space="preserve">15 mm width</w:t>
            </w:r>
          </w:p>
        </w:tc>
        <w:tc>
          <w:tcPr>
            <w:tcW w:type="dxa" w:w="3120"/>
            <w:tcBorders>
              <w:top w:val="single" w:color="DCDCDC" w:sz="1"/>
              <w:left w:val="single" w:color="DCDCDC" w:sz="1"/>
              <w:bottom w:val="single" w:color="DCDCDC" w:sz="1"/>
              <w:right w:val="single" w:color="DCDCDC" w:sz="1"/>
            </w:tcBorders>
            <w:tcMar>
              <w:top w:type="dxa" w:w="80"/>
              <w:left w:type="dxa" w:w="120"/>
              <w:bottom w:type="dxa" w:w="80"/>
              <w:right w:type="dxa" w:w="120"/>
            </w:tcMar>
          </w:tcPr>
          <w:p>
            <w:pPr>
              <w:jc w:val="center"/>
            </w:pPr>
            <w:r>
              <w:rPr>
                <w:rFonts w:ascii="Open Sans" w:cs="Open Sans" w:eastAsia="Open Sans" w:hAnsi="Open Sans"/>
                <w:color w:val="23447A"/>
                <w:sz w:val="20"/>
                <w:szCs w:val="20"/>
              </w:rPr>
              <w:t xml:space="preserve">Logomark or Horizontal</w:t>
            </w:r>
          </w:p>
        </w:tc>
      </w:tr>
      <w:tr>
        <w:tc>
          <w:tcPr>
            <w:tcW w:type="dxa" w:w="312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20"/>
                <w:szCs w:val="20"/>
              </w:rPr>
              <w:t xml:space="preserve">Large Format (signage)</w:t>
            </w:r>
          </w:p>
        </w:tc>
        <w:tc>
          <w:tcPr>
            <w:tcW w:type="dxa" w:w="3120"/>
            <w:tcBorders>
              <w:top w:val="single" w:color="DCDCDC" w:sz="1"/>
              <w:left w:val="single" w:color="DCDCDC" w:sz="1"/>
              <w:bottom w:val="single" w:color="DCDCDC" w:sz="1"/>
              <w:right w:val="single" w:color="DCDCDC" w:sz="1"/>
            </w:tcBorders>
            <w:tcMar>
              <w:top w:type="dxa" w:w="80"/>
              <w:left w:type="dxa" w:w="120"/>
              <w:bottom w:type="dxa" w:w="80"/>
              <w:right w:type="dxa" w:w="120"/>
            </w:tcMar>
          </w:tcPr>
          <w:p>
            <w:pPr>
              <w:jc w:val="center"/>
            </w:pPr>
            <w:r>
              <w:rPr>
                <w:rFonts w:ascii="Montserrat" w:cs="Montserrat" w:eastAsia="Montserrat" w:hAnsi="Montserrat"/>
                <w:b/>
                <w:bCs/>
                <w:color w:val="141B3E"/>
                <w:sz w:val="20"/>
                <w:szCs w:val="20"/>
              </w:rPr>
              <w:t xml:space="preserve">100 mm width</w:t>
            </w:r>
          </w:p>
        </w:tc>
        <w:tc>
          <w:tcPr>
            <w:tcW w:type="dxa" w:w="3120"/>
            <w:tcBorders>
              <w:top w:val="single" w:color="DCDCDC" w:sz="1"/>
              <w:left w:val="single" w:color="DCDCDC" w:sz="1"/>
              <w:bottom w:val="single" w:color="DCDCDC" w:sz="1"/>
              <w:right w:val="single" w:color="DCDCDC" w:sz="1"/>
            </w:tcBorders>
            <w:tcMar>
              <w:top w:type="dxa" w:w="80"/>
              <w:left w:type="dxa" w:w="120"/>
              <w:bottom w:type="dxa" w:w="80"/>
              <w:right w:type="dxa" w:w="120"/>
            </w:tcMar>
          </w:tcPr>
          <w:p>
            <w:pPr>
              <w:jc w:val="center"/>
            </w:pPr>
            <w:r>
              <w:rPr>
                <w:rFonts w:ascii="Open Sans" w:cs="Open Sans" w:eastAsia="Open Sans" w:hAnsi="Open Sans"/>
                <w:color w:val="23447A"/>
                <w:sz w:val="20"/>
                <w:szCs w:val="20"/>
              </w:rPr>
              <w:t xml:space="preserve">Primary</w:t>
            </w:r>
          </w:p>
        </w:tc>
      </w:tr>
    </w:tbl>
    <w:p>
      <w:r>
        <w:br w:type="page"/>
      </w:r>
    </w:p>
    <w:p>
      <w:pPr>
        <w:pBdr>
          <w:bottom w:val="single" w:color="2B8DD0" w:sz="6" w:space="8"/>
        </w:pBdr>
        <w:spacing w:after="200" w:before="480"/>
      </w:pPr>
      <w:r>
        <w:rPr>
          <w:rFonts w:ascii="Montserrat" w:cs="Montserrat" w:eastAsia="Montserrat" w:hAnsi="Montserrat"/>
          <w:b/>
          <w:bCs/>
          <w:color w:val="141B3E"/>
          <w:sz w:val="36"/>
          <w:szCs w:val="36"/>
        </w:rPr>
        <w:t xml:space="preserve">06  BRAND NAME: HOW WE WRITE IT</w:t>
      </w:r>
    </w:p>
    <w:p>
      <w:pPr>
        <w:spacing w:after="100" w:before="60"/>
      </w:pPr>
      <w:r>
        <w:rPr>
          <w:rFonts w:ascii="Open Sans" w:cs="Open Sans" w:eastAsia="Open Sans" w:hAnsi="Open Sans"/>
          <w:color w:val="333333"/>
          <w:sz w:val="21"/>
          <w:szCs w:val="21"/>
        </w:rPr>
        <w:t xml:space="preserve">The brand name is a critical part of our visual identity. Incorrect spelling, capitalisation, or formatting undermines brand recognition. Follow these rules without exception.</w:t>
      </w:r>
    </w:p>
    <w:p>
      <w:pPr>
        <w:spacing w:after="120" w:before="360"/>
      </w:pPr>
      <w:r>
        <w:rPr>
          <w:rFonts w:ascii="Montserrat" w:cs="Montserrat" w:eastAsia="Montserrat" w:hAnsi="Montserrat"/>
          <w:b/>
          <w:bCs/>
          <w:color w:val="23447A"/>
          <w:sz w:val="26"/>
          <w:szCs w:val="26"/>
        </w:rPr>
        <w:t xml:space="preserve">6.1  Official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00" w:hRule="exact"/>
        </w:trPr>
        <w:tc>
          <w:tcPr>
            <w:tcW w:type="dxa" w:w="9360"/>
            <w:tcBorders>
              <w:top w:val="single" w:color="DCDCDC" w:sz="1"/>
              <w:left w:val="single" w:color="DCDCDC" w:sz="1"/>
              <w:bottom w:val="single" w:color="DCDCDC" w:sz="1"/>
              <w:right w:val="single" w:color="DCDCDC" w:sz="1"/>
            </w:tcBorders>
            <w:shd w:fill="F8F9FC" w:val="clear"/>
            <w:tcMar>
              <w:top w:type="dxa" w:w="80"/>
              <w:left w:type="dxa" w:w="200"/>
              <w:bottom w:type="dxa" w:w="80"/>
              <w:right w:type="dxa" w:w="200"/>
            </w:tcMar>
            <w:vAlign w:val="center"/>
          </w:tcPr>
          <w:p>
            <w:pPr>
              <w:jc w:val="center"/>
            </w:pPr>
            <w:r>
              <w:drawing>
                <wp:inline distT="0" distB="0" distL="0" distR="0">
                  <wp:extent cx="571500" cy="619125"/>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 cy="619125"/>
                          </a:xfrm>
                          <a:prstGeom prst="rect">
                            <a:avLst/>
                          </a:prstGeom>
                        </pic:spPr>
                      </pic:pic>
                    </a:graphicData>
                  </a:graphic>
                </wp:inline>
              </w:drawing>
            </w:r>
            <w:r>
              <w:rPr>
                <w:rFonts w:ascii="Montserrat" w:cs="Montserrat" w:eastAsia="Montserrat" w:hAnsi="Montserrat"/>
                <w:b/>
                <w:bCs/>
                <w:color w:val="141B3E"/>
                <w:sz w:val="48"/>
                <w:szCs w:val="48"/>
              </w:rPr>
              <w:t xml:space="preserve">   BLAU BATCH</w:t>
            </w:r>
          </w:p>
        </w:tc>
      </w:tr>
    </w:tbl>
    <w:p>
      <w:pPr>
        <w:spacing w:after="100" w:before="60"/>
      </w:pPr>
      <w:r>
        <w:rPr>
          <w:rFonts w:ascii="Open Sans" w:cs="Open Sans" w:eastAsia="Open Sans" w:hAnsi="Open Sans"/>
          <w:color w:val="333333"/>
          <w:sz w:val="21"/>
          <w:szCs w:val="21"/>
        </w:rPr>
        <w:t xml:space="preserve">Two words. Always capitalised. No hyphen, no camelCase, no abbreviation.</w:t>
      </w:r>
    </w:p>
    <w:p>
      <w:pPr>
        <w:spacing w:after="120" w:before="360"/>
      </w:pPr>
      <w:r>
        <w:rPr>
          <w:rFonts w:ascii="Montserrat" w:cs="Montserrat" w:eastAsia="Montserrat" w:hAnsi="Montserrat"/>
          <w:b/>
          <w:bCs/>
          <w:color w:val="23447A"/>
          <w:sz w:val="26"/>
          <w:szCs w:val="26"/>
        </w:rPr>
        <w:t xml:space="preserve">6.2  Acceptable Written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CDCDC" w:sz="1"/>
              <w:left w:val="single" w:color="DCDCDC" w:sz="1"/>
              <w:bottom w:val="single" w:color="DCDCDC" w:sz="1"/>
              <w:right w:val="single" w:color="DCDCDC" w:sz="1"/>
            </w:tcBorders>
            <w:shd w:fill="E8F5E9" w:val="clear"/>
            <w:tcMar>
              <w:top w:type="dxa" w:w="100"/>
              <w:left w:type="dxa" w:w="200"/>
              <w:bottom w:type="dxa" w:w="100"/>
              <w:right w:type="dxa" w:w="200"/>
            </w:tcMar>
          </w:tcPr>
          <w:p>
            <w:r>
              <w:rPr>
                <w:rFonts w:ascii="Montserrat" w:cs="Montserrat" w:eastAsia="Montserrat" w:hAnsi="Montserrat"/>
                <w:b/>
                <w:bCs/>
                <w:color w:val="22883E"/>
                <w:sz w:val="20"/>
                <w:szCs w:val="20"/>
              </w:rPr>
              <w:t xml:space="preserve">✓  CORRECT</w:t>
            </w:r>
          </w:p>
          <w:p>
            <w:pPr>
              <w:spacing w:after="0" w:before="60"/>
            </w:pPr>
          </w:p>
          <w:p>
            <w:r>
              <w:rPr>
                <w:rFonts w:ascii="Montserrat" w:cs="Montserrat" w:eastAsia="Montserrat" w:hAnsi="Montserrat"/>
                <w:b/>
                <w:bCs/>
                <w:color w:val="333333"/>
                <w:sz w:val="22"/>
                <w:szCs w:val="22"/>
              </w:rPr>
              <w:t xml:space="preserve">BLAU BATCH</w:t>
            </w:r>
          </w:p>
          <w:p>
            <w:pPr>
              <w:spacing w:before="20"/>
            </w:pPr>
            <w:r>
              <w:rPr>
                <w:rFonts w:ascii="Open Sans" w:cs="Open Sans" w:eastAsia="Open Sans" w:hAnsi="Open Sans"/>
                <w:i/>
                <w:iCs/>
                <w:color w:val="666666"/>
                <w:sz w:val="16"/>
                <w:szCs w:val="16"/>
              </w:rPr>
              <w:t xml:space="preserve">All logo and display uses — always caps</w:t>
            </w:r>
          </w:p>
          <w:p>
            <w:pPr>
              <w:spacing w:after="0" w:before="60"/>
            </w:pPr>
          </w:p>
          <w:p>
            <w:r>
              <w:rPr>
                <w:rFonts w:ascii="Open Sans" w:cs="Open Sans" w:eastAsia="Open Sans" w:hAnsi="Open Sans"/>
                <w:b/>
                <w:bCs/>
                <w:color w:val="333333"/>
                <w:sz w:val="22"/>
                <w:szCs w:val="22"/>
              </w:rPr>
              <w:t xml:space="preserve">Blau Batch</w:t>
            </w:r>
          </w:p>
          <w:p>
            <w:pPr>
              <w:spacing w:before="20"/>
            </w:pPr>
            <w:r>
              <w:rPr>
                <w:rFonts w:ascii="Open Sans" w:cs="Open Sans" w:eastAsia="Open Sans" w:hAnsi="Open Sans"/>
                <w:i/>
                <w:iCs/>
                <w:color w:val="666666"/>
                <w:sz w:val="16"/>
                <w:szCs w:val="16"/>
              </w:rPr>
              <w:t xml:space="preserve">In running body text only, title case</w:t>
            </w:r>
          </w:p>
          <w:p>
            <w:pPr>
              <w:spacing w:after="0" w:before="60"/>
            </w:pPr>
          </w:p>
          <w:p>
            <w:r>
              <w:rPr>
                <w:rFonts w:ascii="Open Sans" w:cs="Open Sans" w:eastAsia="Open Sans" w:hAnsi="Open Sans"/>
                <w:color w:val="333333"/>
                <w:sz w:val="22"/>
                <w:szCs w:val="22"/>
              </w:rPr>
              <w:t xml:space="preserve">blaubatch.com</w:t>
            </w:r>
          </w:p>
          <w:p>
            <w:pPr>
              <w:spacing w:before="20"/>
            </w:pPr>
            <w:r>
              <w:rPr>
                <w:rFonts w:ascii="Open Sans" w:cs="Open Sans" w:eastAsia="Open Sans" w:hAnsi="Open Sans"/>
                <w:i/>
                <w:iCs/>
                <w:color w:val="666666"/>
                <w:sz w:val="16"/>
                <w:szCs w:val="16"/>
              </w:rPr>
              <w:t xml:space="preserve">Domain/URL only, lowercase, no space</w:t>
            </w:r>
          </w:p>
          <w:p>
            <w:pPr>
              <w:spacing w:after="0" w:before="60"/>
            </w:pPr>
          </w:p>
          <w:p>
            <w:r>
              <w:rPr>
                <w:rFonts w:ascii="Cairo" w:cs="Cairo" w:eastAsia="Cairo" w:hAnsi="Cairo"/>
                <w:b/>
                <w:bCs/>
                <w:color w:val="333333"/>
                <w:sz w:val="22"/>
                <w:szCs w:val="22"/>
              </w:rPr>
              <w:t xml:space="preserve">بــلاو بــاتش</w:t>
            </w:r>
          </w:p>
          <w:p>
            <w:pPr>
              <w:spacing w:before="20"/>
            </w:pPr>
            <w:r>
              <w:rPr>
                <w:rFonts w:ascii="Open Sans" w:cs="Open Sans" w:eastAsia="Open Sans" w:hAnsi="Open Sans"/>
                <w:i/>
                <w:iCs/>
                <w:color w:val="666666"/>
                <w:sz w:val="16"/>
                <w:szCs w:val="16"/>
              </w:rPr>
              <w:t xml:space="preserve">Approved Arabic rendering only</w:t>
            </w:r>
          </w:p>
        </w:tc>
        <w:tc>
          <w:tcPr>
            <w:tcW w:type="dxa" w:w="4680"/>
            <w:tcBorders>
              <w:top w:val="single" w:color="DCDCDC" w:sz="1"/>
              <w:left w:val="single" w:color="DCDCDC" w:sz="1"/>
              <w:bottom w:val="single" w:color="DCDCDC" w:sz="1"/>
              <w:right w:val="single" w:color="DCDCDC" w:sz="1"/>
            </w:tcBorders>
            <w:shd w:fill="FFEBEE" w:val="clear"/>
            <w:tcMar>
              <w:top w:type="dxa" w:w="100"/>
              <w:left w:type="dxa" w:w="200"/>
              <w:bottom w:type="dxa" w:w="100"/>
              <w:right w:type="dxa" w:w="200"/>
            </w:tcMar>
          </w:tcPr>
          <w:p>
            <w:r>
              <w:rPr>
                <w:rFonts w:ascii="Montserrat" w:cs="Montserrat" w:eastAsia="Montserrat" w:hAnsi="Montserrat"/>
                <w:b/>
                <w:bCs/>
                <w:color w:val="CC2233"/>
                <w:sz w:val="20"/>
                <w:szCs w:val="20"/>
              </w:rPr>
              <w:t xml:space="preserve">✗  INCORRECT</w:t>
            </w:r>
          </w:p>
          <w:p>
            <w:pPr>
              <w:spacing w:after="0" w:before="60"/>
            </w:pPr>
          </w:p>
          <w:p>
            <w:r>
              <w:rPr>
                <w:rFonts w:ascii="Open Sans" w:cs="Open Sans" w:eastAsia="Open Sans" w:hAnsi="Open Sans"/>
                <w:strike/>
                <w:color w:val="333333"/>
                <w:sz w:val="22"/>
                <w:szCs w:val="22"/>
              </w:rPr>
              <w:t xml:space="preserve">BlauBatch</w:t>
            </w:r>
          </w:p>
          <w:p>
            <w:pPr>
              <w:spacing w:before="20"/>
            </w:pPr>
            <w:r>
              <w:rPr>
                <w:rFonts w:ascii="Open Sans" w:cs="Open Sans" w:eastAsia="Open Sans" w:hAnsi="Open Sans"/>
                <w:i/>
                <w:iCs/>
                <w:color w:val="666666"/>
                <w:sz w:val="16"/>
                <w:szCs w:val="16"/>
              </w:rPr>
              <w:t xml:space="preserve">No camelCase</w:t>
            </w:r>
          </w:p>
          <w:p>
            <w:pPr>
              <w:spacing w:after="0" w:before="60"/>
            </w:pPr>
          </w:p>
          <w:p>
            <w:r>
              <w:rPr>
                <w:rFonts w:ascii="Open Sans" w:cs="Open Sans" w:eastAsia="Open Sans" w:hAnsi="Open Sans"/>
                <w:strike/>
                <w:color w:val="333333"/>
                <w:sz w:val="22"/>
                <w:szCs w:val="22"/>
              </w:rPr>
              <w:t xml:space="preserve">blau batch</w:t>
            </w:r>
          </w:p>
          <w:p>
            <w:pPr>
              <w:spacing w:before="20"/>
            </w:pPr>
            <w:r>
              <w:rPr>
                <w:rFonts w:ascii="Open Sans" w:cs="Open Sans" w:eastAsia="Open Sans" w:hAnsi="Open Sans"/>
                <w:i/>
                <w:iCs/>
                <w:color w:val="666666"/>
                <w:sz w:val="16"/>
                <w:szCs w:val="16"/>
              </w:rPr>
              <w:t xml:space="preserve">Never all lowercase in text</w:t>
            </w:r>
          </w:p>
          <w:p>
            <w:pPr>
              <w:spacing w:after="0" w:before="60"/>
            </w:pPr>
          </w:p>
          <w:p>
            <w:r>
              <w:rPr>
                <w:rFonts w:ascii="Open Sans" w:cs="Open Sans" w:eastAsia="Open Sans" w:hAnsi="Open Sans"/>
                <w:strike/>
                <w:color w:val="333333"/>
                <w:sz w:val="22"/>
                <w:szCs w:val="22"/>
              </w:rPr>
              <w:t xml:space="preserve">Blau-Batch / BB / B.B.</w:t>
            </w:r>
          </w:p>
          <w:p>
            <w:pPr>
              <w:spacing w:before="20"/>
            </w:pPr>
            <w:r>
              <w:rPr>
                <w:rFonts w:ascii="Open Sans" w:cs="Open Sans" w:eastAsia="Open Sans" w:hAnsi="Open Sans"/>
                <w:i/>
                <w:iCs/>
                <w:color w:val="666666"/>
                <w:sz w:val="16"/>
                <w:szCs w:val="16"/>
              </w:rPr>
              <w:t xml:space="preserve">No hyphens, abbreviations, or initials</w:t>
            </w:r>
          </w:p>
          <w:p>
            <w:pPr>
              <w:spacing w:after="0" w:before="60"/>
            </w:pPr>
          </w:p>
          <w:p>
            <w:r>
              <w:rPr>
                <w:rFonts w:ascii="Open Sans" w:cs="Open Sans" w:eastAsia="Open Sans" w:hAnsi="Open Sans"/>
                <w:strike/>
                <w:color w:val="333333"/>
                <w:sz w:val="22"/>
                <w:szCs w:val="22"/>
              </w:rPr>
              <w:t xml:space="preserve">Unofficial Arabic transliterations</w:t>
            </w:r>
          </w:p>
          <w:p>
            <w:pPr>
              <w:spacing w:before="20"/>
            </w:pPr>
            <w:r>
              <w:rPr>
                <w:rFonts w:ascii="Open Sans" w:cs="Open Sans" w:eastAsia="Open Sans" w:hAnsi="Open Sans"/>
                <w:i/>
                <w:iCs/>
                <w:color w:val="666666"/>
                <w:sz w:val="16"/>
                <w:szCs w:val="16"/>
              </w:rPr>
              <w:t xml:space="preserve">Only the approved Arabic form is permitted</w:t>
            </w:r>
          </w:p>
        </w:tc>
      </w:tr>
    </w:tbl>
    <w:p>
      <w:pPr>
        <w:spacing w:after="120" w:before="360"/>
      </w:pPr>
      <w:r>
        <w:rPr>
          <w:rFonts w:ascii="Montserrat" w:cs="Montserrat" w:eastAsia="Montserrat" w:hAnsi="Montserrat"/>
          <w:b/>
          <w:bCs/>
          <w:color w:val="23447A"/>
          <w:sz w:val="26"/>
          <w:szCs w:val="26"/>
        </w:rPr>
        <w:t xml:space="preserve">6.3  Tagline</w:t>
      </w:r>
    </w:p>
    <w:p>
      <w:pPr>
        <w:spacing w:after="60" w:before="120"/>
        <w:jc w:val="center"/>
      </w:pPr>
      <w:r>
        <w:rPr>
          <w:rFonts w:ascii="Montserrat" w:cs="Montserrat" w:eastAsia="Montserrat" w:hAnsi="Montserrat"/>
          <w:b/>
          <w:bCs/>
          <w:color w:val="23447A"/>
          <w:sz w:val="28"/>
          <w:szCs w:val="28"/>
        </w:rPr>
        <w:t xml:space="preserve">Full-Spectrum Masterbatch Solutions</w:t>
      </w:r>
    </w:p>
    <w:p>
      <w:pPr>
        <w:spacing w:after="100" w:before="60"/>
      </w:pPr>
      <w:r>
        <w:rPr>
          <w:rFonts w:ascii="Open Sans" w:cs="Open Sans" w:eastAsia="Open Sans" w:hAnsi="Open Sans"/>
          <w:color w:val="333333"/>
          <w:sz w:val="21"/>
          <w:szCs w:val="21"/>
        </w:rPr>
        <w:t xml:space="preserve">The tagline is always written in title case. It may appear beneath the logo in formal applications.</w:t>
      </w:r>
    </w:p>
    <w:p>
      <w:r>
        <w:br w:type="page"/>
      </w:r>
    </w:p>
    <w:p>
      <w:pPr>
        <w:pBdr>
          <w:bottom w:val="single" w:color="2B8DD0" w:sz="6" w:space="8"/>
        </w:pBdr>
        <w:spacing w:after="200" w:before="480"/>
      </w:pPr>
      <w:r>
        <w:rPr>
          <w:rFonts w:ascii="Montserrat" w:cs="Montserrat" w:eastAsia="Montserrat" w:hAnsi="Montserrat"/>
          <w:b/>
          <w:bCs/>
          <w:color w:val="141B3E"/>
          <w:sz w:val="36"/>
          <w:szCs w:val="36"/>
        </w:rPr>
        <w:t xml:space="preserve">07  LOGO ON BACKGROUNDS</w:t>
      </w:r>
    </w:p>
    <w:p>
      <w:pPr>
        <w:spacing w:after="100" w:before="60"/>
      </w:pPr>
      <w:r>
        <w:rPr>
          <w:rFonts w:ascii="Open Sans" w:cs="Open Sans" w:eastAsia="Open Sans" w:hAnsi="Open Sans"/>
          <w:color w:val="333333"/>
          <w:sz w:val="21"/>
          <w:szCs w:val="21"/>
        </w:rPr>
        <w:t xml:space="preserve">The logo must maintain high contrast and visual clarity across all background applications.</w:t>
      </w:r>
    </w:p>
    <w:p>
      <w:pPr>
        <w:spacing w:after="120" w:before="360"/>
      </w:pPr>
      <w:r>
        <w:rPr>
          <w:rFonts w:ascii="Montserrat" w:cs="Montserrat" w:eastAsia="Montserrat" w:hAnsi="Montserrat"/>
          <w:b/>
          <w:bCs/>
          <w:color w:val="23447A"/>
          <w:sz w:val="26"/>
          <w:szCs w:val="26"/>
        </w:rPr>
        <w:t xml:space="preserve">7.0  Transparency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8DD0" w:sz="2"/>
              <w:left w:val="single" w:color="2B8DD0" w:sz="2"/>
              <w:bottom w:val="single" w:color="2B8DD0" w:sz="2"/>
              <w:right w:val="single" w:color="2B8DD0" w:sz="2"/>
            </w:tcBorders>
            <w:shd w:fill="F0F8FF" w:val="clear"/>
            <w:tcMar>
              <w:top w:type="dxa" w:w="120"/>
              <w:left w:type="dxa" w:w="200"/>
              <w:bottom w:type="dxa" w:w="120"/>
              <w:right w:type="dxa" w:w="200"/>
            </w:tcMar>
          </w:tcPr>
          <w:p>
            <w:r>
              <w:rPr>
                <w:rFonts w:ascii="Montserrat" w:cs="Montserrat" w:eastAsia="Montserrat" w:hAnsi="Montserrat"/>
                <w:b/>
                <w:bCs/>
                <w:color w:val="141B3E"/>
                <w:sz w:val="18"/>
                <w:szCs w:val="18"/>
              </w:rPr>
              <w:t xml:space="preserve">PRIMARY LOGO (JPG)</w:t>
            </w:r>
          </w:p>
          <w:p>
            <w:pPr>
              <w:spacing w:before="40"/>
            </w:pPr>
            <w:r>
              <w:rPr>
                <w:rFonts w:ascii="Open Sans" w:cs="Open Sans" w:eastAsia="Open Sans" w:hAnsi="Open Sans"/>
                <w:color w:val="333333"/>
                <w:sz w:val="18"/>
                <w:szCs w:val="18"/>
              </w:rPr>
              <w:t xml:space="preserve">Includes the navy background container as part of the image. Use this version on white, light, or photographic backgrounds where the navy square provides brand consistency and clear framing.</w:t>
            </w:r>
          </w:p>
          <w:p>
            <w:pPr>
              <w:spacing w:after="0" w:before="80"/>
            </w:pPr>
          </w:p>
          <w:p>
            <w:r>
              <w:rPr>
                <w:rFonts w:ascii="Montserrat" w:cs="Montserrat" w:eastAsia="Montserrat" w:hAnsi="Montserrat"/>
                <w:b/>
                <w:bCs/>
                <w:color w:val="141B3E"/>
                <w:sz w:val="18"/>
                <w:szCs w:val="18"/>
              </w:rPr>
              <w:t xml:space="preserve">LOGOMARK (PNG — TRANSPARENT)</w:t>
            </w:r>
          </w:p>
          <w:p>
            <w:pPr>
              <w:spacing w:before="40"/>
            </w:pPr>
            <w:r>
              <w:rPr>
                <w:rFonts w:ascii="Open Sans" w:cs="Open Sans" w:eastAsia="Open Sans" w:hAnsi="Open Sans"/>
                <w:color w:val="333333"/>
                <w:sz w:val="18"/>
                <w:szCs w:val="18"/>
              </w:rPr>
              <w:t xml:space="preserve">The B lettermark without background. Use on dark or navy backgrounds where the container square is unnecessary, or when the logo must float over a coloured surface. Available as a transparent PNG or SVG.</w:t>
            </w:r>
          </w:p>
          <w:p>
            <w:pPr>
              <w:spacing w:after="0" w:before="80"/>
            </w:pPr>
          </w:p>
          <w:p>
            <w:r>
              <w:rPr>
                <w:rFonts w:ascii="Montserrat" w:cs="Montserrat" w:eastAsia="Montserrat" w:hAnsi="Montserrat"/>
                <w:b/>
                <w:bCs/>
                <w:color w:val="23447A"/>
                <w:sz w:val="18"/>
                <w:szCs w:val="18"/>
              </w:rPr>
              <w:t xml:space="preserve">RULE OF THUMB:</w:t>
            </w:r>
            <w:r>
              <w:rPr>
                <w:rFonts w:ascii="Open Sans" w:cs="Open Sans" w:eastAsia="Open Sans" w:hAnsi="Open Sans"/>
                <w:color w:val="333333"/>
                <w:sz w:val="18"/>
                <w:szCs w:val="18"/>
              </w:rPr>
              <w:t xml:space="preserve">  If the background is light → use the Primary (with navy container). If the background is dark navy or black → use the transparent Logomark.</w:t>
            </w:r>
          </w:p>
        </w:tc>
      </w:tr>
    </w:tbl>
    <w:p>
      <w:pPr>
        <w:spacing w:after="0" w:before="100"/>
      </w:pPr>
    </w:p>
    <w:p>
      <w:pPr>
        <w:spacing w:after="120" w:before="360"/>
      </w:pPr>
      <w:r>
        <w:rPr>
          <w:rFonts w:ascii="Montserrat" w:cs="Montserrat" w:eastAsia="Montserrat" w:hAnsi="Montserrat"/>
          <w:b/>
          <w:bCs/>
          <w:color w:val="23447A"/>
          <w:sz w:val="26"/>
          <w:szCs w:val="26"/>
        </w:rPr>
        <w:t xml:space="preserve">7.1  On White / Light Backgrounds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rHeight w:val="1400" w:hRule="exact"/>
        </w:trPr>
        <w:tc>
          <w:tcPr>
            <w:tcW w:type="dxa" w:w="3120"/>
            <w:tcBorders>
              <w:top w:val="single" w:color="DCDCDC" w:sz="1"/>
              <w:left w:val="single" w:color="DCDCDC" w:sz="1"/>
              <w:bottom w:val="single" w:color="DCDCDC" w:sz="1"/>
              <w:right w:val="single" w:color="DCDCDC" w:sz="1"/>
            </w:tcBorders>
            <w:shd w:fill="FFFFFF" w:val="clear"/>
            <w:tcMar>
              <w:top w:type="dxa" w:w="80"/>
              <w:left w:type="dxa" w:w="80"/>
              <w:bottom w:type="dxa" w:w="80"/>
              <w:right w:type="dxa" w:w="80"/>
            </w:tcMar>
            <w:vAlign w:val="center"/>
          </w:tcPr>
          <w:p>
            <w:pPr>
              <w:jc w:val="center"/>
            </w:pPr>
            <w:r>
              <w:drawing>
                <wp:inline distT="0" distB="0" distL="0" distR="0">
                  <wp:extent cx="857250" cy="923925"/>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923925"/>
                          </a:xfrm>
                          <a:prstGeom prst="rect">
                            <a:avLst/>
                          </a:prstGeom>
                        </pic:spPr>
                      </pic:pic>
                    </a:graphicData>
                  </a:graphic>
                </wp:inline>
              </w:drawing>
            </w:r>
          </w:p>
          <w:p>
            <w:pPr>
              <w:spacing w:before="60"/>
              <w:jc w:val="center"/>
            </w:pPr>
            <w:r>
              <w:rPr>
                <w:rFonts w:ascii="Open Sans" w:cs="Open Sans" w:eastAsia="Open Sans" w:hAnsi="Open Sans"/>
                <w:color w:val="666666"/>
                <w:sz w:val="14"/>
                <w:szCs w:val="14"/>
              </w:rPr>
              <w:t xml:space="preserve">White</w:t>
            </w:r>
          </w:p>
        </w:tc>
        <w:tc>
          <w:tcPr>
            <w:tcW w:type="dxa" w:w="3120"/>
            <w:tcBorders>
              <w:top w:val="single" w:color="DCDCDC" w:sz="1"/>
              <w:left w:val="single" w:color="DCDCDC" w:sz="1"/>
              <w:bottom w:val="single" w:color="DCDCDC" w:sz="1"/>
              <w:right w:val="single" w:color="DCDCDC" w:sz="1"/>
            </w:tcBorders>
            <w:shd w:fill="F5F5F5" w:val="clear"/>
            <w:tcMar>
              <w:top w:type="dxa" w:w="80"/>
              <w:left w:type="dxa" w:w="80"/>
              <w:bottom w:type="dxa" w:w="80"/>
              <w:right w:type="dxa" w:w="80"/>
            </w:tcMar>
            <w:vAlign w:val="center"/>
          </w:tcPr>
          <w:p>
            <w:pPr>
              <w:jc w:val="center"/>
            </w:pPr>
            <w:r>
              <w:drawing>
                <wp:inline distT="0" distB="0" distL="0" distR="0">
                  <wp:extent cx="857250" cy="923925"/>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923925"/>
                          </a:xfrm>
                          <a:prstGeom prst="rect">
                            <a:avLst/>
                          </a:prstGeom>
                        </pic:spPr>
                      </pic:pic>
                    </a:graphicData>
                  </a:graphic>
                </wp:inline>
              </w:drawing>
            </w:r>
          </w:p>
          <w:p>
            <w:pPr>
              <w:spacing w:before="60"/>
              <w:jc w:val="center"/>
            </w:pPr>
            <w:r>
              <w:rPr>
                <w:rFonts w:ascii="Open Sans" w:cs="Open Sans" w:eastAsia="Open Sans" w:hAnsi="Open Sans"/>
                <w:color w:val="666666"/>
                <w:sz w:val="14"/>
                <w:szCs w:val="14"/>
              </w:rPr>
              <w:t xml:space="preserve">Off-White</w:t>
            </w:r>
          </w:p>
        </w:tc>
        <w:tc>
          <w:tcPr>
            <w:tcW w:type="dxa" w:w="3120"/>
            <w:tcBorders>
              <w:top w:val="single" w:color="DCDCDC" w:sz="1"/>
              <w:left w:val="single" w:color="DCDCDC" w:sz="1"/>
              <w:bottom w:val="single" w:color="DCDCDC" w:sz="1"/>
              <w:right w:val="single" w:color="DCDCDC" w:sz="1"/>
            </w:tcBorders>
            <w:shd w:fill="DCDCDC" w:val="clear"/>
            <w:tcMar>
              <w:top w:type="dxa" w:w="80"/>
              <w:left w:type="dxa" w:w="80"/>
              <w:bottom w:type="dxa" w:w="80"/>
              <w:right w:type="dxa" w:w="80"/>
            </w:tcMar>
            <w:vAlign w:val="center"/>
          </w:tcPr>
          <w:p>
            <w:pPr>
              <w:jc w:val="center"/>
            </w:pPr>
            <w:r>
              <w:drawing>
                <wp:inline distT="0" distB="0" distL="0" distR="0">
                  <wp:extent cx="857250" cy="923925"/>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923925"/>
                          </a:xfrm>
                          <a:prstGeom prst="rect">
                            <a:avLst/>
                          </a:prstGeom>
                        </pic:spPr>
                      </pic:pic>
                    </a:graphicData>
                  </a:graphic>
                </wp:inline>
              </w:drawing>
            </w:r>
          </w:p>
          <w:p>
            <w:pPr>
              <w:spacing w:before="60"/>
              <w:jc w:val="center"/>
            </w:pPr>
            <w:r>
              <w:rPr>
                <w:rFonts w:ascii="Open Sans" w:cs="Open Sans" w:eastAsia="Open Sans" w:hAnsi="Open Sans"/>
                <w:color w:val="666666"/>
                <w:sz w:val="14"/>
                <w:szCs w:val="14"/>
              </w:rPr>
              <w:t xml:space="preserve">Light Grey</w:t>
            </w:r>
          </w:p>
        </w:tc>
      </w:tr>
    </w:tbl>
    <w:p>
      <w:pPr>
        <w:spacing w:after="120" w:before="360"/>
      </w:pPr>
      <w:r>
        <w:rPr>
          <w:rFonts w:ascii="Montserrat" w:cs="Montserrat" w:eastAsia="Montserrat" w:hAnsi="Montserrat"/>
          <w:b/>
          <w:bCs/>
          <w:color w:val="23447A"/>
          <w:sz w:val="26"/>
          <w:szCs w:val="26"/>
        </w:rPr>
        <w:t xml:space="preserve">7.2  On Dark / Navy Backgrounds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rHeight w:val="1400" w:hRule="exact"/>
        </w:trPr>
        <w:tc>
          <w:tcPr>
            <w:tcW w:type="dxa" w:w="3120"/>
            <w:tcBorders>
              <w:top w:val="single" w:color="DCDCDC" w:sz="1"/>
              <w:left w:val="single" w:color="DCDCDC" w:sz="1"/>
              <w:bottom w:val="single" w:color="DCDCDC" w:sz="1"/>
              <w:right w:val="single" w:color="DCDCDC" w:sz="1"/>
            </w:tcBorders>
            <w:shd w:fill="141B3E" w:val="clear"/>
            <w:tcMar>
              <w:top w:type="dxa" w:w="80"/>
              <w:left w:type="dxa" w:w="80"/>
              <w:bottom w:type="dxa" w:w="80"/>
              <w:right w:type="dxa" w:w="80"/>
            </w:tcMar>
            <w:vAlign w:val="center"/>
          </w:tcPr>
          <w:p>
            <w:pPr>
              <w:jc w:val="center"/>
            </w:pPr>
            <w:r>
              <w:drawing>
                <wp:inline distT="0" distB="0" distL="0" distR="0">
                  <wp:extent cx="857250" cy="923925"/>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923925"/>
                          </a:xfrm>
                          <a:prstGeom prst="rect">
                            <a:avLst/>
                          </a:prstGeom>
                        </pic:spPr>
                      </pic:pic>
                    </a:graphicData>
                  </a:graphic>
                </wp:inline>
              </w:drawing>
            </w:r>
          </w:p>
          <w:p>
            <w:pPr>
              <w:spacing w:before="60"/>
              <w:jc w:val="center"/>
            </w:pPr>
            <w:r>
              <w:rPr>
                <w:rFonts w:ascii="Open Sans" w:cs="Open Sans" w:eastAsia="Open Sans" w:hAnsi="Open Sans"/>
                <w:color w:val="DCDCDC"/>
                <w:sz w:val="14"/>
                <w:szCs w:val="14"/>
              </w:rPr>
              <w:t xml:space="preserve">Deep Navy</w:t>
            </w:r>
          </w:p>
        </w:tc>
        <w:tc>
          <w:tcPr>
            <w:tcW w:type="dxa" w:w="3120"/>
            <w:tcBorders>
              <w:top w:val="single" w:color="DCDCDC" w:sz="1"/>
              <w:left w:val="single" w:color="DCDCDC" w:sz="1"/>
              <w:bottom w:val="single" w:color="DCDCDC" w:sz="1"/>
              <w:right w:val="single" w:color="DCDCDC" w:sz="1"/>
            </w:tcBorders>
            <w:shd w:fill="23447A" w:val="clear"/>
            <w:tcMar>
              <w:top w:type="dxa" w:w="80"/>
              <w:left w:type="dxa" w:w="80"/>
              <w:bottom w:type="dxa" w:w="80"/>
              <w:right w:type="dxa" w:w="80"/>
            </w:tcMar>
            <w:vAlign w:val="center"/>
          </w:tcPr>
          <w:p>
            <w:pPr>
              <w:jc w:val="center"/>
            </w:pPr>
            <w:r>
              <w:drawing>
                <wp:inline distT="0" distB="0" distL="0" distR="0">
                  <wp:extent cx="857250" cy="923925"/>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923925"/>
                          </a:xfrm>
                          <a:prstGeom prst="rect">
                            <a:avLst/>
                          </a:prstGeom>
                        </pic:spPr>
                      </pic:pic>
                    </a:graphicData>
                  </a:graphic>
                </wp:inline>
              </w:drawing>
            </w:r>
          </w:p>
          <w:p>
            <w:pPr>
              <w:spacing w:before="60"/>
              <w:jc w:val="center"/>
            </w:pPr>
            <w:r>
              <w:rPr>
                <w:rFonts w:ascii="Open Sans" w:cs="Open Sans" w:eastAsia="Open Sans" w:hAnsi="Open Sans"/>
                <w:color w:val="DCDCDC"/>
                <w:sz w:val="14"/>
                <w:szCs w:val="14"/>
              </w:rPr>
              <w:t xml:space="preserve">Steel Blue</w:t>
            </w:r>
          </w:p>
        </w:tc>
        <w:tc>
          <w:tcPr>
            <w:tcW w:type="dxa" w:w="3120"/>
            <w:tcBorders>
              <w:top w:val="single" w:color="DCDCDC" w:sz="1"/>
              <w:left w:val="single" w:color="DCDCDC" w:sz="1"/>
              <w:bottom w:val="single" w:color="DCDCDC" w:sz="1"/>
              <w:right w:val="single" w:color="DCDCDC" w:sz="1"/>
            </w:tcBorders>
            <w:shd w:fill="000000" w:val="clear"/>
            <w:tcMar>
              <w:top w:type="dxa" w:w="80"/>
              <w:left w:type="dxa" w:w="80"/>
              <w:bottom w:type="dxa" w:w="80"/>
              <w:right w:type="dxa" w:w="80"/>
            </w:tcMar>
            <w:vAlign w:val="center"/>
          </w:tcPr>
          <w:p>
            <w:pPr>
              <w:jc w:val="center"/>
            </w:pPr>
            <w:r>
              <w:drawing>
                <wp:inline distT="0" distB="0" distL="0" distR="0">
                  <wp:extent cx="857250" cy="923925"/>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923925"/>
                          </a:xfrm>
                          <a:prstGeom prst="rect">
                            <a:avLst/>
                          </a:prstGeom>
                        </pic:spPr>
                      </pic:pic>
                    </a:graphicData>
                  </a:graphic>
                </wp:inline>
              </w:drawing>
            </w:r>
          </w:p>
          <w:p>
            <w:pPr>
              <w:spacing w:before="60"/>
              <w:jc w:val="center"/>
            </w:pPr>
            <w:r>
              <w:rPr>
                <w:rFonts w:ascii="Open Sans" w:cs="Open Sans" w:eastAsia="Open Sans" w:hAnsi="Open Sans"/>
                <w:color w:val="DCDCDC"/>
                <w:sz w:val="14"/>
                <w:szCs w:val="14"/>
              </w:rPr>
              <w:t xml:space="preserve">Black</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40A" w:sz="2"/>
              <w:left w:val="single" w:color="D4840A" w:sz="2"/>
              <w:bottom w:val="single" w:color="D4840A" w:sz="2"/>
              <w:right w:val="single" w:color="D4840A" w:sz="2"/>
            </w:tcBorders>
            <w:shd w:fill="FFF8E1" w:val="clear"/>
            <w:tcMar>
              <w:top w:type="dxa" w:w="120"/>
              <w:left w:type="dxa" w:w="200"/>
              <w:bottom w:type="dxa" w:w="120"/>
              <w:right w:type="dxa" w:w="200"/>
            </w:tcMar>
          </w:tcPr>
          <w:p>
            <w:r>
              <w:rPr>
                <w:rFonts w:ascii="Montserrat" w:cs="Montserrat" w:eastAsia="Montserrat" w:hAnsi="Montserrat"/>
                <w:b/>
                <w:bCs/>
                <w:color w:val="D4840A"/>
                <w:sz w:val="18"/>
                <w:szCs w:val="18"/>
              </w:rPr>
              <w:t xml:space="preserve">⚠  NOTE ON BLACK BACKGROUND:  </w:t>
            </w:r>
            <w:r>
              <w:rPr>
                <w:rFonts w:ascii="Open Sans" w:cs="Open Sans" w:eastAsia="Open Sans" w:hAnsi="Open Sans"/>
                <w:color w:val="333333"/>
                <w:sz w:val="18"/>
                <w:szCs w:val="18"/>
              </w:rPr>
              <w:t xml:space="preserve">Use of the logo on a pure black (#000000) background is not a standard brand application and is unlikely to arise in normal communications. The logo’s built-in navy container does not provide optimal contrast against black. If a black background is required (e.g., specific exhibition or event context), this must be reviewed and approved by the Marketing &amp; Operations Manager before use.</w:t>
            </w:r>
          </w:p>
        </w:tc>
      </w:tr>
    </w:tbl>
    <w:p>
      <w:pPr>
        <w:spacing w:after="0" w:before="60"/>
      </w:pPr>
    </w:p>
    <w:p>
      <w:pPr>
        <w:spacing w:after="120" w:before="360"/>
      </w:pPr>
      <w:r>
        <w:rPr>
          <w:rFonts w:ascii="Montserrat" w:cs="Montserrat" w:eastAsia="Montserrat" w:hAnsi="Montserrat"/>
          <w:b/>
          <w:bCs/>
          <w:color w:val="23447A"/>
          <w:sz w:val="26"/>
          <w:szCs w:val="26"/>
        </w:rPr>
        <w:t xml:space="preserve">7.3  On Coloured &amp; Photographic Backgrounds</w:t>
      </w:r>
    </w:p>
    <w:p>
      <w:pPr>
        <w:spacing w:after="100" w:before="60"/>
      </w:pPr>
      <w:r>
        <w:rPr>
          <w:rFonts w:ascii="Open Sans" w:cs="Open Sans" w:eastAsia="Open Sans" w:hAnsi="Open Sans"/>
          <w:color w:val="333333"/>
          <w:sz w:val="21"/>
          <w:szCs w:val="21"/>
        </w:rPr>
        <w:t xml:space="preserve">On non-brand colours, always place the logo inside a solid navy or white container block. On photographic backgrounds, apply a semi-transparent navy overlay (min 80% opacity) behind the logo.</w:t>
      </w:r>
    </w:p>
    <w:p>
      <w:r>
        <w:br w:type="page"/>
      </w:r>
    </w:p>
    <w:p>
      <w:pPr>
        <w:pBdr>
          <w:bottom w:val="single" w:color="2B8DD0" w:sz="6" w:space="8"/>
        </w:pBdr>
        <w:spacing w:after="200" w:before="480"/>
      </w:pPr>
      <w:r>
        <w:rPr>
          <w:rFonts w:ascii="Montserrat" w:cs="Montserrat" w:eastAsia="Montserrat" w:hAnsi="Montserrat"/>
          <w:b/>
          <w:bCs/>
          <w:color w:val="141B3E"/>
          <w:sz w:val="36"/>
          <w:szCs w:val="36"/>
        </w:rPr>
        <w:t xml:space="preserve">08  MONOCHROME &amp; SILHOUETTE VERSIONS</w:t>
      </w:r>
    </w:p>
    <w:p>
      <w:pPr>
        <w:spacing w:after="100" w:before="60"/>
      </w:pPr>
      <w:r>
        <w:rPr>
          <w:rFonts w:ascii="Open Sans" w:cs="Open Sans" w:eastAsia="Open Sans" w:hAnsi="Open Sans"/>
          <w:color w:val="333333"/>
          <w:sz w:val="21"/>
          <w:szCs w:val="21"/>
        </w:rPr>
        <w:t xml:space="preserve">For single-colour print, embossing, engraving, fax, or merchandise, use approved monochrome versions of the logo. In monochrome applications, the multi-tonal B lettermark is reduced to a single flat colour, preserving the outer silhouette shape only.</w:t>
      </w:r>
    </w:p>
    <w:p>
      <w:pPr>
        <w:spacing w:after="120" w:before="360"/>
      </w:pPr>
      <w:r>
        <w:rPr>
          <w:rFonts w:ascii="Montserrat" w:cs="Montserrat" w:eastAsia="Montserrat" w:hAnsi="Montserrat"/>
          <w:b/>
          <w:bCs/>
          <w:color w:val="23447A"/>
          <w:sz w:val="26"/>
          <w:szCs w:val="26"/>
        </w:rPr>
        <w:t xml:space="preserve">8.1  Monochrome Versions</w:t>
      </w:r>
    </w:p>
    <w:p>
      <w:pPr>
        <w:spacing w:after="100" w:before="60"/>
      </w:pPr>
      <w:r>
        <w:rPr>
          <w:rFonts w:ascii="Open Sans" w:cs="Open Sans" w:eastAsia="Open Sans" w:hAnsi="Open Sans"/>
          <w:color w:val="333333"/>
          <w:sz w:val="21"/>
          <w:szCs w:val="21"/>
        </w:rPr>
        <w:t xml:space="preserve">The table below defines the three approved single-colour treatments. Each version flattens the layered B lettermark into one solid colour.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CDCDC" w:sz="1"/>
              <w:left w:val="single" w:color="DCDCDC" w:sz="1"/>
              <w:bottom w:val="single" w:color="DCDCDC" w:sz="1"/>
              <w:right w:val="single" w:color="DCDCDC" w:sz="1"/>
            </w:tcBorders>
            <w:shd w:fill="141B3E" w:val="clear"/>
            <w:tcMar>
              <w:top w:type="dxa" w:w="80"/>
              <w:left w:type="dxa" w:w="80"/>
              <w:bottom w:type="dxa" w:w="80"/>
              <w:right w:type="dxa" w:w="80"/>
            </w:tcMar>
          </w:tcPr>
          <w:p>
            <w:pPr>
              <w:jc w:val="center"/>
            </w:pPr>
            <w:r>
              <w:rPr>
                <w:rFonts w:ascii="Montserrat" w:cs="Montserrat" w:eastAsia="Montserrat" w:hAnsi="Montserrat"/>
                <w:b/>
                <w:bCs/>
                <w:color w:val="FFFFFF"/>
                <w:sz w:val="16"/>
                <w:szCs w:val="16"/>
              </w:rPr>
              <w:t xml:space="preserve">NAVY ON LIGHT</w:t>
            </w:r>
          </w:p>
        </w:tc>
        <w:tc>
          <w:tcPr>
            <w:tcW w:type="dxa" w:w="3120"/>
            <w:tcBorders>
              <w:top w:val="single" w:color="DCDCDC" w:sz="1"/>
              <w:left w:val="single" w:color="DCDCDC" w:sz="1"/>
              <w:bottom w:val="single" w:color="DCDCDC" w:sz="1"/>
              <w:right w:val="single" w:color="DCDCDC" w:sz="1"/>
            </w:tcBorders>
            <w:shd w:fill="141B3E" w:val="clear"/>
            <w:tcMar>
              <w:top w:type="dxa" w:w="80"/>
              <w:left w:type="dxa" w:w="80"/>
              <w:bottom w:type="dxa" w:w="80"/>
              <w:right w:type="dxa" w:w="80"/>
            </w:tcMar>
          </w:tcPr>
          <w:p>
            <w:pPr>
              <w:jc w:val="center"/>
            </w:pPr>
            <w:r>
              <w:rPr>
                <w:rFonts w:ascii="Montserrat" w:cs="Montserrat" w:eastAsia="Montserrat" w:hAnsi="Montserrat"/>
                <w:b/>
                <w:bCs/>
                <w:color w:val="FFFFFF"/>
                <w:sz w:val="16"/>
                <w:szCs w:val="16"/>
              </w:rPr>
              <w:t xml:space="preserve">WHITE ON DARK</w:t>
            </w:r>
          </w:p>
        </w:tc>
        <w:tc>
          <w:tcPr>
            <w:tcW w:type="dxa" w:w="3120"/>
            <w:tcBorders>
              <w:top w:val="single" w:color="DCDCDC" w:sz="1"/>
              <w:left w:val="single" w:color="DCDCDC" w:sz="1"/>
              <w:bottom w:val="single" w:color="DCDCDC" w:sz="1"/>
              <w:right w:val="single" w:color="DCDCDC" w:sz="1"/>
            </w:tcBorders>
            <w:shd w:fill="141B3E" w:val="clear"/>
            <w:tcMar>
              <w:top w:type="dxa" w:w="80"/>
              <w:left w:type="dxa" w:w="80"/>
              <w:bottom w:type="dxa" w:w="80"/>
              <w:right w:type="dxa" w:w="80"/>
            </w:tcMar>
          </w:tcPr>
          <w:p>
            <w:pPr>
              <w:jc w:val="center"/>
            </w:pPr>
            <w:r>
              <w:rPr>
                <w:rFonts w:ascii="Montserrat" w:cs="Montserrat" w:eastAsia="Montserrat" w:hAnsi="Montserrat"/>
                <w:b/>
                <w:bCs/>
                <w:color w:val="FFFFFF"/>
                <w:sz w:val="16"/>
                <w:szCs w:val="16"/>
              </w:rPr>
              <w:t xml:space="preserve">BLACK (GREYSCALE)</w:t>
            </w:r>
          </w:p>
        </w:tc>
      </w:tr>
      <w:tr>
        <w:trPr>
          <w:trHeight w:val="1800" w:hRule="exact"/>
        </w:trPr>
        <w:tc>
          <w:tcPr>
            <w:tcW w:type="dxa" w:w="3120"/>
            <w:tcBorders>
              <w:top w:val="single" w:color="DCDCDC" w:sz="1"/>
              <w:left w:val="single" w:color="DCDCDC" w:sz="1"/>
              <w:bottom w:val="single" w:color="DCDCDC" w:sz="1"/>
              <w:right w:val="single" w:color="DCDCDC" w:sz="1"/>
            </w:tcBorders>
            <w:shd w:fill="FFFFFF" w:val="clear"/>
            <w:tcMar>
              <w:top w:type="dxa" w:w="80"/>
              <w:left w:type="dxa" w:w="80"/>
              <w:bottom w:type="dxa" w:w="80"/>
              <w:right w:type="dxa" w:w="80"/>
            </w:tcMar>
            <w:vAlign w:val="center"/>
          </w:tcPr>
          <w:p>
            <w:pPr>
              <w:jc w:val="center"/>
            </w:pPr>
            <w:r>
              <w:drawing>
                <wp:inline distT="0" distB="0" distL="0" distR="0">
                  <wp:extent cx="1047750" cy="1047750"/>
                  <wp:effectExtent t="0" r="0" b="0" l="0"/>
                  <wp:docPr id="1" name="Mono Logo" descr="Single-colour B lettermark" title="Blau Batch Monochrom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1047750"/>
                          </a:xfrm>
                          <a:prstGeom prst="rect">
                            <a:avLst/>
                          </a:prstGeom>
                        </pic:spPr>
                      </pic:pic>
                    </a:graphicData>
                  </a:graphic>
                </wp:inline>
              </w:drawing>
            </w:r>
          </w:p>
          <w:p>
            <w:pPr>
              <w:spacing w:after="0" w:before="40"/>
            </w:pPr>
          </w:p>
          <w:p>
            <w:pPr>
              <w:jc w:val="center"/>
            </w:pPr>
            <w:r>
              <w:rPr>
                <w:rFonts w:ascii="Open Sans" w:cs="Open Sans" w:eastAsia="Open Sans" w:hAnsi="Open Sans"/>
                <w:b/>
                <w:bCs/>
                <w:color w:val="141B3E"/>
                <w:sz w:val="14"/>
                <w:szCs w:val="14"/>
              </w:rPr>
              <w:t xml:space="preserve">Flat Navy  #141B3E</w:t>
            </w:r>
          </w:p>
          <w:p>
            <w:pPr>
              <w:jc w:val="center"/>
            </w:pPr>
            <w:r>
              <w:rPr>
                <w:rFonts w:ascii="Open Sans" w:cs="Open Sans" w:eastAsia="Open Sans" w:hAnsi="Open Sans"/>
                <w:i/>
                <w:iCs/>
                <w:color w:val="666666"/>
                <w:sz w:val="13"/>
                <w:szCs w:val="13"/>
              </w:rPr>
              <w:t xml:space="preserve">Letterheads, embossing, engraving</w:t>
            </w:r>
          </w:p>
        </w:tc>
        <w:tc>
          <w:tcPr>
            <w:tcW w:type="dxa" w:w="3120"/>
            <w:tcBorders>
              <w:top w:val="single" w:color="DCDCDC" w:sz="1"/>
              <w:left w:val="single" w:color="DCDCDC" w:sz="1"/>
              <w:bottom w:val="single" w:color="DCDCDC" w:sz="1"/>
              <w:right w:val="single" w:color="DCDCDC" w:sz="1"/>
            </w:tcBorders>
            <w:shd w:fill="141B3E" w:val="clear"/>
            <w:tcMar>
              <w:top w:type="dxa" w:w="80"/>
              <w:left w:type="dxa" w:w="80"/>
              <w:bottom w:type="dxa" w:w="80"/>
              <w:right w:type="dxa" w:w="80"/>
            </w:tcMar>
            <w:vAlign w:val="center"/>
          </w:tcPr>
          <w:p>
            <w:pPr>
              <w:jc w:val="center"/>
            </w:pPr>
            <w:r>
              <w:drawing>
                <wp:inline distT="0" distB="0" distL="0" distR="0">
                  <wp:extent cx="1047750" cy="1047750"/>
                  <wp:effectExtent t="0" r="0" b="0" l="0"/>
                  <wp:docPr id="1" name="Mono Logo" descr="Single-colour B lettermark" title="Blau Batch Monochrom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1047750"/>
                          </a:xfrm>
                          <a:prstGeom prst="rect">
                            <a:avLst/>
                          </a:prstGeom>
                        </pic:spPr>
                      </pic:pic>
                    </a:graphicData>
                  </a:graphic>
                </wp:inline>
              </w:drawing>
            </w:r>
          </w:p>
          <w:p>
            <w:pPr>
              <w:spacing w:after="0" w:before="40"/>
            </w:pPr>
          </w:p>
          <w:p>
            <w:pPr>
              <w:jc w:val="center"/>
            </w:pPr>
            <w:r>
              <w:rPr>
                <w:rFonts w:ascii="Open Sans" w:cs="Open Sans" w:eastAsia="Open Sans" w:hAnsi="Open Sans"/>
                <w:b/>
                <w:bCs/>
                <w:color w:val="FFFFFF"/>
                <w:sz w:val="14"/>
                <w:szCs w:val="14"/>
              </w:rPr>
              <w:t xml:space="preserve">Flat White  #FFFFFF</w:t>
            </w:r>
          </w:p>
          <w:p>
            <w:pPr>
              <w:jc w:val="center"/>
            </w:pPr>
            <w:r>
              <w:rPr>
                <w:rFonts w:ascii="Open Sans" w:cs="Open Sans" w:eastAsia="Open Sans" w:hAnsi="Open Sans"/>
                <w:i/>
                <w:iCs/>
                <w:color w:val="DCDCDC"/>
                <w:sz w:val="13"/>
                <w:szCs w:val="13"/>
              </w:rPr>
              <w:t xml:space="preserve">Foil stamp, dark merchandise</w:t>
            </w:r>
          </w:p>
        </w:tc>
        <w:tc>
          <w:tcPr>
            <w:tcW w:type="dxa" w:w="3120"/>
            <w:tcBorders>
              <w:top w:val="single" w:color="DCDCDC" w:sz="1"/>
              <w:left w:val="single" w:color="DCDCDC" w:sz="1"/>
              <w:bottom w:val="single" w:color="DCDCDC" w:sz="1"/>
              <w:right w:val="single" w:color="DCDCDC" w:sz="1"/>
            </w:tcBorders>
            <w:shd w:fill="FFFFFF" w:val="clear"/>
            <w:tcMar>
              <w:top w:type="dxa" w:w="80"/>
              <w:left w:type="dxa" w:w="80"/>
              <w:bottom w:type="dxa" w:w="80"/>
              <w:right w:type="dxa" w:w="80"/>
            </w:tcMar>
            <w:vAlign w:val="center"/>
          </w:tcPr>
          <w:p>
            <w:pPr>
              <w:jc w:val="center"/>
            </w:pPr>
            <w:r>
              <w:drawing>
                <wp:inline distT="0" distB="0" distL="0" distR="0">
                  <wp:extent cx="1047750" cy="1047750"/>
                  <wp:effectExtent t="0" r="0" b="0" l="0"/>
                  <wp:docPr id="1" name="Mono Logo" descr="Single-colour B lettermark" title="Blau Batch Monochrom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47750" cy="1047750"/>
                          </a:xfrm>
                          <a:prstGeom prst="rect">
                            <a:avLst/>
                          </a:prstGeom>
                        </pic:spPr>
                      </pic:pic>
                    </a:graphicData>
                  </a:graphic>
                </wp:inline>
              </w:drawing>
            </w:r>
          </w:p>
          <w:p>
            <w:pPr>
              <w:spacing w:after="0" w:before="40"/>
            </w:pPr>
          </w:p>
          <w:p>
            <w:pPr>
              <w:jc w:val="center"/>
            </w:pPr>
            <w:r>
              <w:rPr>
                <w:rFonts w:ascii="Open Sans" w:cs="Open Sans" w:eastAsia="Open Sans" w:hAnsi="Open Sans"/>
                <w:b/>
                <w:bCs/>
                <w:color w:val="000000"/>
                <w:sz w:val="14"/>
                <w:szCs w:val="14"/>
              </w:rPr>
              <w:t xml:space="preserve">Flat Black  #000000</w:t>
            </w:r>
          </w:p>
          <w:p>
            <w:pPr>
              <w:jc w:val="center"/>
            </w:pPr>
            <w:r>
              <w:rPr>
                <w:rFonts w:ascii="Open Sans" w:cs="Open Sans" w:eastAsia="Open Sans" w:hAnsi="Open Sans"/>
                <w:i/>
                <w:iCs/>
                <w:color w:val="666666"/>
                <w:sz w:val="13"/>
                <w:szCs w:val="13"/>
              </w:rPr>
              <w:t xml:space="preserve">Fax, newspaper, photocopy</w:t>
            </w:r>
          </w:p>
        </w:tc>
      </w:tr>
    </w:tbl>
    <w:p>
      <w:pPr>
        <w:spacing w:after="0" w:before="100"/>
      </w:pPr>
    </w:p>
    <w:p>
      <w:pPr>
        <w:spacing w:after="120" w:before="360"/>
      </w:pPr>
      <w:r>
        <w:rPr>
          <w:rFonts w:ascii="Montserrat" w:cs="Montserrat" w:eastAsia="Montserrat" w:hAnsi="Montserrat"/>
          <w:b/>
          <w:bCs/>
          <w:color w:val="23447A"/>
          <w:sz w:val="26"/>
          <w:szCs w:val="26"/>
        </w:rPr>
        <w:t xml:space="preserve">8.2  Additional Monochrome Variants</w:t>
      </w:r>
    </w:p>
    <w:p>
      <w:pPr>
        <w:spacing w:after="100" w:before="60"/>
      </w:pPr>
      <w:r>
        <w:rPr>
          <w:rFonts w:ascii="Open Sans" w:cs="Open Sans" w:eastAsia="Open Sans" w:hAnsi="Open Sans"/>
          <w:color w:val="333333"/>
          <w:sz w:val="21"/>
          <w:szCs w:val="21"/>
        </w:rPr>
        <w:t xml:space="preserve">Two further approved variants for specific print and finishing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1600" w:hRule="exact"/>
        </w:trPr>
        <w:tc>
          <w:tcPr>
            <w:tcW w:type="dxa" w:w="4680"/>
            <w:tcBorders>
              <w:top w:val="single" w:color="DCDCDC" w:sz="1"/>
              <w:left w:val="single" w:color="DCDCDC" w:sz="1"/>
              <w:bottom w:val="single" w:color="DCDCDC" w:sz="1"/>
              <w:right w:val="single" w:color="DCDCDC" w:sz="1"/>
            </w:tcBorders>
            <w:shd w:fill="FFFFFF" w:val="clear"/>
            <w:tcMar>
              <w:top w:type="dxa" w:w="80"/>
              <w:left w:type="dxa" w:w="120"/>
              <w:bottom w:type="dxa" w:w="80"/>
              <w:right w:type="dxa" w:w="120"/>
            </w:tcMar>
            <w:vAlign w:val="center"/>
          </w:tcPr>
          <w:p>
            <w:pPr>
              <w:jc w:val="center"/>
            </w:pPr>
            <w:r>
              <w:drawing>
                <wp:inline distT="0" distB="0" distL="0" distR="0">
                  <wp:extent cx="1047750" cy="1047750"/>
                  <wp:effectExtent t="0" r="0" b="0" l="0"/>
                  <wp:docPr id="1" name="Mono Logo" descr="Single-colour B lettermark" title="Blau Batch Monochrom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47750" cy="1047750"/>
                          </a:xfrm>
                          <a:prstGeom prst="rect">
                            <a:avLst/>
                          </a:prstGeom>
                        </pic:spPr>
                      </pic:pic>
                    </a:graphicData>
                  </a:graphic>
                </wp:inline>
              </w:drawing>
            </w:r>
          </w:p>
          <w:p>
            <w:pPr>
              <w:spacing w:after="0" w:before="40"/>
            </w:pPr>
          </w:p>
          <w:p>
            <w:pPr>
              <w:jc w:val="center"/>
            </w:pPr>
            <w:r>
              <w:rPr>
                <w:rFonts w:ascii="Open Sans" w:cs="Open Sans" w:eastAsia="Open Sans" w:hAnsi="Open Sans"/>
                <w:b/>
                <w:bCs/>
                <w:color w:val="23447A"/>
                <w:sz w:val="14"/>
                <w:szCs w:val="14"/>
              </w:rPr>
              <w:t xml:space="preserve">Steel Blue  #23447A</w:t>
            </w:r>
          </w:p>
          <w:p>
            <w:pPr>
              <w:jc w:val="center"/>
            </w:pPr>
            <w:r>
              <w:rPr>
                <w:rFonts w:ascii="Open Sans" w:cs="Open Sans" w:eastAsia="Open Sans" w:hAnsi="Open Sans"/>
                <w:i/>
                <w:iCs/>
                <w:color w:val="666666"/>
                <w:sz w:val="13"/>
                <w:szCs w:val="13"/>
              </w:rPr>
              <w:t xml:space="preserve">Single-colour brand blue, light backgrounds</w:t>
            </w:r>
          </w:p>
        </w:tc>
        <w:tc>
          <w:tcPr>
            <w:tcW w:type="dxa" w:w="4680"/>
            <w:tcBorders>
              <w:top w:val="single" w:color="DCDCDC" w:sz="1"/>
              <w:left w:val="single" w:color="DCDCDC" w:sz="1"/>
              <w:bottom w:val="single" w:color="DCDCDC" w:sz="1"/>
              <w:right w:val="single" w:color="DCDCDC" w:sz="1"/>
            </w:tcBorders>
            <w:shd w:fill="000000" w:val="clear"/>
            <w:tcMar>
              <w:top w:type="dxa" w:w="80"/>
              <w:left w:type="dxa" w:w="120"/>
              <w:bottom w:type="dxa" w:w="80"/>
              <w:right w:type="dxa" w:w="120"/>
            </w:tcMar>
            <w:vAlign w:val="center"/>
          </w:tcPr>
          <w:p>
            <w:pPr>
              <w:jc w:val="center"/>
            </w:pPr>
            <w:r>
              <w:drawing>
                <wp:inline distT="0" distB="0" distL="0" distR="0">
                  <wp:extent cx="1047750" cy="1047750"/>
                  <wp:effectExtent t="0" r="0" b="0" l="0"/>
                  <wp:docPr id="1" name="Mono Logo" descr="Single-colour B lettermark" title="Blau Batch Monochrom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047750" cy="1047750"/>
                          </a:xfrm>
                          <a:prstGeom prst="rect">
                            <a:avLst/>
                          </a:prstGeom>
                        </pic:spPr>
                      </pic:pic>
                    </a:graphicData>
                  </a:graphic>
                </wp:inline>
              </w:drawing>
            </w:r>
          </w:p>
          <w:p>
            <w:pPr>
              <w:spacing w:after="0" w:before="40"/>
            </w:pPr>
          </w:p>
          <w:p>
            <w:pPr>
              <w:jc w:val="center"/>
            </w:pPr>
            <w:r>
              <w:rPr>
                <w:rFonts w:ascii="Open Sans" w:cs="Open Sans" w:eastAsia="Open Sans" w:hAnsi="Open Sans"/>
                <w:b/>
                <w:bCs/>
                <w:color w:val="FFFFFF"/>
                <w:sz w:val="14"/>
                <w:szCs w:val="14"/>
              </w:rPr>
              <w:t xml:space="preserve">Flat White  #FFFFFF</w:t>
            </w:r>
          </w:p>
          <w:p>
            <w:pPr>
              <w:jc w:val="center"/>
            </w:pPr>
            <w:r>
              <w:rPr>
                <w:rFonts w:ascii="Open Sans" w:cs="Open Sans" w:eastAsia="Open Sans" w:hAnsi="Open Sans"/>
                <w:i/>
                <w:iCs/>
                <w:color w:val="D4840A"/>
                <w:sz w:val="13"/>
                <w:szCs w:val="13"/>
              </w:rPr>
              <w:t xml:space="preserve">Requires Marketing Manager approval</w:t>
            </w:r>
          </w:p>
        </w:tc>
      </w:tr>
    </w:tbl>
    <w:p>
      <w:pPr>
        <w:spacing w:after="0" w:before="100"/>
      </w:pPr>
    </w:p>
    <w:p>
      <w:pPr>
        <w:spacing w:after="120" w:before="360"/>
      </w:pPr>
      <w:r>
        <w:rPr>
          <w:rFonts w:ascii="Montserrat" w:cs="Montserrat" w:eastAsia="Montserrat" w:hAnsi="Montserrat"/>
          <w:b/>
          <w:bCs/>
          <w:color w:val="23447A"/>
          <w:sz w:val="26"/>
          <w:szCs w:val="26"/>
        </w:rPr>
        <w:t xml:space="preserve">8.3  Monochrome Asset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single" w:color="DCDCDC" w:sz="1"/>
              <w:left w:val="single" w:color="DCDCDC" w:sz="1"/>
              <w:bottom w:val="single" w:color="DCDCDC" w:sz="1"/>
              <w:right w:val="single" w:color="DCDCDC" w:sz="1"/>
            </w:tcBorders>
            <w:shd w:fill="141B3E" w:val="clear"/>
            <w:tcMar>
              <w:top w:type="dxa" w:w="80"/>
              <w:left w:type="dxa" w:w="120"/>
              <w:bottom w:type="dxa" w:w="80"/>
              <w:right w:type="dxa" w:w="120"/>
            </w:tcMar>
          </w:tcPr>
          <w:p>
            <w:r>
              <w:rPr>
                <w:rFonts w:ascii="Montserrat" w:cs="Montserrat" w:eastAsia="Montserrat" w:hAnsi="Montserrat"/>
                <w:b/>
                <w:bCs/>
                <w:color w:val="FFFFFF"/>
                <w:sz w:val="16"/>
                <w:szCs w:val="16"/>
              </w:rPr>
              <w:t xml:space="preserve">FILENAME</w:t>
            </w:r>
          </w:p>
        </w:tc>
        <w:tc>
          <w:tcPr>
            <w:tcBorders>
              <w:top w:val="single" w:color="DCDCDC" w:sz="1"/>
              <w:left w:val="single" w:color="DCDCDC" w:sz="1"/>
              <w:bottom w:val="single" w:color="DCDCDC" w:sz="1"/>
              <w:right w:val="single" w:color="DCDCDC" w:sz="1"/>
            </w:tcBorders>
            <w:shd w:fill="141B3E" w:val="clear"/>
            <w:tcMar>
              <w:top w:type="dxa" w:w="80"/>
              <w:left w:type="dxa" w:w="120"/>
              <w:bottom w:type="dxa" w:w="80"/>
              <w:right w:type="dxa" w:w="120"/>
            </w:tcMar>
          </w:tcPr>
          <w:p>
            <w:r>
              <w:rPr>
                <w:rFonts w:ascii="Montserrat" w:cs="Montserrat" w:eastAsia="Montserrat" w:hAnsi="Montserrat"/>
                <w:b/>
                <w:bCs/>
                <w:color w:val="FFFFFF"/>
                <w:sz w:val="16"/>
                <w:szCs w:val="16"/>
              </w:rPr>
              <w:t xml:space="preserve">USE CASE</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141B3E"/>
                <w:sz w:val="16"/>
                <w:szCs w:val="16"/>
              </w:rPr>
              <w:t xml:space="preserve">BlauBatch_Logo_Mono_Navy_on_White.png</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Standard print: letterheads, datasheets, embossing on light stock</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141B3E"/>
                <w:sz w:val="16"/>
                <w:szCs w:val="16"/>
              </w:rPr>
              <w:t xml:space="preserve">BlauBatch_Logo_Mono_White_on_Navy.png</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Dark print: foil stamp, screen print on navy merchandise</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141B3E"/>
                <w:sz w:val="16"/>
                <w:szCs w:val="16"/>
              </w:rPr>
              <w:t xml:space="preserve">BlauBatch_Logo_Mono_Black_on_White.png</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Greyscale print: fax, newspaper, photocopy</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141B3E"/>
                <w:sz w:val="16"/>
                <w:szCs w:val="16"/>
              </w:rPr>
              <w:t xml:space="preserve">BlauBatch_Logo_Mono_White_on_Black.png</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Special use only — requires Marketing Manager approval</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141B3E"/>
                <w:sz w:val="16"/>
                <w:szCs w:val="16"/>
              </w:rPr>
              <w:t xml:space="preserve">BlauBatch_Logo_Mono_SteelBlue_on_White.png</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Brand-colour single-tone variant for presentations</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141B3E"/>
                <w:sz w:val="16"/>
                <w:szCs w:val="16"/>
              </w:rPr>
              <w:t xml:space="preserve">BlauBatch_Logo_Mono_Navy_Transparent.png</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Layering on custom-coloured surfaces (PNG, transparent bg)</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141B3E"/>
                <w:sz w:val="16"/>
                <w:szCs w:val="16"/>
              </w:rPr>
              <w:t xml:space="preserve">BlauBatch_Logo_Mono_White_Transparent.png</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Layering on dark custom surfaces (PNG, transparent bg)</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141B3E"/>
                <w:sz w:val="16"/>
                <w:szCs w:val="16"/>
              </w:rPr>
              <w:t xml:space="preserve">BlauBatch_Logo_Mono_Black_Transparent.png</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Greyscale layering (PNG, transparent bg)</w:t>
            </w:r>
          </w:p>
        </w:tc>
      </w:tr>
    </w:tbl>
    <w:p>
      <w:pPr>
        <w:spacing w:after="120" w:before="360"/>
      </w:pPr>
      <w:r>
        <w:rPr>
          <w:rFonts w:ascii="Montserrat" w:cs="Montserrat" w:eastAsia="Montserrat" w:hAnsi="Montserrat"/>
          <w:b/>
          <w:bCs/>
          <w:color w:val="23447A"/>
          <w:sz w:val="26"/>
          <w:szCs w:val="26"/>
        </w:rPr>
        <w:t xml:space="preserve">8.4  Greyscale Mapping</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b/>
          <w:bCs/>
          <w:color w:val="141B3E"/>
          <w:sz w:val="21"/>
          <w:szCs w:val="21"/>
        </w:rPr>
        <w:t xml:space="preserve">Deep Navy </w:t>
      </w:r>
      <w:r>
        <w:rPr>
          <w:rFonts w:ascii="Open Sans" w:cs="Open Sans" w:eastAsia="Open Sans" w:hAnsi="Open Sans"/>
          <w:color w:val="333333"/>
          <w:sz w:val="21"/>
          <w:szCs w:val="21"/>
        </w:rPr>
        <w:t xml:space="preserve">Deep Navy → 90% Black</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b/>
          <w:bCs/>
          <w:color w:val="141B3E"/>
          <w:sz w:val="21"/>
          <w:szCs w:val="21"/>
        </w:rPr>
        <w:t xml:space="preserve">Steel Blue </w:t>
      </w:r>
      <w:r>
        <w:rPr>
          <w:rFonts w:ascii="Open Sans" w:cs="Open Sans" w:eastAsia="Open Sans" w:hAnsi="Open Sans"/>
          <w:color w:val="333333"/>
          <w:sz w:val="21"/>
          <w:szCs w:val="21"/>
        </w:rPr>
        <w:t xml:space="preserve">Steel Blue → 65% Black</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b/>
          <w:bCs/>
          <w:color w:val="141B3E"/>
          <w:sz w:val="21"/>
          <w:szCs w:val="21"/>
        </w:rPr>
        <w:t xml:space="preserve">Sky Blue </w:t>
      </w:r>
      <w:r>
        <w:rPr>
          <w:rFonts w:ascii="Open Sans" w:cs="Open Sans" w:eastAsia="Open Sans" w:hAnsi="Open Sans"/>
          <w:color w:val="333333"/>
          <w:sz w:val="21"/>
          <w:szCs w:val="21"/>
        </w:rPr>
        <w:t xml:space="preserve">Sky Blue → 45% Black</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b/>
          <w:bCs/>
          <w:color w:val="141B3E"/>
          <w:sz w:val="21"/>
          <w:szCs w:val="21"/>
        </w:rPr>
        <w:t xml:space="preserve">Manufacturing Amber </w:t>
      </w:r>
      <w:r>
        <w:rPr>
          <w:rFonts w:ascii="Open Sans" w:cs="Open Sans" w:eastAsia="Open Sans" w:hAnsi="Open Sans"/>
          <w:color w:val="333333"/>
          <w:sz w:val="21"/>
          <w:szCs w:val="21"/>
        </w:rPr>
        <w:t xml:space="preserve">Manufacturing Amber → 55% Black</w:t>
      </w:r>
    </w:p>
    <w:p>
      <w:pPr>
        <w:spacing w:after="120" w:before="360"/>
      </w:pPr>
      <w:r>
        <w:rPr>
          <w:rFonts w:ascii="Montserrat" w:cs="Montserrat" w:eastAsia="Montserrat" w:hAnsi="Montserrat"/>
          <w:b/>
          <w:bCs/>
          <w:color w:val="23447A"/>
          <w:sz w:val="26"/>
          <w:szCs w:val="26"/>
        </w:rPr>
        <w:t xml:space="preserve">8.5  Silhouette / Embossed Mark</w:t>
      </w:r>
    </w:p>
    <w:p>
      <w:pPr>
        <w:spacing w:after="100" w:before="60"/>
      </w:pPr>
      <w:r>
        <w:rPr>
          <w:rFonts w:ascii="Open Sans" w:cs="Open Sans" w:eastAsia="Open Sans" w:hAnsi="Open Sans"/>
          <w:color w:val="333333"/>
          <w:sz w:val="21"/>
          <w:szCs w:val="21"/>
        </w:rPr>
        <w:t xml:space="preserve">For embossing, debossing, engraving, or watermark: use the simplified silhouette B lettermark only (no wordmark), reduced to a single flat shape.</w:t>
      </w:r>
    </w:p>
    <w:p>
      <w:r>
        <w:br w:type="page"/>
      </w:r>
    </w:p>
    <w:p>
      <w:pPr>
        <w:pBdr>
          <w:bottom w:val="single" w:color="2B8DD0" w:sz="6" w:space="8"/>
        </w:pBdr>
        <w:spacing w:after="200" w:before="480"/>
      </w:pPr>
      <w:r>
        <w:rPr>
          <w:rFonts w:ascii="Montserrat" w:cs="Montserrat" w:eastAsia="Montserrat" w:hAnsi="Montserrat"/>
          <w:b/>
          <w:bCs/>
          <w:color w:val="141B3E"/>
          <w:sz w:val="36"/>
          <w:szCs w:val="36"/>
        </w:rPr>
        <w:t xml:space="preserve">09  INCORRECT LOGO USAGE</w:t>
      </w:r>
    </w:p>
    <w:p>
      <w:pPr>
        <w:spacing w:after="100" w:before="60"/>
      </w:pPr>
      <w:r>
        <w:rPr>
          <w:rFonts w:ascii="Open Sans" w:cs="Open Sans" w:eastAsia="Open Sans" w:hAnsi="Open Sans"/>
          <w:color w:val="333333"/>
          <w:sz w:val="21"/>
          <w:szCs w:val="21"/>
        </w:rPr>
        <w:t xml:space="preserve">The following are strictly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CDCDC" w:sz="1"/>
              <w:left w:val="single" w:color="DCDCDC" w:sz="1"/>
              <w:bottom w:val="single" w:color="DCDCDC" w:sz="1"/>
              <w:right w:val="single" w:color="DCDCDC" w:sz="1"/>
            </w:tcBorders>
            <w:shd w:fill="FFF5F5" w:val="clear"/>
            <w:tcMar>
              <w:top w:type="dxa" w:w="120"/>
              <w:left w:type="dxa" w:w="200"/>
              <w:bottom w:type="dxa" w:w="120"/>
              <w:right w:type="dxa" w:w="200"/>
            </w:tcMar>
          </w:tcPr>
          <w:p>
            <w:r>
              <w:rPr>
                <w:rFonts w:ascii="Open Sans" w:cs="Open Sans" w:eastAsia="Open Sans" w:hAnsi="Open Sans"/>
                <w:b/>
                <w:bCs/>
                <w:color w:val="CC2233"/>
                <w:sz w:val="20"/>
                <w:szCs w:val="20"/>
              </w:rPr>
              <w:t xml:space="preserve">✗  Do not stretch or compress</w:t>
            </w:r>
          </w:p>
          <w:p>
            <w:pPr>
              <w:spacing w:before="40"/>
            </w:pPr>
            <w:r>
              <w:rPr>
                <w:rFonts w:ascii="Open Sans" w:cs="Open Sans" w:eastAsia="Open Sans" w:hAnsi="Open Sans"/>
                <w:color w:val="666666"/>
                <w:sz w:val="18"/>
                <w:szCs w:val="18"/>
              </w:rPr>
              <w:t xml:space="preserve">Maintain original aspect ratio at all times.</w:t>
            </w:r>
          </w:p>
        </w:tc>
        <w:tc>
          <w:tcPr>
            <w:tcW w:type="dxa" w:w="4680"/>
            <w:tcBorders>
              <w:top w:val="single" w:color="DCDCDC" w:sz="1"/>
              <w:left w:val="single" w:color="DCDCDC" w:sz="1"/>
              <w:bottom w:val="single" w:color="DCDCDC" w:sz="1"/>
              <w:right w:val="single" w:color="DCDCDC" w:sz="1"/>
            </w:tcBorders>
            <w:shd w:fill="FFF5F5" w:val="clear"/>
            <w:tcMar>
              <w:top w:type="dxa" w:w="120"/>
              <w:left w:type="dxa" w:w="200"/>
              <w:bottom w:type="dxa" w:w="120"/>
              <w:right w:type="dxa" w:w="200"/>
            </w:tcMar>
          </w:tcPr>
          <w:p>
            <w:r>
              <w:rPr>
                <w:rFonts w:ascii="Open Sans" w:cs="Open Sans" w:eastAsia="Open Sans" w:hAnsi="Open Sans"/>
                <w:b/>
                <w:bCs/>
                <w:color w:val="CC2233"/>
                <w:sz w:val="20"/>
                <w:szCs w:val="20"/>
              </w:rPr>
              <w:t xml:space="preserve">✗  Do not rotate or tilt</w:t>
            </w:r>
          </w:p>
          <w:p>
            <w:pPr>
              <w:spacing w:before="40"/>
            </w:pPr>
            <w:r>
              <w:rPr>
                <w:rFonts w:ascii="Open Sans" w:cs="Open Sans" w:eastAsia="Open Sans" w:hAnsi="Open Sans"/>
                <w:color w:val="666666"/>
                <w:sz w:val="18"/>
                <w:szCs w:val="18"/>
              </w:rPr>
              <w:t xml:space="preserve">Always upright and level, never angled.</w:t>
            </w:r>
          </w:p>
        </w:tc>
      </w:tr>
      <w:tr>
        <w:tc>
          <w:tcPr>
            <w:tcW w:type="dxa" w:w="4680"/>
            <w:tcBorders>
              <w:top w:val="single" w:color="DCDCDC" w:sz="1"/>
              <w:left w:val="single" w:color="DCDCDC" w:sz="1"/>
              <w:bottom w:val="single" w:color="DCDCDC" w:sz="1"/>
              <w:right w:val="single" w:color="DCDCDC" w:sz="1"/>
            </w:tcBorders>
            <w:shd w:fill="FFF5F5" w:val="clear"/>
            <w:tcMar>
              <w:top w:type="dxa" w:w="120"/>
              <w:left w:type="dxa" w:w="200"/>
              <w:bottom w:type="dxa" w:w="120"/>
              <w:right w:type="dxa" w:w="200"/>
            </w:tcMar>
          </w:tcPr>
          <w:p>
            <w:r>
              <w:rPr>
                <w:rFonts w:ascii="Open Sans" w:cs="Open Sans" w:eastAsia="Open Sans" w:hAnsi="Open Sans"/>
                <w:b/>
                <w:bCs/>
                <w:color w:val="CC2233"/>
                <w:sz w:val="20"/>
                <w:szCs w:val="20"/>
              </w:rPr>
              <w:t xml:space="preserve">✗  Do not add effects</w:t>
            </w:r>
          </w:p>
          <w:p>
            <w:pPr>
              <w:spacing w:before="40"/>
            </w:pPr>
            <w:r>
              <w:rPr>
                <w:rFonts w:ascii="Open Sans" w:cs="Open Sans" w:eastAsia="Open Sans" w:hAnsi="Open Sans"/>
                <w:color w:val="666666"/>
                <w:sz w:val="18"/>
                <w:szCs w:val="18"/>
              </w:rPr>
              <w:t xml:space="preserve">No shadows, glows, bevels, outlines, gradients.</w:t>
            </w:r>
          </w:p>
        </w:tc>
        <w:tc>
          <w:tcPr>
            <w:tcW w:type="dxa" w:w="4680"/>
            <w:tcBorders>
              <w:top w:val="single" w:color="DCDCDC" w:sz="1"/>
              <w:left w:val="single" w:color="DCDCDC" w:sz="1"/>
              <w:bottom w:val="single" w:color="DCDCDC" w:sz="1"/>
              <w:right w:val="single" w:color="DCDCDC" w:sz="1"/>
            </w:tcBorders>
            <w:shd w:fill="FFF5F5" w:val="clear"/>
            <w:tcMar>
              <w:top w:type="dxa" w:w="120"/>
              <w:left w:type="dxa" w:w="200"/>
              <w:bottom w:type="dxa" w:w="120"/>
              <w:right w:type="dxa" w:w="200"/>
            </w:tcMar>
          </w:tcPr>
          <w:p>
            <w:r>
              <w:rPr>
                <w:rFonts w:ascii="Open Sans" w:cs="Open Sans" w:eastAsia="Open Sans" w:hAnsi="Open Sans"/>
                <w:b/>
                <w:bCs/>
                <w:color w:val="CC2233"/>
                <w:sz w:val="20"/>
                <w:szCs w:val="20"/>
              </w:rPr>
              <w:t xml:space="preserve">✗  Do not recolour</w:t>
            </w:r>
          </w:p>
          <w:p>
            <w:pPr>
              <w:spacing w:before="40"/>
            </w:pPr>
            <w:r>
              <w:rPr>
                <w:rFonts w:ascii="Open Sans" w:cs="Open Sans" w:eastAsia="Open Sans" w:hAnsi="Open Sans"/>
                <w:color w:val="666666"/>
                <w:sz w:val="18"/>
                <w:szCs w:val="18"/>
              </w:rPr>
              <w:t xml:space="preserve">Only approved colour versions permitted.</w:t>
            </w:r>
          </w:p>
        </w:tc>
      </w:tr>
      <w:tr>
        <w:tc>
          <w:tcPr>
            <w:tcW w:type="dxa" w:w="4680"/>
            <w:tcBorders>
              <w:top w:val="single" w:color="DCDCDC" w:sz="1"/>
              <w:left w:val="single" w:color="DCDCDC" w:sz="1"/>
              <w:bottom w:val="single" w:color="DCDCDC" w:sz="1"/>
              <w:right w:val="single" w:color="DCDCDC" w:sz="1"/>
            </w:tcBorders>
            <w:shd w:fill="FFF5F5" w:val="clear"/>
            <w:tcMar>
              <w:top w:type="dxa" w:w="120"/>
              <w:left w:type="dxa" w:w="200"/>
              <w:bottom w:type="dxa" w:w="120"/>
              <w:right w:type="dxa" w:w="200"/>
            </w:tcMar>
          </w:tcPr>
          <w:p>
            <w:r>
              <w:rPr>
                <w:rFonts w:ascii="Open Sans" w:cs="Open Sans" w:eastAsia="Open Sans" w:hAnsi="Open Sans"/>
                <w:b/>
                <w:bCs/>
                <w:color w:val="CC2233"/>
                <w:sz w:val="20"/>
                <w:szCs w:val="20"/>
              </w:rPr>
              <w:t xml:space="preserve">✗  Do not place on busy images</w:t>
            </w:r>
          </w:p>
          <w:p>
            <w:pPr>
              <w:spacing w:before="40"/>
            </w:pPr>
            <w:r>
              <w:rPr>
                <w:rFonts w:ascii="Open Sans" w:cs="Open Sans" w:eastAsia="Open Sans" w:hAnsi="Open Sans"/>
                <w:color w:val="666666"/>
                <w:sz w:val="18"/>
                <w:szCs w:val="18"/>
              </w:rPr>
              <w:t xml:space="preserve">Use a solid backing panel for legibility.</w:t>
            </w:r>
          </w:p>
        </w:tc>
        <w:tc>
          <w:tcPr>
            <w:tcW w:type="dxa" w:w="4680"/>
            <w:tcBorders>
              <w:top w:val="single" w:color="DCDCDC" w:sz="1"/>
              <w:left w:val="single" w:color="DCDCDC" w:sz="1"/>
              <w:bottom w:val="single" w:color="DCDCDC" w:sz="1"/>
              <w:right w:val="single" w:color="DCDCDC" w:sz="1"/>
            </w:tcBorders>
            <w:shd w:fill="FFF5F5" w:val="clear"/>
            <w:tcMar>
              <w:top w:type="dxa" w:w="120"/>
              <w:left w:type="dxa" w:w="200"/>
              <w:bottom w:type="dxa" w:w="120"/>
              <w:right w:type="dxa" w:w="200"/>
            </w:tcMar>
          </w:tcPr>
          <w:p>
            <w:r>
              <w:rPr>
                <w:rFonts w:ascii="Open Sans" w:cs="Open Sans" w:eastAsia="Open Sans" w:hAnsi="Open Sans"/>
                <w:b/>
                <w:bCs/>
                <w:color w:val="CC2233"/>
                <w:sz w:val="20"/>
                <w:szCs w:val="20"/>
              </w:rPr>
              <w:t xml:space="preserve">✗  Do not alter proportions</w:t>
            </w:r>
          </w:p>
          <w:p>
            <w:pPr>
              <w:spacing w:before="40"/>
            </w:pPr>
            <w:r>
              <w:rPr>
                <w:rFonts w:ascii="Open Sans" w:cs="Open Sans" w:eastAsia="Open Sans" w:hAnsi="Open Sans"/>
                <w:color w:val="666666"/>
                <w:sz w:val="18"/>
                <w:szCs w:val="18"/>
              </w:rPr>
              <w:t xml:space="preserve">Lettermark and wordmark spacing as supplied.</w:t>
            </w:r>
          </w:p>
        </w:tc>
      </w:tr>
      <w:tr>
        <w:tc>
          <w:tcPr>
            <w:tcW w:type="dxa" w:w="4680"/>
            <w:tcBorders>
              <w:top w:val="single" w:color="DCDCDC" w:sz="1"/>
              <w:left w:val="single" w:color="DCDCDC" w:sz="1"/>
              <w:bottom w:val="single" w:color="DCDCDC" w:sz="1"/>
              <w:right w:val="single" w:color="DCDCDC" w:sz="1"/>
            </w:tcBorders>
            <w:shd w:fill="FFF5F5" w:val="clear"/>
            <w:tcMar>
              <w:top w:type="dxa" w:w="120"/>
              <w:left w:type="dxa" w:w="200"/>
              <w:bottom w:type="dxa" w:w="120"/>
              <w:right w:type="dxa" w:w="200"/>
            </w:tcMar>
          </w:tcPr>
          <w:p>
            <w:r>
              <w:rPr>
                <w:rFonts w:ascii="Open Sans" w:cs="Open Sans" w:eastAsia="Open Sans" w:hAnsi="Open Sans"/>
                <w:b/>
                <w:bCs/>
                <w:color w:val="CC2233"/>
                <w:sz w:val="20"/>
                <w:szCs w:val="20"/>
              </w:rPr>
              <w:t xml:space="preserve">✗  Do not use low-res rasters</w:t>
            </w:r>
          </w:p>
          <w:p>
            <w:pPr>
              <w:spacing w:before="40"/>
            </w:pPr>
            <w:r>
              <w:rPr>
                <w:rFonts w:ascii="Open Sans" w:cs="Open Sans" w:eastAsia="Open Sans" w:hAnsi="Open Sans"/>
                <w:color w:val="666666"/>
                <w:sz w:val="18"/>
                <w:szCs w:val="18"/>
              </w:rPr>
              <w:t xml:space="preserve">Always use vector for print. Never screenshot.</w:t>
            </w:r>
          </w:p>
        </w:tc>
        <w:tc>
          <w:tcPr>
            <w:tcW w:type="dxa" w:w="4680"/>
            <w:tcBorders>
              <w:top w:val="single" w:color="DCDCDC" w:sz="1"/>
              <w:left w:val="single" w:color="DCDCDC" w:sz="1"/>
              <w:bottom w:val="single" w:color="DCDCDC" w:sz="1"/>
              <w:right w:val="single" w:color="DCDCDC" w:sz="1"/>
            </w:tcBorders>
            <w:shd w:fill="FFF5F5" w:val="clear"/>
            <w:tcMar>
              <w:top w:type="dxa" w:w="120"/>
              <w:left w:type="dxa" w:w="200"/>
              <w:bottom w:type="dxa" w:w="120"/>
              <w:right w:type="dxa" w:w="200"/>
            </w:tcMar>
          </w:tcPr>
          <w:p>
            <w:r>
              <w:rPr>
                <w:rFonts w:ascii="Open Sans" w:cs="Open Sans" w:eastAsia="Open Sans" w:hAnsi="Open Sans"/>
                <w:b/>
                <w:bCs/>
                <w:color w:val="CC2233"/>
                <w:sz w:val="20"/>
                <w:szCs w:val="20"/>
              </w:rPr>
              <w:t xml:space="preserve">✗  Do not crop or mask</w:t>
            </w:r>
          </w:p>
          <w:p>
            <w:pPr>
              <w:spacing w:before="40"/>
            </w:pPr>
            <w:r>
              <w:rPr>
                <w:rFonts w:ascii="Open Sans" w:cs="Open Sans" w:eastAsia="Open Sans" w:hAnsi="Open Sans"/>
                <w:color w:val="666666"/>
                <w:sz w:val="18"/>
                <w:szCs w:val="18"/>
              </w:rPr>
              <w:t xml:space="preserve">Full logo must be visible at all times.</w:t>
            </w:r>
          </w:p>
        </w:tc>
      </w:tr>
    </w:tbl>
    <w:p>
      <w:pPr>
        <w:spacing w:after="0" w:before="200"/>
      </w:pPr>
    </w:p>
    <w:p>
      <w:r>
        <w:rPr>
          <w:rFonts w:ascii="Montserrat" w:cs="Montserrat" w:eastAsia="Montserrat" w:hAnsi="Montserrat"/>
          <w:b/>
          <w:bCs/>
          <w:color w:val="CC2233"/>
          <w:sz w:val="22"/>
          <w:szCs w:val="22"/>
        </w:rPr>
        <w:t xml:space="preserve">Visual Example — What NOT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1200" w:hRule="exact"/>
        </w:trPr>
        <w:tc>
          <w:tcPr>
            <w:tcW w:type="dxa" w:w="4680"/>
            <w:tcBorders>
              <w:top w:val="single" w:color="CC2233" w:sz="2"/>
              <w:left w:val="single" w:color="CC2233" w:sz="2"/>
              <w:bottom w:val="single" w:color="CC2233" w:sz="2"/>
              <w:right w:val="single" w:color="CC2233" w:sz="2"/>
            </w:tcBorders>
            <w:shd w:fill="FFFFFF" w:val="clear"/>
            <w:tcMar>
              <w:top w:type="dxa" w:w="80"/>
              <w:left w:type="dxa" w:w="80"/>
              <w:bottom w:type="dxa" w:w="80"/>
              <w:right w:type="dxa" w:w="80"/>
            </w:tcMar>
            <w:vAlign w:val="center"/>
          </w:tcPr>
          <w:p>
            <w:pPr>
              <w:jc w:val="center"/>
            </w:pPr>
            <w:r>
              <w:drawing>
                <wp:inline distT="0" distB="0" distL="0" distR="0">
                  <wp:extent cx="1524000" cy="762000"/>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24000" cy="762000"/>
                          </a:xfrm>
                          <a:prstGeom prst="rect">
                            <a:avLst/>
                          </a:prstGeom>
                        </pic:spPr>
                      </pic:pic>
                    </a:graphicData>
                  </a:graphic>
                </wp:inline>
              </w:drawing>
            </w:r>
          </w:p>
          <w:p>
            <w:pPr>
              <w:spacing w:before="60"/>
              <w:jc w:val="center"/>
            </w:pPr>
            <w:r>
              <w:rPr>
                <w:rFonts w:ascii="Open Sans" w:cs="Open Sans" w:eastAsia="Open Sans" w:hAnsi="Open Sans"/>
                <w:color w:val="CC2233"/>
                <w:sz w:val="16"/>
                <w:szCs w:val="16"/>
              </w:rPr>
              <w:t xml:space="preserve">✗ Stretched / distorted</w:t>
            </w:r>
          </w:p>
        </w:tc>
        <w:tc>
          <w:tcPr>
            <w:tcW w:type="dxa" w:w="4680"/>
            <w:tcBorders>
              <w:top w:val="single" w:color="CC2233" w:sz="2"/>
              <w:left w:val="single" w:color="CC2233" w:sz="2"/>
              <w:bottom w:val="single" w:color="CC2233" w:sz="2"/>
              <w:right w:val="single" w:color="CC2233" w:sz="2"/>
            </w:tcBorders>
            <w:shd w:fill="FFFFFF" w:val="clear"/>
            <w:tcMar>
              <w:top w:type="dxa" w:w="80"/>
              <w:left w:type="dxa" w:w="80"/>
              <w:bottom w:type="dxa" w:w="80"/>
              <w:right w:type="dxa" w:w="80"/>
            </w:tcMar>
            <w:vAlign w:val="center"/>
          </w:tcPr>
          <w:p>
            <w:pPr>
              <w:jc w:val="center"/>
            </w:pPr>
            <w:r>
              <w:drawing>
                <wp:inline distT="0" distB="0" distL="0" distR="0">
                  <wp:extent cx="571500" cy="1143000"/>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 cy="1143000"/>
                          </a:xfrm>
                          <a:prstGeom prst="rect">
                            <a:avLst/>
                          </a:prstGeom>
                        </pic:spPr>
                      </pic:pic>
                    </a:graphicData>
                  </a:graphic>
                </wp:inline>
              </w:drawing>
            </w:r>
          </w:p>
          <w:p>
            <w:pPr>
              <w:spacing w:before="60"/>
              <w:jc w:val="center"/>
            </w:pPr>
            <w:r>
              <w:rPr>
                <w:rFonts w:ascii="Open Sans" w:cs="Open Sans" w:eastAsia="Open Sans" w:hAnsi="Open Sans"/>
                <w:color w:val="CC2233"/>
                <w:sz w:val="16"/>
                <w:szCs w:val="16"/>
              </w:rPr>
              <w:t xml:space="preserve">✗ Compressed / squished</w:t>
            </w:r>
          </w:p>
        </w:tc>
      </w:tr>
    </w:tbl>
    <w:p>
      <w:r>
        <w:br w:type="page"/>
      </w:r>
    </w:p>
    <w:p>
      <w:pPr>
        <w:pBdr>
          <w:bottom w:val="single" w:color="2B8DD0" w:sz="6" w:space="8"/>
        </w:pBdr>
        <w:spacing w:after="200" w:before="480"/>
      </w:pPr>
      <w:r>
        <w:rPr>
          <w:rFonts w:ascii="Montserrat" w:cs="Montserrat" w:eastAsia="Montserrat" w:hAnsi="Montserrat"/>
          <w:b/>
          <w:bCs/>
          <w:color w:val="141B3E"/>
          <w:sz w:val="36"/>
          <w:szCs w:val="36"/>
        </w:rPr>
        <w:t xml:space="preserve">10  COLOUR PALETTE</w:t>
      </w:r>
    </w:p>
    <w:p>
      <w:pPr>
        <w:spacing w:after="120" w:before="360"/>
      </w:pPr>
      <w:r>
        <w:rPr>
          <w:rFonts w:ascii="Montserrat" w:cs="Montserrat" w:eastAsia="Montserrat" w:hAnsi="Montserrat"/>
          <w:b/>
          <w:bCs/>
          <w:color w:val="23447A"/>
          <w:sz w:val="26"/>
          <w:szCs w:val="26"/>
        </w:rPr>
        <w:t xml:space="preserve">10.1  Primary Brand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41B3E" w:val="clear"/>
            <w:tcMar>
              <w:top w:type="dxa" w:w="120"/>
              <w:left w:type="dxa" w:w="120"/>
              <w:bottom w:type="dxa" w:w="120"/>
              <w:right w:type="dxa" w:w="120"/>
            </w:tcMar>
          </w:tcPr>
          <w:p>
            <w:r>
              <w:rPr>
                <w:rFonts w:ascii="Open Sans" w:cs="Open Sans" w:eastAsia="Open Sans" w:hAnsi="Open Sans"/>
                <w:sz w:val="20"/>
                <w:szCs w:val="20"/>
              </w:rPr>
              <w:t xml:space="preserve"> </w:t>
            </w:r>
          </w:p>
          <w:p>
            <w:r>
              <w:rPr>
                <w:rFonts w:ascii="Open Sans" w:cs="Open Sans" w:eastAsia="Open Sans" w:hAnsi="Open Sans"/>
                <w:sz w:val="20"/>
                <w:szCs w:val="20"/>
              </w:rPr>
              <w:t xml:space="preserve"> </w:t>
            </w:r>
          </w:p>
        </w:tc>
        <w:tc>
          <w:tcPr>
            <w:tcW w:type="dxa" w:w="7560"/>
            <w:tcBorders>
              <w:top w:val="none" w:color="FFFFFF" w:sz="0"/>
              <w:left w:val="none" w:color="FFFFFF" w:sz="0"/>
              <w:bottom w:val="none" w:color="FFFFFF" w:sz="0"/>
              <w:right w:val="none" w:color="FFFFFF" w:sz="0"/>
            </w:tcBorders>
            <w:tcMar>
              <w:top w:type="dxa" w:w="100"/>
              <w:left w:type="dxa" w:w="200"/>
              <w:bottom w:type="dxa" w:w="100"/>
              <w:right w:type="dxa" w:w="120"/>
            </w:tcMar>
          </w:tcPr>
          <w:p>
            <w:r>
              <w:rPr>
                <w:rFonts w:ascii="Montserrat" w:cs="Montserrat" w:eastAsia="Montserrat" w:hAnsi="Montserrat"/>
                <w:b/>
                <w:bCs/>
                <w:color w:val="141B3E"/>
                <w:sz w:val="22"/>
                <w:szCs w:val="22"/>
              </w:rPr>
              <w:t xml:space="preserve">Deep Navy</w:t>
            </w:r>
          </w:p>
          <w:p>
            <w:pPr>
              <w:spacing w:before="40"/>
            </w:pPr>
            <w:r>
              <w:rPr>
                <w:rFonts w:ascii="Open Sans" w:cs="Open Sans" w:eastAsia="Open Sans" w:hAnsi="Open Sans"/>
                <w:color w:val="333333"/>
                <w:sz w:val="18"/>
                <w:szCs w:val="18"/>
              </w:rPr>
              <w:t xml:space="preserve">HEX: #141B3E</w:t>
            </w:r>
          </w:p>
          <w:p>
            <w:r>
              <w:rPr>
                <w:rFonts w:ascii="Open Sans" w:cs="Open Sans" w:eastAsia="Open Sans" w:hAnsi="Open Sans"/>
                <w:color w:val="333333"/>
                <w:sz w:val="18"/>
                <w:szCs w:val="18"/>
              </w:rPr>
              <w:t xml:space="preserve">RGB: 20, 27, 62</w:t>
            </w:r>
          </w:p>
          <w:p>
            <w:r>
              <w:rPr>
                <w:rFonts w:ascii="Open Sans" w:cs="Open Sans" w:eastAsia="Open Sans" w:hAnsi="Open Sans"/>
                <w:color w:val="333333"/>
                <w:sz w:val="18"/>
                <w:szCs w:val="18"/>
              </w:rPr>
              <w:t xml:space="preserve">CMYK: 68, 56, 0, 76</w:t>
            </w:r>
          </w:p>
          <w:p>
            <w:r>
              <w:rPr>
                <w:rFonts w:ascii="Open Sans" w:cs="Open Sans" w:eastAsia="Open Sans" w:hAnsi="Open Sans"/>
                <w:color w:val="333333"/>
                <w:sz w:val="18"/>
                <w:szCs w:val="18"/>
              </w:rPr>
              <w:t xml:space="preserve">Pantone: 2767 C</w:t>
            </w:r>
          </w:p>
        </w:tc>
      </w:tr>
      <w:tr>
        <w:tc>
          <w:tcPr>
            <w:tcW w:type="dxa" w:w="1800"/>
            <w:tcBorders>
              <w:top w:val="none" w:color="FFFFFF" w:sz="0"/>
              <w:left w:val="none" w:color="FFFFFF" w:sz="0"/>
              <w:bottom w:val="none" w:color="FFFFFF" w:sz="0"/>
              <w:right w:val="none" w:color="FFFFFF" w:sz="0"/>
            </w:tcBorders>
            <w:shd w:fill="23447A" w:val="clear"/>
            <w:tcMar>
              <w:top w:type="dxa" w:w="120"/>
              <w:left w:type="dxa" w:w="120"/>
              <w:bottom w:type="dxa" w:w="120"/>
              <w:right w:type="dxa" w:w="120"/>
            </w:tcMar>
          </w:tcPr>
          <w:p>
            <w:r>
              <w:rPr>
                <w:rFonts w:ascii="Open Sans" w:cs="Open Sans" w:eastAsia="Open Sans" w:hAnsi="Open Sans"/>
                <w:sz w:val="20"/>
                <w:szCs w:val="20"/>
              </w:rPr>
              <w:t xml:space="preserve"> </w:t>
            </w:r>
          </w:p>
          <w:p>
            <w:r>
              <w:rPr>
                <w:rFonts w:ascii="Open Sans" w:cs="Open Sans" w:eastAsia="Open Sans" w:hAnsi="Open Sans"/>
                <w:sz w:val="20"/>
                <w:szCs w:val="20"/>
              </w:rPr>
              <w:t xml:space="preserve"> </w:t>
            </w:r>
          </w:p>
        </w:tc>
        <w:tc>
          <w:tcPr>
            <w:tcW w:type="dxa" w:w="7560"/>
            <w:tcBorders>
              <w:top w:val="none" w:color="FFFFFF" w:sz="0"/>
              <w:left w:val="none" w:color="FFFFFF" w:sz="0"/>
              <w:bottom w:val="none" w:color="FFFFFF" w:sz="0"/>
              <w:right w:val="none" w:color="FFFFFF" w:sz="0"/>
            </w:tcBorders>
            <w:tcMar>
              <w:top w:type="dxa" w:w="100"/>
              <w:left w:type="dxa" w:w="200"/>
              <w:bottom w:type="dxa" w:w="100"/>
              <w:right w:type="dxa" w:w="120"/>
            </w:tcMar>
          </w:tcPr>
          <w:p>
            <w:r>
              <w:rPr>
                <w:rFonts w:ascii="Montserrat" w:cs="Montserrat" w:eastAsia="Montserrat" w:hAnsi="Montserrat"/>
                <w:b/>
                <w:bCs/>
                <w:color w:val="141B3E"/>
                <w:sz w:val="22"/>
                <w:szCs w:val="22"/>
              </w:rPr>
              <w:t xml:space="preserve">Steel Blue</w:t>
            </w:r>
          </w:p>
          <w:p>
            <w:pPr>
              <w:spacing w:before="40"/>
            </w:pPr>
            <w:r>
              <w:rPr>
                <w:rFonts w:ascii="Open Sans" w:cs="Open Sans" w:eastAsia="Open Sans" w:hAnsi="Open Sans"/>
                <w:color w:val="333333"/>
                <w:sz w:val="18"/>
                <w:szCs w:val="18"/>
              </w:rPr>
              <w:t xml:space="preserve">HEX: #23447A</w:t>
            </w:r>
          </w:p>
          <w:p>
            <w:r>
              <w:rPr>
                <w:rFonts w:ascii="Open Sans" w:cs="Open Sans" w:eastAsia="Open Sans" w:hAnsi="Open Sans"/>
                <w:color w:val="333333"/>
                <w:sz w:val="18"/>
                <w:szCs w:val="18"/>
              </w:rPr>
              <w:t xml:space="preserve">RGB: 35, 68, 122</w:t>
            </w:r>
          </w:p>
          <w:p>
            <w:r>
              <w:rPr>
                <w:rFonts w:ascii="Open Sans" w:cs="Open Sans" w:eastAsia="Open Sans" w:hAnsi="Open Sans"/>
                <w:color w:val="333333"/>
                <w:sz w:val="18"/>
                <w:szCs w:val="18"/>
              </w:rPr>
              <w:t xml:space="preserve">CMYK: 71, 44, 0, 52</w:t>
            </w:r>
          </w:p>
          <w:p>
            <w:r>
              <w:rPr>
                <w:rFonts w:ascii="Open Sans" w:cs="Open Sans" w:eastAsia="Open Sans" w:hAnsi="Open Sans"/>
                <w:color w:val="333333"/>
                <w:sz w:val="18"/>
                <w:szCs w:val="18"/>
              </w:rPr>
              <w:t xml:space="preserve">Pantone: 295 C</w:t>
            </w:r>
          </w:p>
        </w:tc>
      </w:tr>
      <w:tr>
        <w:tc>
          <w:tcPr>
            <w:tcW w:type="dxa" w:w="1800"/>
            <w:tcBorders>
              <w:top w:val="none" w:color="FFFFFF" w:sz="0"/>
              <w:left w:val="none" w:color="FFFFFF" w:sz="0"/>
              <w:bottom w:val="none" w:color="FFFFFF" w:sz="0"/>
              <w:right w:val="none" w:color="FFFFFF" w:sz="0"/>
            </w:tcBorders>
            <w:shd w:fill="2B8DD0" w:val="clear"/>
            <w:tcMar>
              <w:top w:type="dxa" w:w="120"/>
              <w:left w:type="dxa" w:w="120"/>
              <w:bottom w:type="dxa" w:w="120"/>
              <w:right w:type="dxa" w:w="120"/>
            </w:tcMar>
          </w:tcPr>
          <w:p>
            <w:r>
              <w:rPr>
                <w:rFonts w:ascii="Open Sans" w:cs="Open Sans" w:eastAsia="Open Sans" w:hAnsi="Open Sans"/>
                <w:sz w:val="20"/>
                <w:szCs w:val="20"/>
              </w:rPr>
              <w:t xml:space="preserve"> </w:t>
            </w:r>
          </w:p>
          <w:p>
            <w:r>
              <w:rPr>
                <w:rFonts w:ascii="Open Sans" w:cs="Open Sans" w:eastAsia="Open Sans" w:hAnsi="Open Sans"/>
                <w:sz w:val="20"/>
                <w:szCs w:val="20"/>
              </w:rPr>
              <w:t xml:space="preserve"> </w:t>
            </w:r>
          </w:p>
        </w:tc>
        <w:tc>
          <w:tcPr>
            <w:tcW w:type="dxa" w:w="7560"/>
            <w:tcBorders>
              <w:top w:val="none" w:color="FFFFFF" w:sz="0"/>
              <w:left w:val="none" w:color="FFFFFF" w:sz="0"/>
              <w:bottom w:val="none" w:color="FFFFFF" w:sz="0"/>
              <w:right w:val="none" w:color="FFFFFF" w:sz="0"/>
            </w:tcBorders>
            <w:tcMar>
              <w:top w:type="dxa" w:w="100"/>
              <w:left w:type="dxa" w:w="200"/>
              <w:bottom w:type="dxa" w:w="100"/>
              <w:right w:type="dxa" w:w="120"/>
            </w:tcMar>
          </w:tcPr>
          <w:p>
            <w:r>
              <w:rPr>
                <w:rFonts w:ascii="Montserrat" w:cs="Montserrat" w:eastAsia="Montserrat" w:hAnsi="Montserrat"/>
                <w:b/>
                <w:bCs/>
                <w:color w:val="141B3E"/>
                <w:sz w:val="22"/>
                <w:szCs w:val="22"/>
              </w:rPr>
              <w:t xml:space="preserve">Sky Blue</w:t>
            </w:r>
          </w:p>
          <w:p>
            <w:pPr>
              <w:spacing w:before="40"/>
            </w:pPr>
            <w:r>
              <w:rPr>
                <w:rFonts w:ascii="Open Sans" w:cs="Open Sans" w:eastAsia="Open Sans" w:hAnsi="Open Sans"/>
                <w:color w:val="333333"/>
                <w:sz w:val="18"/>
                <w:szCs w:val="18"/>
              </w:rPr>
              <w:t xml:space="preserve">HEX: #2B8DD0</w:t>
            </w:r>
          </w:p>
          <w:p>
            <w:r>
              <w:rPr>
                <w:rFonts w:ascii="Open Sans" w:cs="Open Sans" w:eastAsia="Open Sans" w:hAnsi="Open Sans"/>
                <w:color w:val="333333"/>
                <w:sz w:val="18"/>
                <w:szCs w:val="18"/>
              </w:rPr>
              <w:t xml:space="preserve">RGB: 43, 141, 208</w:t>
            </w:r>
          </w:p>
          <w:p>
            <w:r>
              <w:rPr>
                <w:rFonts w:ascii="Open Sans" w:cs="Open Sans" w:eastAsia="Open Sans" w:hAnsi="Open Sans"/>
                <w:color w:val="333333"/>
                <w:sz w:val="18"/>
                <w:szCs w:val="18"/>
              </w:rPr>
              <w:t xml:space="preserve">CMYK: 79, 32, 0, 18</w:t>
            </w:r>
          </w:p>
          <w:p>
            <w:r>
              <w:rPr>
                <w:rFonts w:ascii="Open Sans" w:cs="Open Sans" w:eastAsia="Open Sans" w:hAnsi="Open Sans"/>
                <w:color w:val="333333"/>
                <w:sz w:val="18"/>
                <w:szCs w:val="18"/>
              </w:rPr>
              <w:t xml:space="preserve">Pantone: 285 C</w:t>
            </w:r>
          </w:p>
        </w:tc>
      </w:tr>
    </w:tbl>
    <w:p>
      <w:pPr>
        <w:spacing w:after="120" w:before="360"/>
      </w:pPr>
      <w:r>
        <w:rPr>
          <w:rFonts w:ascii="Montserrat" w:cs="Montserrat" w:eastAsia="Montserrat" w:hAnsi="Montserrat"/>
          <w:b/>
          <w:bCs/>
          <w:color w:val="23447A"/>
          <w:sz w:val="26"/>
          <w:szCs w:val="26"/>
        </w:rPr>
        <w:t xml:space="preserve">10.2  Accent &amp; Neutral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4840A" w:val="clear"/>
            <w:tcMar>
              <w:top w:type="dxa" w:w="120"/>
              <w:left w:type="dxa" w:w="120"/>
              <w:bottom w:type="dxa" w:w="120"/>
              <w:right w:type="dxa" w:w="120"/>
            </w:tcMar>
          </w:tcPr>
          <w:p>
            <w:r>
              <w:rPr>
                <w:rFonts w:ascii="Open Sans" w:cs="Open Sans" w:eastAsia="Open Sans" w:hAnsi="Open Sans"/>
                <w:sz w:val="20"/>
                <w:szCs w:val="20"/>
              </w:rPr>
              <w:t xml:space="preserve"> </w:t>
            </w:r>
          </w:p>
          <w:p>
            <w:r>
              <w:rPr>
                <w:rFonts w:ascii="Open Sans" w:cs="Open Sans" w:eastAsia="Open Sans" w:hAnsi="Open Sans"/>
                <w:sz w:val="20"/>
                <w:szCs w:val="20"/>
              </w:rPr>
              <w:t xml:space="preserve"> </w:t>
            </w:r>
          </w:p>
        </w:tc>
        <w:tc>
          <w:tcPr>
            <w:tcW w:type="dxa" w:w="7560"/>
            <w:tcBorders>
              <w:top w:val="none" w:color="FFFFFF" w:sz="0"/>
              <w:left w:val="none" w:color="FFFFFF" w:sz="0"/>
              <w:bottom w:val="none" w:color="FFFFFF" w:sz="0"/>
              <w:right w:val="none" w:color="FFFFFF" w:sz="0"/>
            </w:tcBorders>
            <w:tcMar>
              <w:top w:type="dxa" w:w="100"/>
              <w:left w:type="dxa" w:w="200"/>
              <w:bottom w:type="dxa" w:w="100"/>
              <w:right w:type="dxa" w:w="120"/>
            </w:tcMar>
          </w:tcPr>
          <w:p>
            <w:r>
              <w:rPr>
                <w:rFonts w:ascii="Montserrat" w:cs="Montserrat" w:eastAsia="Montserrat" w:hAnsi="Montserrat"/>
                <w:b/>
                <w:bCs/>
                <w:color w:val="141B3E"/>
                <w:sz w:val="22"/>
                <w:szCs w:val="22"/>
              </w:rPr>
              <w:t xml:space="preserve">Manufacturing Amber</w:t>
            </w:r>
          </w:p>
          <w:p>
            <w:pPr>
              <w:spacing w:before="40"/>
            </w:pPr>
            <w:r>
              <w:rPr>
                <w:rFonts w:ascii="Open Sans" w:cs="Open Sans" w:eastAsia="Open Sans" w:hAnsi="Open Sans"/>
                <w:color w:val="333333"/>
                <w:sz w:val="18"/>
                <w:szCs w:val="18"/>
              </w:rPr>
              <w:t xml:space="preserve">HEX: #D4840A</w:t>
            </w:r>
          </w:p>
          <w:p>
            <w:r>
              <w:rPr>
                <w:rFonts w:ascii="Open Sans" w:cs="Open Sans" w:eastAsia="Open Sans" w:hAnsi="Open Sans"/>
                <w:color w:val="333333"/>
                <w:sz w:val="18"/>
                <w:szCs w:val="18"/>
              </w:rPr>
              <w:t xml:space="preserve">RGB: 212, 132, 10</w:t>
            </w:r>
          </w:p>
          <w:p>
            <w:r>
              <w:rPr>
                <w:rFonts w:ascii="Open Sans" w:cs="Open Sans" w:eastAsia="Open Sans" w:hAnsi="Open Sans"/>
                <w:color w:val="333333"/>
                <w:sz w:val="18"/>
                <w:szCs w:val="18"/>
              </w:rPr>
              <w:t xml:space="preserve">CMYK: 0, 38, 95, 17</w:t>
            </w:r>
          </w:p>
          <w:p>
            <w:r>
              <w:rPr>
                <w:rFonts w:ascii="Open Sans" w:cs="Open Sans" w:eastAsia="Open Sans" w:hAnsi="Open Sans"/>
                <w:color w:val="333333"/>
                <w:sz w:val="18"/>
                <w:szCs w:val="18"/>
              </w:rPr>
              <w:t xml:space="preserve">Pantone: 144 C</w:t>
            </w:r>
          </w:p>
        </w:tc>
      </w:tr>
      <w:tr>
        <w:tc>
          <w:tcPr>
            <w:tcW w:type="dxa" w:w="1800"/>
            <w:tcBorders>
              <w:top w:val="none" w:color="FFFFFF" w:sz="0"/>
              <w:left w:val="none" w:color="FFFFFF" w:sz="0"/>
              <w:bottom w:val="none" w:color="FFFFFF" w:sz="0"/>
              <w:right w:val="none" w:color="FFFFFF" w:sz="0"/>
            </w:tcBorders>
            <w:shd w:fill="DCDCDC" w:val="clear"/>
            <w:tcMar>
              <w:top w:type="dxa" w:w="120"/>
              <w:left w:type="dxa" w:w="120"/>
              <w:bottom w:type="dxa" w:w="120"/>
              <w:right w:type="dxa" w:w="120"/>
            </w:tcMar>
          </w:tcPr>
          <w:p>
            <w:r>
              <w:rPr>
                <w:rFonts w:ascii="Open Sans" w:cs="Open Sans" w:eastAsia="Open Sans" w:hAnsi="Open Sans"/>
                <w:sz w:val="20"/>
                <w:szCs w:val="20"/>
              </w:rPr>
              <w:t xml:space="preserve"> </w:t>
            </w:r>
          </w:p>
          <w:p>
            <w:r>
              <w:rPr>
                <w:rFonts w:ascii="Open Sans" w:cs="Open Sans" w:eastAsia="Open Sans" w:hAnsi="Open Sans"/>
                <w:sz w:val="20"/>
                <w:szCs w:val="20"/>
              </w:rPr>
              <w:t xml:space="preserve"> </w:t>
            </w:r>
          </w:p>
        </w:tc>
        <w:tc>
          <w:tcPr>
            <w:tcW w:type="dxa" w:w="7560"/>
            <w:tcBorders>
              <w:top w:val="none" w:color="FFFFFF" w:sz="0"/>
              <w:left w:val="none" w:color="FFFFFF" w:sz="0"/>
              <w:bottom w:val="none" w:color="FFFFFF" w:sz="0"/>
              <w:right w:val="none" w:color="FFFFFF" w:sz="0"/>
            </w:tcBorders>
            <w:tcMar>
              <w:top w:type="dxa" w:w="100"/>
              <w:left w:type="dxa" w:w="200"/>
              <w:bottom w:type="dxa" w:w="100"/>
              <w:right w:type="dxa" w:w="120"/>
            </w:tcMar>
          </w:tcPr>
          <w:p>
            <w:r>
              <w:rPr>
                <w:rFonts w:ascii="Montserrat" w:cs="Montserrat" w:eastAsia="Montserrat" w:hAnsi="Montserrat"/>
                <w:b/>
                <w:bCs/>
                <w:color w:val="141B3E"/>
                <w:sz w:val="22"/>
                <w:szCs w:val="22"/>
              </w:rPr>
              <w:t xml:space="preserve">Light Grey</w:t>
            </w:r>
          </w:p>
          <w:p>
            <w:pPr>
              <w:spacing w:before="40"/>
            </w:pPr>
            <w:r>
              <w:rPr>
                <w:rFonts w:ascii="Open Sans" w:cs="Open Sans" w:eastAsia="Open Sans" w:hAnsi="Open Sans"/>
                <w:color w:val="333333"/>
                <w:sz w:val="18"/>
                <w:szCs w:val="18"/>
              </w:rPr>
              <w:t xml:space="preserve">HEX: #DCDCDC</w:t>
            </w:r>
          </w:p>
          <w:p>
            <w:r>
              <w:rPr>
                <w:rFonts w:ascii="Open Sans" w:cs="Open Sans" w:eastAsia="Open Sans" w:hAnsi="Open Sans"/>
                <w:color w:val="333333"/>
                <w:sz w:val="18"/>
                <w:szCs w:val="18"/>
              </w:rPr>
              <w:t xml:space="preserve">RGB: 220, 220, 220</w:t>
            </w:r>
          </w:p>
          <w:p>
            <w:r>
              <w:rPr>
                <w:rFonts w:ascii="Open Sans" w:cs="Open Sans" w:eastAsia="Open Sans" w:hAnsi="Open Sans"/>
                <w:color w:val="333333"/>
                <w:sz w:val="18"/>
                <w:szCs w:val="18"/>
              </w:rPr>
              <w:t xml:space="preserve">CMYK: 0, 0, 0, 14</w:t>
            </w:r>
          </w:p>
          <w:p>
            <w:r>
              <w:rPr>
                <w:rFonts w:ascii="Open Sans" w:cs="Open Sans" w:eastAsia="Open Sans" w:hAnsi="Open Sans"/>
                <w:color w:val="333333"/>
                <w:sz w:val="18"/>
                <w:szCs w:val="18"/>
              </w:rPr>
              <w:t xml:space="preserve">Pantone: Cool Gray 1 C</w:t>
            </w:r>
          </w:p>
        </w:tc>
      </w:tr>
      <w:tr>
        <w:tc>
          <w:tcPr>
            <w:tcW w:type="dxa" w:w="1800"/>
            <w:tcBorders>
              <w:top w:val="none" w:color="FFFFFF" w:sz="0"/>
              <w:left w:val="none" w:color="FFFFFF" w:sz="0"/>
              <w:bottom w:val="none" w:color="FFFFFF" w:sz="0"/>
              <w:right w:val="none" w:color="FFFFFF" w:sz="0"/>
            </w:tcBorders>
            <w:shd w:fill="FFFFFF" w:val="clear"/>
            <w:tcMar>
              <w:top w:type="dxa" w:w="120"/>
              <w:left w:type="dxa" w:w="120"/>
              <w:bottom w:type="dxa" w:w="120"/>
              <w:right w:type="dxa" w:w="120"/>
            </w:tcMar>
          </w:tcPr>
          <w:p>
            <w:r>
              <w:rPr>
                <w:rFonts w:ascii="Open Sans" w:cs="Open Sans" w:eastAsia="Open Sans" w:hAnsi="Open Sans"/>
                <w:sz w:val="20"/>
                <w:szCs w:val="20"/>
              </w:rPr>
              <w:t xml:space="preserve"> </w:t>
            </w:r>
          </w:p>
          <w:p>
            <w:r>
              <w:rPr>
                <w:rFonts w:ascii="Open Sans" w:cs="Open Sans" w:eastAsia="Open Sans" w:hAnsi="Open Sans"/>
                <w:sz w:val="20"/>
                <w:szCs w:val="20"/>
              </w:rPr>
              <w:t xml:space="preserve"> </w:t>
            </w:r>
          </w:p>
        </w:tc>
        <w:tc>
          <w:tcPr>
            <w:tcW w:type="dxa" w:w="7560"/>
            <w:tcBorders>
              <w:top w:val="none" w:color="FFFFFF" w:sz="0"/>
              <w:left w:val="none" w:color="FFFFFF" w:sz="0"/>
              <w:bottom w:val="none" w:color="FFFFFF" w:sz="0"/>
              <w:right w:val="none" w:color="FFFFFF" w:sz="0"/>
            </w:tcBorders>
            <w:tcMar>
              <w:top w:type="dxa" w:w="100"/>
              <w:left w:type="dxa" w:w="200"/>
              <w:bottom w:type="dxa" w:w="100"/>
              <w:right w:type="dxa" w:w="120"/>
            </w:tcMar>
          </w:tcPr>
          <w:p>
            <w:r>
              <w:rPr>
                <w:rFonts w:ascii="Montserrat" w:cs="Montserrat" w:eastAsia="Montserrat" w:hAnsi="Montserrat"/>
                <w:b/>
                <w:bCs/>
                <w:color w:val="141B3E"/>
                <w:sz w:val="22"/>
                <w:szCs w:val="22"/>
              </w:rPr>
              <w:t xml:space="preserve">White</w:t>
            </w:r>
          </w:p>
          <w:p>
            <w:pPr>
              <w:spacing w:before="40"/>
            </w:pPr>
            <w:r>
              <w:rPr>
                <w:rFonts w:ascii="Open Sans" w:cs="Open Sans" w:eastAsia="Open Sans" w:hAnsi="Open Sans"/>
                <w:color w:val="333333"/>
                <w:sz w:val="18"/>
                <w:szCs w:val="18"/>
              </w:rPr>
              <w:t xml:space="preserve">HEX: #FFFFFF</w:t>
            </w:r>
          </w:p>
          <w:p>
            <w:r>
              <w:rPr>
                <w:rFonts w:ascii="Open Sans" w:cs="Open Sans" w:eastAsia="Open Sans" w:hAnsi="Open Sans"/>
                <w:color w:val="333333"/>
                <w:sz w:val="18"/>
                <w:szCs w:val="18"/>
              </w:rPr>
              <w:t xml:space="preserve">RGB: 255, 255, 255</w:t>
            </w:r>
          </w:p>
          <w:p>
            <w:r>
              <w:rPr>
                <w:rFonts w:ascii="Open Sans" w:cs="Open Sans" w:eastAsia="Open Sans" w:hAnsi="Open Sans"/>
                <w:color w:val="333333"/>
                <w:sz w:val="18"/>
                <w:szCs w:val="18"/>
              </w:rPr>
              <w:t xml:space="preserve">CMYK: 0, 0, 0, 0</w:t>
            </w:r>
          </w:p>
          <w:p>
            <w:r>
              <w:rPr>
                <w:rFonts w:ascii="Open Sans" w:cs="Open Sans" w:eastAsia="Open Sans" w:hAnsi="Open Sans"/>
                <w:color w:val="333333"/>
                <w:sz w:val="18"/>
                <w:szCs w:val="18"/>
              </w:rPr>
              <w:t xml:space="preserve">Pantone: 11-0601 TPX</w:t>
            </w:r>
          </w:p>
        </w:tc>
      </w:tr>
    </w:tbl>
    <w:p>
      <w:r>
        <w:br w:type="page"/>
      </w:r>
    </w:p>
    <w:p>
      <w:pPr>
        <w:pBdr>
          <w:bottom w:val="single" w:color="2B8DD0" w:sz="6" w:space="8"/>
        </w:pBdr>
        <w:spacing w:after="200" w:before="480"/>
      </w:pPr>
      <w:r>
        <w:rPr>
          <w:rFonts w:ascii="Montserrat" w:cs="Montserrat" w:eastAsia="Montserrat" w:hAnsi="Montserrat"/>
          <w:b/>
          <w:bCs/>
          <w:color w:val="141B3E"/>
          <w:sz w:val="36"/>
          <w:szCs w:val="36"/>
        </w:rPr>
        <w:t xml:space="preserve">11  COLOUR USAGE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CDCDC" w:sz="1"/>
              <w:left w:val="single" w:color="DCDCDC" w:sz="1"/>
              <w:bottom w:val="single" w:color="DCDCDC" w:sz="1"/>
              <w:right w:val="single" w:color="DCDCDC" w:sz="1"/>
            </w:tcBorders>
            <w:shd w:fill="141B3E" w:val="clear"/>
            <w:tcMar>
              <w:top w:type="dxa" w:w="100"/>
              <w:left w:type="dxa" w:w="120"/>
              <w:bottom w:type="dxa" w:w="100"/>
              <w:right w:type="dxa" w:w="120"/>
            </w:tcMar>
          </w:tcPr>
          <w:p>
            <w:r>
              <w:rPr>
                <w:rFonts w:ascii="Montserrat" w:cs="Montserrat" w:eastAsia="Montserrat" w:hAnsi="Montserrat"/>
                <w:b/>
                <w:bCs/>
                <w:color w:val="FFFFFF"/>
                <w:sz w:val="20"/>
                <w:szCs w:val="20"/>
              </w:rPr>
              <w:t xml:space="preserve">Deep Navy</w:t>
            </w:r>
          </w:p>
        </w:tc>
        <w:tc>
          <w:tcPr>
            <w:tcW w:type="dxa" w:w="6960"/>
            <w:tcBorders>
              <w:top w:val="single" w:color="DCDCDC" w:sz="1"/>
              <w:left w:val="single" w:color="DCDCDC" w:sz="1"/>
              <w:bottom w:val="single" w:color="DCDCDC" w:sz="1"/>
              <w:right w:val="single" w:color="DCDCDC" w:sz="1"/>
            </w:tcBorders>
            <w:tcMar>
              <w:top w:type="dxa" w:w="100"/>
              <w:left w:type="dxa" w:w="120"/>
              <w:bottom w:type="dxa" w:w="100"/>
              <w:right w:type="dxa" w:w="120"/>
            </w:tcMar>
          </w:tcPr>
          <w:p>
            <w:r>
              <w:rPr>
                <w:rFonts w:ascii="Open Sans" w:cs="Open Sans" w:eastAsia="Open Sans" w:hAnsi="Open Sans"/>
                <w:color w:val="333333"/>
                <w:sz w:val="20"/>
                <w:szCs w:val="20"/>
              </w:rPr>
              <w:t xml:space="preserve">Primary background, dark panels, main headings, logo base, cover pages</w:t>
            </w:r>
          </w:p>
        </w:tc>
      </w:tr>
      <w:tr>
        <w:tc>
          <w:tcPr>
            <w:tcW w:type="dxa" w:w="2400"/>
            <w:tcBorders>
              <w:top w:val="single" w:color="DCDCDC" w:sz="1"/>
              <w:left w:val="single" w:color="DCDCDC" w:sz="1"/>
              <w:bottom w:val="single" w:color="DCDCDC" w:sz="1"/>
              <w:right w:val="single" w:color="DCDCDC" w:sz="1"/>
            </w:tcBorders>
            <w:shd w:fill="23447A" w:val="clear"/>
            <w:tcMar>
              <w:top w:type="dxa" w:w="100"/>
              <w:left w:type="dxa" w:w="120"/>
              <w:bottom w:type="dxa" w:w="100"/>
              <w:right w:type="dxa" w:w="120"/>
            </w:tcMar>
          </w:tcPr>
          <w:p>
            <w:r>
              <w:rPr>
                <w:rFonts w:ascii="Montserrat" w:cs="Montserrat" w:eastAsia="Montserrat" w:hAnsi="Montserrat"/>
                <w:b/>
                <w:bCs/>
                <w:color w:val="FFFFFF"/>
                <w:sz w:val="20"/>
                <w:szCs w:val="20"/>
              </w:rPr>
              <w:t xml:space="preserve">Steel Blue</w:t>
            </w:r>
          </w:p>
        </w:tc>
        <w:tc>
          <w:tcPr>
            <w:tcW w:type="dxa" w:w="6960"/>
            <w:tcBorders>
              <w:top w:val="single" w:color="DCDCDC" w:sz="1"/>
              <w:left w:val="single" w:color="DCDCDC" w:sz="1"/>
              <w:bottom w:val="single" w:color="DCDCDC" w:sz="1"/>
              <w:right w:val="single" w:color="DCDCDC" w:sz="1"/>
            </w:tcBorders>
            <w:tcMar>
              <w:top w:type="dxa" w:w="100"/>
              <w:left w:type="dxa" w:w="120"/>
              <w:bottom w:type="dxa" w:w="100"/>
              <w:right w:type="dxa" w:w="120"/>
            </w:tcMar>
          </w:tcPr>
          <w:p>
            <w:r>
              <w:rPr>
                <w:rFonts w:ascii="Open Sans" w:cs="Open Sans" w:eastAsia="Open Sans" w:hAnsi="Open Sans"/>
                <w:color w:val="333333"/>
                <w:sz w:val="20"/>
                <w:szCs w:val="20"/>
              </w:rPr>
              <w:t xml:space="preserve">Secondary headings, navigation, supporting panels, table headers</w:t>
            </w:r>
          </w:p>
        </w:tc>
      </w:tr>
      <w:tr>
        <w:tc>
          <w:tcPr>
            <w:tcW w:type="dxa" w:w="2400"/>
            <w:tcBorders>
              <w:top w:val="single" w:color="DCDCDC" w:sz="1"/>
              <w:left w:val="single" w:color="DCDCDC" w:sz="1"/>
              <w:bottom w:val="single" w:color="DCDCDC" w:sz="1"/>
              <w:right w:val="single" w:color="DCDCDC" w:sz="1"/>
            </w:tcBorders>
            <w:shd w:fill="2B8DD0" w:val="clear"/>
            <w:tcMar>
              <w:top w:type="dxa" w:w="100"/>
              <w:left w:type="dxa" w:w="120"/>
              <w:bottom w:type="dxa" w:w="100"/>
              <w:right w:type="dxa" w:w="120"/>
            </w:tcMar>
          </w:tcPr>
          <w:p>
            <w:r>
              <w:rPr>
                <w:rFonts w:ascii="Montserrat" w:cs="Montserrat" w:eastAsia="Montserrat" w:hAnsi="Montserrat"/>
                <w:b/>
                <w:bCs/>
                <w:color w:val="FFFFFF"/>
                <w:sz w:val="20"/>
                <w:szCs w:val="20"/>
              </w:rPr>
              <w:t xml:space="preserve">Sky Blue</w:t>
            </w:r>
          </w:p>
        </w:tc>
        <w:tc>
          <w:tcPr>
            <w:tcW w:type="dxa" w:w="6960"/>
            <w:tcBorders>
              <w:top w:val="single" w:color="DCDCDC" w:sz="1"/>
              <w:left w:val="single" w:color="DCDCDC" w:sz="1"/>
              <w:bottom w:val="single" w:color="DCDCDC" w:sz="1"/>
              <w:right w:val="single" w:color="DCDCDC" w:sz="1"/>
            </w:tcBorders>
            <w:tcMar>
              <w:top w:type="dxa" w:w="100"/>
              <w:left w:type="dxa" w:w="120"/>
              <w:bottom w:type="dxa" w:w="100"/>
              <w:right w:type="dxa" w:w="120"/>
            </w:tcMar>
          </w:tcPr>
          <w:p>
            <w:r>
              <w:rPr>
                <w:rFonts w:ascii="Open Sans" w:cs="Open Sans" w:eastAsia="Open Sans" w:hAnsi="Open Sans"/>
                <w:color w:val="333333"/>
                <w:sz w:val="20"/>
                <w:szCs w:val="20"/>
              </w:rPr>
              <w:t xml:space="preserve">Accents, CTA buttons, hyperlinks, highlights, icons, product badges</w:t>
            </w:r>
          </w:p>
        </w:tc>
      </w:tr>
      <w:tr>
        <w:tc>
          <w:tcPr>
            <w:tcW w:type="dxa" w:w="2400"/>
            <w:tcBorders>
              <w:top w:val="single" w:color="DCDCDC" w:sz="1"/>
              <w:left w:val="single" w:color="DCDCDC" w:sz="1"/>
              <w:bottom w:val="single" w:color="DCDCDC" w:sz="1"/>
              <w:right w:val="single" w:color="DCDCDC" w:sz="1"/>
            </w:tcBorders>
            <w:shd w:fill="D4840A" w:val="clear"/>
            <w:tcMar>
              <w:top w:type="dxa" w:w="100"/>
              <w:left w:type="dxa" w:w="120"/>
              <w:bottom w:type="dxa" w:w="100"/>
              <w:right w:type="dxa" w:w="120"/>
            </w:tcMar>
          </w:tcPr>
          <w:p>
            <w:r>
              <w:rPr>
                <w:rFonts w:ascii="Montserrat" w:cs="Montserrat" w:eastAsia="Montserrat" w:hAnsi="Montserrat"/>
                <w:b/>
                <w:bCs/>
                <w:color w:val="FFFFFF"/>
                <w:sz w:val="20"/>
                <w:szCs w:val="20"/>
              </w:rPr>
              <w:t xml:space="preserve">Manufacturing Amber</w:t>
            </w:r>
          </w:p>
        </w:tc>
        <w:tc>
          <w:tcPr>
            <w:tcW w:type="dxa" w:w="6960"/>
            <w:tcBorders>
              <w:top w:val="single" w:color="DCDCDC" w:sz="1"/>
              <w:left w:val="single" w:color="DCDCDC" w:sz="1"/>
              <w:bottom w:val="single" w:color="DCDCDC" w:sz="1"/>
              <w:right w:val="single" w:color="DCDCDC" w:sz="1"/>
            </w:tcBorders>
            <w:tcMar>
              <w:top w:type="dxa" w:w="100"/>
              <w:left w:type="dxa" w:w="120"/>
              <w:bottom w:type="dxa" w:w="100"/>
              <w:right w:type="dxa" w:w="120"/>
            </w:tcMar>
          </w:tcPr>
          <w:p>
            <w:r>
              <w:rPr>
                <w:rFonts w:ascii="Open Sans" w:cs="Open Sans" w:eastAsia="Open Sans" w:hAnsi="Open Sans"/>
                <w:color w:val="333333"/>
                <w:sz w:val="20"/>
                <w:szCs w:val="20"/>
              </w:rPr>
              <w:t xml:space="preserve">Manufacturing accent ONLY: ‘MANUFACTURED’ labels. Never dominant.</w:t>
            </w:r>
          </w:p>
        </w:tc>
      </w:tr>
      <w:tr>
        <w:tc>
          <w:tcPr>
            <w:tcW w:type="dxa" w:w="2400"/>
            <w:tcBorders>
              <w:top w:val="single" w:color="DCDCDC" w:sz="1"/>
              <w:left w:val="single" w:color="DCDCDC" w:sz="1"/>
              <w:bottom w:val="single" w:color="DCDCDC" w:sz="1"/>
              <w:right w:val="single" w:color="DCDCDC" w:sz="1"/>
            </w:tcBorders>
            <w:shd w:fill="DCDCDC" w:val="clear"/>
            <w:tcMar>
              <w:top w:type="dxa" w:w="100"/>
              <w:left w:type="dxa" w:w="120"/>
              <w:bottom w:type="dxa" w:w="100"/>
              <w:right w:type="dxa" w:w="120"/>
            </w:tcMar>
          </w:tcPr>
          <w:p>
            <w:r>
              <w:rPr>
                <w:rFonts w:ascii="Montserrat" w:cs="Montserrat" w:eastAsia="Montserrat" w:hAnsi="Montserrat"/>
                <w:b/>
                <w:bCs/>
                <w:color w:val="333333"/>
                <w:sz w:val="20"/>
                <w:szCs w:val="20"/>
              </w:rPr>
              <w:t xml:space="preserve">Light Grey</w:t>
            </w:r>
          </w:p>
        </w:tc>
        <w:tc>
          <w:tcPr>
            <w:tcW w:type="dxa" w:w="6960"/>
            <w:tcBorders>
              <w:top w:val="single" w:color="DCDCDC" w:sz="1"/>
              <w:left w:val="single" w:color="DCDCDC" w:sz="1"/>
              <w:bottom w:val="single" w:color="DCDCDC" w:sz="1"/>
              <w:right w:val="single" w:color="DCDCDC" w:sz="1"/>
            </w:tcBorders>
            <w:tcMar>
              <w:top w:type="dxa" w:w="100"/>
              <w:left w:type="dxa" w:w="120"/>
              <w:bottom w:type="dxa" w:w="100"/>
              <w:right w:type="dxa" w:w="120"/>
            </w:tcMar>
          </w:tcPr>
          <w:p>
            <w:r>
              <w:rPr>
                <w:rFonts w:ascii="Open Sans" w:cs="Open Sans" w:eastAsia="Open Sans" w:hAnsi="Open Sans"/>
                <w:color w:val="333333"/>
                <w:sz w:val="20"/>
                <w:szCs w:val="20"/>
              </w:rPr>
              <w:t xml:space="preserve">Page backgrounds, alternate table rows, subtle dividers</w:t>
            </w:r>
          </w:p>
        </w:tc>
      </w:tr>
      <w:tr>
        <w:tc>
          <w:tcPr>
            <w:tcW w:type="dxa" w:w="2400"/>
            <w:tcBorders>
              <w:top w:val="single" w:color="DCDCDC" w:sz="1"/>
              <w:left w:val="single" w:color="DCDCDC" w:sz="1"/>
              <w:bottom w:val="single" w:color="DCDCDC" w:sz="1"/>
              <w:right w:val="single" w:color="DCDCDC" w:sz="1"/>
            </w:tcBorders>
            <w:shd w:fill="FFFFFF" w:val="clear"/>
            <w:tcMar>
              <w:top w:type="dxa" w:w="100"/>
              <w:left w:type="dxa" w:w="120"/>
              <w:bottom w:type="dxa" w:w="100"/>
              <w:right w:type="dxa" w:w="120"/>
            </w:tcMar>
          </w:tcPr>
          <w:p>
            <w:r>
              <w:rPr>
                <w:rFonts w:ascii="Montserrat" w:cs="Montserrat" w:eastAsia="Montserrat" w:hAnsi="Montserrat"/>
                <w:b/>
                <w:bCs/>
                <w:color w:val="333333"/>
                <w:sz w:val="20"/>
                <w:szCs w:val="20"/>
              </w:rPr>
              <w:t xml:space="preserve">White</w:t>
            </w:r>
          </w:p>
        </w:tc>
        <w:tc>
          <w:tcPr>
            <w:tcW w:type="dxa" w:w="6960"/>
            <w:tcBorders>
              <w:top w:val="single" w:color="DCDCDC" w:sz="1"/>
              <w:left w:val="single" w:color="DCDCDC" w:sz="1"/>
              <w:bottom w:val="single" w:color="DCDCDC" w:sz="1"/>
              <w:right w:val="single" w:color="DCDCDC" w:sz="1"/>
            </w:tcBorders>
            <w:tcMar>
              <w:top w:type="dxa" w:w="100"/>
              <w:left w:type="dxa" w:w="120"/>
              <w:bottom w:type="dxa" w:w="100"/>
              <w:right w:type="dxa" w:w="120"/>
            </w:tcMar>
          </w:tcPr>
          <w:p>
            <w:r>
              <w:rPr>
                <w:rFonts w:ascii="Open Sans" w:cs="Open Sans" w:eastAsia="Open Sans" w:hAnsi="Open Sans"/>
                <w:color w:val="333333"/>
                <w:sz w:val="20"/>
                <w:szCs w:val="20"/>
              </w:rPr>
              <w:t xml:space="preserve">Text on dark backgrounds, clean print backgrounds, whitespace</w:t>
            </w:r>
          </w:p>
        </w:tc>
      </w:tr>
    </w:tbl>
    <w:p>
      <w:pPr>
        <w:spacing w:after="120" w:before="360"/>
      </w:pPr>
      <w:r>
        <w:rPr>
          <w:rFonts w:ascii="Montserrat" w:cs="Montserrat" w:eastAsia="Montserrat" w:hAnsi="Montserrat"/>
          <w:b/>
          <w:bCs/>
          <w:color w:val="23447A"/>
          <w:sz w:val="26"/>
          <w:szCs w:val="26"/>
        </w:rPr>
        <w:t xml:space="preserve">11.1  Colour Ratio</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60% — Deep Navy + White (dominant foundation)</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25% — Steel Blue + Sky Blue (supporting structure and accents)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10% — Light Grey (neutral spacing and dividers)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5% — Manufacturing Amber (sparingly, manufacturing-specific only)</w:t>
      </w:r>
    </w:p>
    <w:p>
      <w:pPr>
        <w:spacing w:after="0" w:before="120"/>
      </w:pPr>
    </w:p>
    <w:p>
      <w:pPr>
        <w:spacing w:after="120" w:before="360"/>
      </w:pPr>
      <w:r>
        <w:rPr>
          <w:rFonts w:ascii="Montserrat" w:cs="Montserrat" w:eastAsia="Montserrat" w:hAnsi="Montserrat"/>
          <w:b/>
          <w:bCs/>
          <w:color w:val="23447A"/>
          <w:sz w:val="26"/>
          <w:szCs w:val="26"/>
        </w:rPr>
        <w:t xml:space="preserve">11.2  WCAG Accessibility Contrast</w:t>
      </w:r>
    </w:p>
    <w:p>
      <w:pPr>
        <w:spacing w:after="100" w:before="60"/>
      </w:pPr>
      <w:r>
        <w:rPr>
          <w:rFonts w:ascii="Open Sans" w:cs="Open Sans" w:eastAsia="Open Sans" w:hAnsi="Open Sans"/>
          <w:color w:val="333333"/>
          <w:sz w:val="21"/>
          <w:szCs w:val="21"/>
        </w:rPr>
        <w:t xml:space="preserve">All text and logo applications must meet WCAG 2.1 minimum contrast standards. AA (4.5:1) is required for all body text; AAA (7:1) is the target for headings and logo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1380"/>
        <w:gridCol w:w="1380"/>
      </w:tblGrid>
      <w:tr>
        <w:tc>
          <w:tcPr>
            <w:tcBorders>
              <w:top w:val="single" w:color="DCDCDC" w:sz="1"/>
              <w:left w:val="single" w:color="DCDCDC" w:sz="1"/>
              <w:bottom w:val="single" w:color="DCDCDC" w:sz="1"/>
              <w:right w:val="single" w:color="DCDCDC" w:sz="1"/>
            </w:tcBorders>
            <w:shd w:fill="141B3E" w:val="clear"/>
            <w:tcMar>
              <w:top w:type="dxa" w:w="80"/>
              <w:left w:type="dxa" w:w="100"/>
              <w:bottom w:type="dxa" w:w="80"/>
              <w:right w:type="dxa" w:w="100"/>
            </w:tcMar>
          </w:tcPr>
          <w:p>
            <w:pPr>
              <w:jc w:val="center"/>
            </w:pPr>
            <w:r>
              <w:rPr>
                <w:rFonts w:ascii="Montserrat" w:cs="Montserrat" w:eastAsia="Montserrat" w:hAnsi="Montserrat"/>
                <w:b/>
                <w:bCs/>
                <w:color w:val="FFFFFF"/>
                <w:sz w:val="16"/>
                <w:szCs w:val="16"/>
              </w:rPr>
              <w:t xml:space="preserve">COMBINATION</w:t>
            </w:r>
          </w:p>
        </w:tc>
        <w:tc>
          <w:tcPr>
            <w:tcBorders>
              <w:top w:val="single" w:color="DCDCDC" w:sz="1"/>
              <w:left w:val="single" w:color="DCDCDC" w:sz="1"/>
              <w:bottom w:val="single" w:color="DCDCDC" w:sz="1"/>
              <w:right w:val="single" w:color="DCDCDC" w:sz="1"/>
            </w:tcBorders>
            <w:shd w:fill="141B3E" w:val="clear"/>
            <w:tcMar>
              <w:top w:type="dxa" w:w="80"/>
              <w:left w:type="dxa" w:w="100"/>
              <w:bottom w:type="dxa" w:w="80"/>
              <w:right w:type="dxa" w:w="100"/>
            </w:tcMar>
          </w:tcPr>
          <w:p>
            <w:pPr>
              <w:jc w:val="center"/>
            </w:pPr>
            <w:r>
              <w:rPr>
                <w:rFonts w:ascii="Montserrat" w:cs="Montserrat" w:eastAsia="Montserrat" w:hAnsi="Montserrat"/>
                <w:b/>
                <w:bCs/>
                <w:color w:val="FFFFFF"/>
                <w:sz w:val="16"/>
                <w:szCs w:val="16"/>
              </w:rPr>
              <w:t xml:space="preserve">CONTRAST RATIO</w:t>
            </w:r>
          </w:p>
        </w:tc>
        <w:tc>
          <w:tcPr>
            <w:tcBorders>
              <w:top w:val="single" w:color="DCDCDC" w:sz="1"/>
              <w:left w:val="single" w:color="DCDCDC" w:sz="1"/>
              <w:bottom w:val="single" w:color="DCDCDC" w:sz="1"/>
              <w:right w:val="single" w:color="DCDCDC" w:sz="1"/>
            </w:tcBorders>
            <w:shd w:fill="141B3E" w:val="clear"/>
            <w:tcMar>
              <w:top w:type="dxa" w:w="80"/>
              <w:left w:type="dxa" w:w="100"/>
              <w:bottom w:type="dxa" w:w="80"/>
              <w:right w:type="dxa" w:w="100"/>
            </w:tcMar>
          </w:tcPr>
          <w:p>
            <w:pPr>
              <w:jc w:val="center"/>
            </w:pPr>
            <w:r>
              <w:rPr>
                <w:rFonts w:ascii="Montserrat" w:cs="Montserrat" w:eastAsia="Montserrat" w:hAnsi="Montserrat"/>
                <w:b/>
                <w:bCs/>
                <w:color w:val="FFFFFF"/>
                <w:sz w:val="16"/>
                <w:szCs w:val="16"/>
              </w:rPr>
              <w:t xml:space="preserve">WCAG AA</w:t>
            </w:r>
          </w:p>
        </w:tc>
        <w:tc>
          <w:tcPr>
            <w:tcBorders>
              <w:top w:val="single" w:color="DCDCDC" w:sz="1"/>
              <w:left w:val="single" w:color="DCDCDC" w:sz="1"/>
              <w:bottom w:val="single" w:color="DCDCDC" w:sz="1"/>
              <w:right w:val="single" w:color="DCDCDC" w:sz="1"/>
            </w:tcBorders>
            <w:shd w:fill="141B3E" w:val="clear"/>
            <w:tcMar>
              <w:top w:type="dxa" w:w="80"/>
              <w:left w:type="dxa" w:w="100"/>
              <w:bottom w:type="dxa" w:w="80"/>
              <w:right w:type="dxa" w:w="100"/>
            </w:tcMar>
          </w:tcPr>
          <w:p>
            <w:pPr>
              <w:jc w:val="center"/>
            </w:pPr>
            <w:r>
              <w:rPr>
                <w:rFonts w:ascii="Montserrat" w:cs="Montserrat" w:eastAsia="Montserrat" w:hAnsi="Montserrat"/>
                <w:b/>
                <w:bCs/>
                <w:color w:val="FFFFFF"/>
                <w:sz w:val="16"/>
                <w:szCs w:val="16"/>
              </w:rPr>
              <w:t xml:space="preserve">WCAG AAA</w:t>
            </w:r>
          </w:p>
        </w:tc>
        <w:tc>
          <w:tcPr>
            <w:tcBorders>
              <w:top w:val="single" w:color="DCDCDC" w:sz="1"/>
              <w:left w:val="single" w:color="DCDCDC" w:sz="1"/>
              <w:bottom w:val="single" w:color="DCDCDC" w:sz="1"/>
              <w:right w:val="single" w:color="DCDCDC" w:sz="1"/>
            </w:tcBorders>
            <w:shd w:fill="141B3E" w:val="clear"/>
            <w:tcMar>
              <w:top w:type="dxa" w:w="80"/>
              <w:left w:type="dxa" w:w="100"/>
              <w:bottom w:type="dxa" w:w="80"/>
              <w:right w:type="dxa" w:w="100"/>
            </w:tcMar>
          </w:tcPr>
          <w:p>
            <w:pPr>
              <w:jc w:val="center"/>
            </w:pPr>
            <w:r>
              <w:rPr>
                <w:rFonts w:ascii="Montserrat" w:cs="Montserrat" w:eastAsia="Montserrat" w:hAnsi="Montserrat"/>
                <w:b/>
                <w:bCs/>
                <w:color w:val="FFFFFF"/>
                <w:sz w:val="16"/>
                <w:szCs w:val="16"/>
              </w:rPr>
              <w:t xml:space="preserve">NOTES</w:t>
            </w:r>
          </w:p>
        </w:tc>
      </w:tr>
      <w:tr>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r>
              <w:rPr>
                <w:rFonts w:ascii="Open Sans" w:cs="Open Sans" w:eastAsia="Open Sans" w:hAnsi="Open Sans"/>
                <w:b/>
                <w:bCs/>
                <w:color w:val="333333"/>
                <w:sz w:val="16"/>
                <w:szCs w:val="16"/>
              </w:rPr>
              <w:t xml:space="preserve">Navy on White</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r>
              <w:rPr>
                <w:rFonts w:ascii="Courier New" w:cs="Courier New" w:eastAsia="Courier New" w:hAnsi="Courier New"/>
                <w:color w:val="666666"/>
                <w:sz w:val="14"/>
                <w:szCs w:val="14"/>
              </w:rPr>
              <w:t xml:space="preserve">#141B3E / #FFF</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Montserrat" w:cs="Montserrat" w:eastAsia="Montserrat" w:hAnsi="Montserrat"/>
                <w:b/>
                <w:bCs/>
                <w:color w:val="141B3E"/>
                <w:sz w:val="16"/>
                <w:szCs w:val="16"/>
              </w:rPr>
              <w:t xml:space="preserve">14.7:1</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Open Sans" w:cs="Open Sans" w:eastAsia="Open Sans" w:hAnsi="Open Sans"/>
                <w:sz w:val="16"/>
                <w:szCs w:val="16"/>
              </w:rPr>
              <w:t xml:space="preserve">✅ Pass</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Open Sans" w:cs="Open Sans" w:eastAsia="Open Sans" w:hAnsi="Open Sans"/>
                <w:sz w:val="16"/>
                <w:szCs w:val="16"/>
              </w:rPr>
              <w:t xml:space="preserve">✅ Pass</w:t>
            </w:r>
          </w:p>
        </w:tc>
      </w:tr>
      <w:tr>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r>
              <w:rPr>
                <w:rFonts w:ascii="Open Sans" w:cs="Open Sans" w:eastAsia="Open Sans" w:hAnsi="Open Sans"/>
                <w:b/>
                <w:bCs/>
                <w:color w:val="333333"/>
                <w:sz w:val="16"/>
                <w:szCs w:val="16"/>
              </w:rPr>
              <w:t xml:space="preserve">White on Navy</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r>
              <w:rPr>
                <w:rFonts w:ascii="Courier New" w:cs="Courier New" w:eastAsia="Courier New" w:hAnsi="Courier New"/>
                <w:color w:val="666666"/>
                <w:sz w:val="14"/>
                <w:szCs w:val="14"/>
              </w:rPr>
              <w:t xml:space="preserve">#FFF / #141B3E</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Montserrat" w:cs="Montserrat" w:eastAsia="Montserrat" w:hAnsi="Montserrat"/>
                <w:b/>
                <w:bCs/>
                <w:color w:val="141B3E"/>
                <w:sz w:val="16"/>
                <w:szCs w:val="16"/>
              </w:rPr>
              <w:t xml:space="preserve">14.7:1</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Open Sans" w:cs="Open Sans" w:eastAsia="Open Sans" w:hAnsi="Open Sans"/>
                <w:sz w:val="16"/>
                <w:szCs w:val="16"/>
              </w:rPr>
              <w:t xml:space="preserve">✅ Pass</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Open Sans" w:cs="Open Sans" w:eastAsia="Open Sans" w:hAnsi="Open Sans"/>
                <w:sz w:val="16"/>
                <w:szCs w:val="16"/>
              </w:rPr>
              <w:t xml:space="preserve">✅ Pass</w:t>
            </w:r>
          </w:p>
        </w:tc>
      </w:tr>
      <w:tr>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r>
              <w:rPr>
                <w:rFonts w:ascii="Open Sans" w:cs="Open Sans" w:eastAsia="Open Sans" w:hAnsi="Open Sans"/>
                <w:b/>
                <w:bCs/>
                <w:color w:val="333333"/>
                <w:sz w:val="16"/>
                <w:szCs w:val="16"/>
              </w:rPr>
              <w:t xml:space="preserve">Steel Blue on White</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r>
              <w:rPr>
                <w:rFonts w:ascii="Courier New" w:cs="Courier New" w:eastAsia="Courier New" w:hAnsi="Courier New"/>
                <w:color w:val="666666"/>
                <w:sz w:val="14"/>
                <w:szCs w:val="14"/>
              </w:rPr>
              <w:t xml:space="preserve">#23447A / #FFF</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Montserrat" w:cs="Montserrat" w:eastAsia="Montserrat" w:hAnsi="Montserrat"/>
                <w:b/>
                <w:bCs/>
                <w:color w:val="141B3E"/>
                <w:sz w:val="16"/>
                <w:szCs w:val="16"/>
              </w:rPr>
              <w:t xml:space="preserve">7.2:1</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Open Sans" w:cs="Open Sans" w:eastAsia="Open Sans" w:hAnsi="Open Sans"/>
                <w:sz w:val="16"/>
                <w:szCs w:val="16"/>
              </w:rPr>
              <w:t xml:space="preserve">✅ Pass</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Open Sans" w:cs="Open Sans" w:eastAsia="Open Sans" w:hAnsi="Open Sans"/>
                <w:sz w:val="16"/>
                <w:szCs w:val="16"/>
              </w:rPr>
              <w:t xml:space="preserve">✅ Pass</w:t>
            </w:r>
          </w:p>
        </w:tc>
      </w:tr>
      <w:tr>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r>
              <w:rPr>
                <w:rFonts w:ascii="Open Sans" w:cs="Open Sans" w:eastAsia="Open Sans" w:hAnsi="Open Sans"/>
                <w:b/>
                <w:bCs/>
                <w:color w:val="333333"/>
                <w:sz w:val="16"/>
                <w:szCs w:val="16"/>
              </w:rPr>
              <w:t xml:space="preserve">Sky Blue on White</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r>
              <w:rPr>
                <w:rFonts w:ascii="Courier New" w:cs="Courier New" w:eastAsia="Courier New" w:hAnsi="Courier New"/>
                <w:color w:val="666666"/>
                <w:sz w:val="14"/>
                <w:szCs w:val="14"/>
              </w:rPr>
              <w:t xml:space="preserve">#2B8DD0 / #FFF</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Montserrat" w:cs="Montserrat" w:eastAsia="Montserrat" w:hAnsi="Montserrat"/>
                <w:b/>
                <w:bCs/>
                <w:color w:val="141B3E"/>
                <w:sz w:val="16"/>
                <w:szCs w:val="16"/>
              </w:rPr>
              <w:t xml:space="preserve">4.6:1</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Open Sans" w:cs="Open Sans" w:eastAsia="Open Sans" w:hAnsi="Open Sans"/>
                <w:sz w:val="16"/>
                <w:szCs w:val="16"/>
              </w:rPr>
              <w:t xml:space="preserve">✅ Pass</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Open Sans" w:cs="Open Sans" w:eastAsia="Open Sans" w:hAnsi="Open Sans"/>
                <w:sz w:val="16"/>
                <w:szCs w:val="16"/>
              </w:rPr>
              <w:t xml:space="preserve">❌ Fail</w:t>
            </w:r>
          </w:p>
        </w:tc>
      </w:tr>
      <w:tr>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r>
              <w:rPr>
                <w:rFonts w:ascii="Open Sans" w:cs="Open Sans" w:eastAsia="Open Sans" w:hAnsi="Open Sans"/>
                <w:b/>
                <w:bCs/>
                <w:color w:val="333333"/>
                <w:sz w:val="16"/>
                <w:szCs w:val="16"/>
              </w:rPr>
              <w:t xml:space="preserve">Sky Blue on Navy</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r>
              <w:rPr>
                <w:rFonts w:ascii="Courier New" w:cs="Courier New" w:eastAsia="Courier New" w:hAnsi="Courier New"/>
                <w:color w:val="666666"/>
                <w:sz w:val="14"/>
                <w:szCs w:val="14"/>
              </w:rPr>
              <w:t xml:space="preserve">#2B8DD0 / #141B3E</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Montserrat" w:cs="Montserrat" w:eastAsia="Montserrat" w:hAnsi="Montserrat"/>
                <w:b/>
                <w:bCs/>
                <w:color w:val="141B3E"/>
                <w:sz w:val="16"/>
                <w:szCs w:val="16"/>
              </w:rPr>
              <w:t xml:space="preserve">3.2:1</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Open Sans" w:cs="Open Sans" w:eastAsia="Open Sans" w:hAnsi="Open Sans"/>
                <w:sz w:val="16"/>
                <w:szCs w:val="16"/>
              </w:rPr>
              <w:t xml:space="preserve">❌ Fail</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Open Sans" w:cs="Open Sans" w:eastAsia="Open Sans" w:hAnsi="Open Sans"/>
                <w:sz w:val="16"/>
                <w:szCs w:val="16"/>
              </w:rPr>
              <w:t xml:space="preserve">❌ Fail</w:t>
            </w:r>
          </w:p>
        </w:tc>
      </w:tr>
      <w:tr>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r>
              <w:rPr>
                <w:rFonts w:ascii="Open Sans" w:cs="Open Sans" w:eastAsia="Open Sans" w:hAnsi="Open Sans"/>
                <w:b/>
                <w:bCs/>
                <w:color w:val="333333"/>
                <w:sz w:val="16"/>
                <w:szCs w:val="16"/>
              </w:rPr>
              <w:t xml:space="preserve">Amber on White</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r>
              <w:rPr>
                <w:rFonts w:ascii="Courier New" w:cs="Courier New" w:eastAsia="Courier New" w:hAnsi="Courier New"/>
                <w:color w:val="666666"/>
                <w:sz w:val="14"/>
                <w:szCs w:val="14"/>
              </w:rPr>
              <w:t xml:space="preserve">#D4840A / #FFF</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Montserrat" w:cs="Montserrat" w:eastAsia="Montserrat" w:hAnsi="Montserrat"/>
                <w:b/>
                <w:bCs/>
                <w:color w:val="141B3E"/>
                <w:sz w:val="16"/>
                <w:szCs w:val="16"/>
              </w:rPr>
              <w:t xml:space="preserve">3.2:1</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Open Sans" w:cs="Open Sans" w:eastAsia="Open Sans" w:hAnsi="Open Sans"/>
                <w:sz w:val="16"/>
                <w:szCs w:val="16"/>
              </w:rPr>
              <w:t xml:space="preserve">❌ Fail</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Open Sans" w:cs="Open Sans" w:eastAsia="Open Sans" w:hAnsi="Open Sans"/>
                <w:sz w:val="16"/>
                <w:szCs w:val="16"/>
              </w:rPr>
              <w:t xml:space="preserve">❌ Fail</w:t>
            </w:r>
          </w:p>
        </w:tc>
      </w:tr>
      <w:tr>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r>
              <w:rPr>
                <w:rFonts w:ascii="Open Sans" w:cs="Open Sans" w:eastAsia="Open Sans" w:hAnsi="Open Sans"/>
                <w:b/>
                <w:bCs/>
                <w:color w:val="333333"/>
                <w:sz w:val="16"/>
                <w:szCs w:val="16"/>
              </w:rPr>
              <w:t xml:space="preserve">White on Steel Blue</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r>
              <w:rPr>
                <w:rFonts w:ascii="Courier New" w:cs="Courier New" w:eastAsia="Courier New" w:hAnsi="Courier New"/>
                <w:color w:val="666666"/>
                <w:sz w:val="14"/>
                <w:szCs w:val="14"/>
              </w:rPr>
              <w:t xml:space="preserve">#FFF / #23447A</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Montserrat" w:cs="Montserrat" w:eastAsia="Montserrat" w:hAnsi="Montserrat"/>
                <w:b/>
                <w:bCs/>
                <w:color w:val="141B3E"/>
                <w:sz w:val="16"/>
                <w:szCs w:val="16"/>
              </w:rPr>
              <w:t xml:space="preserve">7.2:1</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Open Sans" w:cs="Open Sans" w:eastAsia="Open Sans" w:hAnsi="Open Sans"/>
                <w:sz w:val="16"/>
                <w:szCs w:val="16"/>
              </w:rPr>
              <w:t xml:space="preserve">✅ Pass</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Open Sans" w:cs="Open Sans" w:eastAsia="Open Sans" w:hAnsi="Open Sans"/>
                <w:sz w:val="16"/>
                <w:szCs w:val="16"/>
              </w:rPr>
              <w:t xml:space="preserve">✅ Pass</w:t>
            </w:r>
          </w:p>
        </w:tc>
      </w:tr>
      <w:tr>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r>
              <w:rPr>
                <w:rFonts w:ascii="Open Sans" w:cs="Open Sans" w:eastAsia="Open Sans" w:hAnsi="Open Sans"/>
                <w:b/>
                <w:bCs/>
                <w:color w:val="333333"/>
                <w:sz w:val="16"/>
                <w:szCs w:val="16"/>
              </w:rPr>
              <w:t xml:space="preserve">Dark Grey on White</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r>
              <w:rPr>
                <w:rFonts w:ascii="Courier New" w:cs="Courier New" w:eastAsia="Courier New" w:hAnsi="Courier New"/>
                <w:color w:val="666666"/>
                <w:sz w:val="14"/>
                <w:szCs w:val="14"/>
              </w:rPr>
              <w:t xml:space="preserve">#333333 / #FFF</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Montserrat" w:cs="Montserrat" w:eastAsia="Montserrat" w:hAnsi="Montserrat"/>
                <w:b/>
                <w:bCs/>
                <w:color w:val="141B3E"/>
                <w:sz w:val="16"/>
                <w:szCs w:val="16"/>
              </w:rPr>
              <w:t xml:space="preserve">12.6:1</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Open Sans" w:cs="Open Sans" w:eastAsia="Open Sans" w:hAnsi="Open Sans"/>
                <w:sz w:val="16"/>
                <w:szCs w:val="16"/>
              </w:rPr>
              <w:t xml:space="preserve">✅ Pass</w:t>
            </w:r>
          </w:p>
        </w:tc>
        <w:tc>
          <w:tcPr>
            <w:tcBorders>
              <w:top w:val="single" w:color="DCDCDC" w:sz="1"/>
              <w:left w:val="single" w:color="DCDCDC" w:sz="1"/>
              <w:bottom w:val="single" w:color="DCDCDC" w:sz="1"/>
              <w:right w:val="single" w:color="DCDCDC" w:sz="1"/>
            </w:tcBorders>
            <w:tcMar>
              <w:top w:type="dxa" w:w="60"/>
              <w:left w:type="dxa" w:w="100"/>
              <w:bottom w:type="dxa" w:w="60"/>
              <w:right w:type="dxa" w:w="100"/>
            </w:tcMar>
          </w:tcPr>
          <w:p>
            <w:pPr>
              <w:jc w:val="center"/>
            </w:pPr>
            <w:r>
              <w:rPr>
                <w:rFonts w:ascii="Open Sans" w:cs="Open Sans" w:eastAsia="Open Sans" w:hAnsi="Open Sans"/>
                <w:sz w:val="16"/>
                <w:szCs w:val="16"/>
              </w:rPr>
              <w:t xml:space="preserve">✅ Pass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40A" w:sz="2"/>
              <w:left w:val="single" w:color="D4840A" w:sz="2"/>
              <w:bottom w:val="single" w:color="D4840A" w:sz="2"/>
              <w:right w:val="single" w:color="D4840A" w:sz="2"/>
            </w:tcBorders>
            <w:shd w:fill="FFF8E1" w:val="clear"/>
            <w:tcMar>
              <w:top w:type="dxa" w:w="100"/>
              <w:left w:type="dxa" w:w="200"/>
              <w:bottom w:type="dxa" w:w="100"/>
              <w:right w:type="dxa" w:w="200"/>
            </w:tcMar>
          </w:tcPr>
          <w:p>
            <w:r>
              <w:rPr>
                <w:rFonts w:ascii="Montserrat" w:cs="Montserrat" w:eastAsia="Montserrat" w:hAnsi="Montserrat"/>
                <w:b/>
                <w:bCs/>
                <w:color w:val="D4840A"/>
                <w:sz w:val="18"/>
                <w:szCs w:val="18"/>
              </w:rPr>
              <w:t xml:space="preserve">⚠  AMBER TEXT RULE:  </w:t>
            </w:r>
            <w:r>
              <w:rPr>
                <w:rFonts w:ascii="Open Sans" w:cs="Open Sans" w:eastAsia="Open Sans" w:hAnsi="Open Sans"/>
                <w:color w:val="333333"/>
                <w:sz w:val="18"/>
                <w:szCs w:val="18"/>
              </w:rPr>
              <w:t xml:space="preserve">Manufacturing Amber (#D4840A) has a contrast ratio of only 3.2:1 on white — below WCAG 2.1 AA. It must NEVER be used for body text or any text below 18pt / Bold. Permitted uses: graphic accents, badge labels (e.g. ‘MANUFACTURED’ chips), decorative callouts at large size only.</w:t>
            </w:r>
          </w:p>
        </w:tc>
      </w:tr>
    </w:tbl>
    <w:p>
      <w:pPr>
        <w:spacing w:after="0" w:before="120"/>
      </w:pPr>
    </w:p>
    <w:p>
      <w:pPr>
        <w:spacing w:after="120" w:before="360"/>
      </w:pPr>
      <w:r>
        <w:rPr>
          <w:rFonts w:ascii="Montserrat" w:cs="Montserrat" w:eastAsia="Montserrat" w:hAnsi="Montserrat"/>
          <w:b/>
          <w:bCs/>
          <w:color w:val="23447A"/>
          <w:sz w:val="26"/>
          <w:szCs w:val="26"/>
        </w:rPr>
        <w:t xml:space="preserve">11.3  Design Tokens — Spacing, Radius &amp; Layout</w:t>
      </w:r>
    </w:p>
    <w:p>
      <w:pPr>
        <w:spacing w:after="100" w:before="60"/>
      </w:pPr>
      <w:r>
        <w:rPr>
          <w:rFonts w:ascii="Open Sans" w:cs="Open Sans" w:eastAsia="Open Sans" w:hAnsi="Open Sans"/>
          <w:color w:val="333333"/>
          <w:sz w:val="21"/>
          <w:szCs w:val="21"/>
        </w:rPr>
        <w:t xml:space="preserve">The following tokens define the structural system. Apply consistently across all digital and print applications to ensure visual coherence.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Borders>
              <w:top w:val="single" w:color="DCDCDC" w:sz="1"/>
              <w:left w:val="single" w:color="DCDCDC" w:sz="1"/>
              <w:bottom w:val="single" w:color="DCDCDC" w:sz="1"/>
              <w:right w:val="single" w:color="DCDCDC" w:sz="1"/>
            </w:tcBorders>
            <w:shd w:fill="141B3E" w:val="clear"/>
            <w:tcMar>
              <w:top w:type="dxa" w:w="80"/>
              <w:left w:type="dxa" w:w="120"/>
              <w:bottom w:type="dxa" w:w="80"/>
              <w:right w:type="dxa" w:w="120"/>
            </w:tcMar>
          </w:tcPr>
          <w:p>
            <w:r>
              <w:rPr>
                <w:rFonts w:ascii="Montserrat" w:cs="Montserrat" w:eastAsia="Montserrat" w:hAnsi="Montserrat"/>
                <w:b/>
                <w:bCs/>
                <w:color w:val="FFFFFF"/>
                <w:sz w:val="18"/>
                <w:szCs w:val="18"/>
              </w:rPr>
              <w:t xml:space="preserve">TOKEN</w:t>
            </w:r>
          </w:p>
        </w:tc>
        <w:tc>
          <w:tcPr>
            <w:tcBorders>
              <w:top w:val="single" w:color="DCDCDC" w:sz="1"/>
              <w:left w:val="single" w:color="DCDCDC" w:sz="1"/>
              <w:bottom w:val="single" w:color="DCDCDC" w:sz="1"/>
              <w:right w:val="single" w:color="DCDCDC" w:sz="1"/>
            </w:tcBorders>
            <w:shd w:fill="141B3E" w:val="clear"/>
            <w:tcMar>
              <w:top w:type="dxa" w:w="80"/>
              <w:left w:type="dxa" w:w="120"/>
              <w:bottom w:type="dxa" w:w="80"/>
              <w:right w:type="dxa" w:w="120"/>
            </w:tcMar>
          </w:tcPr>
          <w:p>
            <w:r>
              <w:rPr>
                <w:rFonts w:ascii="Montserrat" w:cs="Montserrat" w:eastAsia="Montserrat" w:hAnsi="Montserrat"/>
                <w:b/>
                <w:bCs/>
                <w:color w:val="FFFFFF"/>
                <w:sz w:val="18"/>
                <w:szCs w:val="18"/>
              </w:rPr>
              <w:t xml:space="preserve">VALUE</w:t>
            </w:r>
          </w:p>
        </w:tc>
        <w:tc>
          <w:tcPr>
            <w:tcBorders>
              <w:top w:val="single" w:color="DCDCDC" w:sz="1"/>
              <w:left w:val="single" w:color="DCDCDC" w:sz="1"/>
              <w:bottom w:val="single" w:color="DCDCDC" w:sz="1"/>
              <w:right w:val="single" w:color="DCDCDC" w:sz="1"/>
            </w:tcBorders>
            <w:shd w:fill="141B3E" w:val="clear"/>
            <w:tcMar>
              <w:top w:type="dxa" w:w="80"/>
              <w:left w:type="dxa" w:w="120"/>
              <w:bottom w:type="dxa" w:w="80"/>
              <w:right w:type="dxa" w:w="120"/>
            </w:tcMar>
          </w:tcPr>
          <w:p>
            <w:r>
              <w:rPr>
                <w:rFonts w:ascii="Montserrat" w:cs="Montserrat" w:eastAsia="Montserrat" w:hAnsi="Montserrat"/>
                <w:b/>
                <w:bCs/>
                <w:color w:val="FFFFFF"/>
                <w:sz w:val="18"/>
                <w:szCs w:val="18"/>
              </w:rPr>
              <w:t xml:space="preserve">USAGE</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23447A"/>
                <w:sz w:val="16"/>
                <w:szCs w:val="16"/>
              </w:rPr>
              <w:t xml:space="preserve">border-radius-none</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Montserrat" w:cs="Montserrat" w:eastAsia="Montserrat" w:hAnsi="Montserrat"/>
                <w:b/>
                <w:bCs/>
                <w:color w:val="141B3E"/>
                <w:sz w:val="16"/>
                <w:szCs w:val="16"/>
              </w:rPr>
              <w:t xml:space="preserve">0px / 0mm</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Print documents, business cards, TDS headers — sharp industrial aesthetic</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23447A"/>
                <w:sz w:val="16"/>
                <w:szCs w:val="16"/>
              </w:rPr>
              <w:t xml:space="preserve">border-radius-sm</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Montserrat" w:cs="Montserrat" w:eastAsia="Montserrat" w:hAnsi="Montserrat"/>
                <w:b/>
                <w:bCs/>
                <w:color w:val="141B3E"/>
                <w:sz w:val="16"/>
                <w:szCs w:val="16"/>
              </w:rPr>
              <w:t xml:space="preserve">2px</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Icon bounding boxes, small UI tags, badge chips</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23447A"/>
                <w:sz w:val="16"/>
                <w:szCs w:val="16"/>
              </w:rPr>
              <w:t xml:space="preserve">border-radius-md</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Montserrat" w:cs="Montserrat" w:eastAsia="Montserrat" w:hAnsi="Montserrat"/>
                <w:b/>
                <w:bCs/>
                <w:color w:val="141B3E"/>
                <w:sz w:val="16"/>
                <w:szCs w:val="16"/>
              </w:rPr>
              <w:t xml:space="preserve">4px</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UI cards, form inputs, modal containers, CTA buttons</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23447A"/>
                <w:sz w:val="16"/>
                <w:szCs w:val="16"/>
              </w:rPr>
              <w:t xml:space="preserve">border-radius-lg</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Montserrat" w:cs="Montserrat" w:eastAsia="Montserrat" w:hAnsi="Montserrat"/>
                <w:b/>
                <w:bCs/>
                <w:color w:val="141B3E"/>
                <w:sz w:val="16"/>
                <w:szCs w:val="16"/>
              </w:rPr>
              <w:t xml:space="preserve">8px</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Notification panels, feature callout blocks</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23447A"/>
                <w:sz w:val="16"/>
                <w:szCs w:val="16"/>
              </w:rPr>
              <w:t xml:space="preserve">grid-columns-print</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Montserrat" w:cs="Montserrat" w:eastAsia="Montserrat" w:hAnsi="Montserrat"/>
                <w:b/>
                <w:bCs/>
                <w:color w:val="141B3E"/>
                <w:sz w:val="16"/>
                <w:szCs w:val="16"/>
              </w:rPr>
              <w:t xml:space="preserve">12 columns</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Print layouts: 10mm margins, 5mm gutters, A4/Letter</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23447A"/>
                <w:sz w:val="16"/>
                <w:szCs w:val="16"/>
              </w:rPr>
              <w:t xml:space="preserve">grid-columns-web</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Montserrat" w:cs="Montserrat" w:eastAsia="Montserrat" w:hAnsi="Montserrat"/>
                <w:b/>
                <w:bCs/>
                <w:color w:val="141B3E"/>
                <w:sz w:val="16"/>
                <w:szCs w:val="16"/>
              </w:rPr>
              <w:t xml:space="preserve">12 columns</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Web: 80px margins (desktop), 24px (mobile), 24px gutters</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23447A"/>
                <w:sz w:val="16"/>
                <w:szCs w:val="16"/>
              </w:rPr>
              <w:t xml:space="preserve">grid-margin-print</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Montserrat" w:cs="Montserrat" w:eastAsia="Montserrat" w:hAnsi="Montserrat"/>
                <w:b/>
                <w:bCs/>
                <w:color w:val="141B3E"/>
                <w:sz w:val="16"/>
                <w:szCs w:val="16"/>
              </w:rPr>
              <w:t xml:space="preserve">10mm</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Minimum page margin for all print documents</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23447A"/>
                <w:sz w:val="16"/>
                <w:szCs w:val="16"/>
              </w:rPr>
              <w:t xml:space="preserve">grid-margin-web</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Montserrat" w:cs="Montserrat" w:eastAsia="Montserrat" w:hAnsi="Montserrat"/>
                <w:b/>
                <w:bCs/>
                <w:color w:val="141B3E"/>
                <w:sz w:val="16"/>
                <w:szCs w:val="16"/>
              </w:rPr>
              <w:t xml:space="preserve">80px / 24px</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Desktop / mobile page margin</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23447A"/>
                <w:sz w:val="16"/>
                <w:szCs w:val="16"/>
              </w:rPr>
              <w:t xml:space="preserve">grid-gutter-print</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Montserrat" w:cs="Montserrat" w:eastAsia="Montserrat" w:hAnsi="Montserrat"/>
                <w:b/>
                <w:bCs/>
                <w:color w:val="141B3E"/>
                <w:sz w:val="16"/>
                <w:szCs w:val="16"/>
              </w:rPr>
              <w:t xml:space="preserve">5mm</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Column gutter for multi-column print layouts</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23447A"/>
                <w:sz w:val="16"/>
                <w:szCs w:val="16"/>
              </w:rPr>
              <w:t xml:space="preserve">grid-gutter-web</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Montserrat" w:cs="Montserrat" w:eastAsia="Montserrat" w:hAnsi="Montserrat"/>
                <w:b/>
                <w:bCs/>
                <w:color w:val="141B3E"/>
                <w:sz w:val="16"/>
                <w:szCs w:val="16"/>
              </w:rPr>
              <w:t xml:space="preserve">24px</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Column gutter for web layouts</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23447A"/>
                <w:sz w:val="16"/>
                <w:szCs w:val="16"/>
              </w:rPr>
              <w:t xml:space="preserve">space-xs</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Montserrat" w:cs="Montserrat" w:eastAsia="Montserrat" w:hAnsi="Montserrat"/>
                <w:b/>
                <w:bCs/>
                <w:color w:val="141B3E"/>
                <w:sz w:val="16"/>
                <w:szCs w:val="16"/>
              </w:rPr>
              <w:t xml:space="preserve">4px / 1mm</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Icon-to-label gaps, tight inline spacing</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23447A"/>
                <w:sz w:val="16"/>
                <w:szCs w:val="16"/>
              </w:rPr>
              <w:t xml:space="preserve">space-sm</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Montserrat" w:cs="Montserrat" w:eastAsia="Montserrat" w:hAnsi="Montserrat"/>
                <w:b/>
                <w:bCs/>
                <w:color w:val="141B3E"/>
                <w:sz w:val="16"/>
                <w:szCs w:val="16"/>
              </w:rPr>
              <w:t xml:space="preserve">8px / 2mm</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Component internal padding (compact)</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23447A"/>
                <w:sz w:val="16"/>
                <w:szCs w:val="16"/>
              </w:rPr>
              <w:t xml:space="preserve">space-md</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Montserrat" w:cs="Montserrat" w:eastAsia="Montserrat" w:hAnsi="Montserrat"/>
                <w:b/>
                <w:bCs/>
                <w:color w:val="141B3E"/>
                <w:sz w:val="16"/>
                <w:szCs w:val="16"/>
              </w:rPr>
              <w:t xml:space="preserve">16px / 4mm</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Standard component padding, list item spacing</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23447A"/>
                <w:sz w:val="16"/>
                <w:szCs w:val="16"/>
              </w:rPr>
              <w:t xml:space="preserve">space-lg</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Montserrat" w:cs="Montserrat" w:eastAsia="Montserrat" w:hAnsi="Montserrat"/>
                <w:b/>
                <w:bCs/>
                <w:color w:val="141B3E"/>
                <w:sz w:val="16"/>
                <w:szCs w:val="16"/>
              </w:rPr>
              <w:t xml:space="preserve">32px / 8mm</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Section spacing, card padding</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23447A"/>
                <w:sz w:val="16"/>
                <w:szCs w:val="16"/>
              </w:rPr>
              <w:t xml:space="preserve">space-xl</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Montserrat" w:cs="Montserrat" w:eastAsia="Montserrat" w:hAnsi="Montserrat"/>
                <w:b/>
                <w:bCs/>
                <w:color w:val="141B3E"/>
                <w:sz w:val="16"/>
                <w:szCs w:val="16"/>
              </w:rPr>
              <w:t xml:space="preserve">64px / 16mm</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Page section breaks, hero padding</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23447A"/>
                <w:sz w:val="16"/>
                <w:szCs w:val="16"/>
              </w:rPr>
              <w:t xml:space="preserve">space-xxl</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Montserrat" w:cs="Montserrat" w:eastAsia="Montserrat" w:hAnsi="Montserrat"/>
                <w:b/>
                <w:bCs/>
                <w:color w:val="141B3E"/>
                <w:sz w:val="16"/>
                <w:szCs w:val="16"/>
              </w:rPr>
              <w:t xml:space="preserve">128px / 30mm</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Cover page spacing, large banner margins</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23447A"/>
                <w:sz w:val="16"/>
                <w:szCs w:val="16"/>
              </w:rPr>
              <w:t xml:space="preserve">shadow-none</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Montserrat" w:cs="Montserrat" w:eastAsia="Montserrat" w:hAnsi="Montserrat"/>
                <w:b/>
                <w:bCs/>
                <w:color w:val="141B3E"/>
                <w:sz w:val="16"/>
                <w:szCs w:val="16"/>
              </w:rPr>
              <w:t xml:space="preserve">none</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Flat print, flat UI panels (default brand style)</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23447A"/>
                <w:sz w:val="16"/>
                <w:szCs w:val="16"/>
              </w:rPr>
              <w:t xml:space="preserve">shadow-low</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Montserrat" w:cs="Montserrat" w:eastAsia="Montserrat" w:hAnsi="Montserrat"/>
                <w:b/>
                <w:bCs/>
                <w:color w:val="141B3E"/>
                <w:sz w:val="16"/>
                <w:szCs w:val="16"/>
              </w:rPr>
              <w:t xml:space="preserve">0 1px 3px rgba(20,27,62,0.12)</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Cards, dropdowns, tooltips</w:t>
            </w:r>
          </w:p>
        </w:tc>
      </w:tr>
      <w:tr>
        <w:tc>
          <w:tcPr>
            <w:tcBorders>
              <w:top w:val="single" w:color="DCDCDC" w:sz="1"/>
              <w:left w:val="single" w:color="DCDCDC" w:sz="1"/>
              <w:bottom w:val="single" w:color="DCDCDC" w:sz="1"/>
              <w:right w:val="single" w:color="DCDCDC" w:sz="1"/>
            </w:tcBorders>
            <w:shd w:fill="F0F4F8" w:val="clear"/>
            <w:tcMar>
              <w:top w:type="dxa" w:w="60"/>
              <w:left w:type="dxa" w:w="120"/>
              <w:bottom w:type="dxa" w:w="60"/>
              <w:right w:type="dxa" w:w="120"/>
            </w:tcMar>
          </w:tcPr>
          <w:p>
            <w:r>
              <w:rPr>
                <w:rFonts w:ascii="Courier New" w:cs="Courier New" w:eastAsia="Courier New" w:hAnsi="Courier New"/>
                <w:color w:val="23447A"/>
                <w:sz w:val="16"/>
                <w:szCs w:val="16"/>
              </w:rPr>
              <w:t xml:space="preserve">shadow-mid</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Montserrat" w:cs="Montserrat" w:eastAsia="Montserrat" w:hAnsi="Montserrat"/>
                <w:b/>
                <w:bCs/>
                <w:color w:val="141B3E"/>
                <w:sz w:val="16"/>
                <w:szCs w:val="16"/>
              </w:rPr>
              <w:t xml:space="preserve">0 4px 12px rgba(20,27,62,0.18)</w:t>
            </w:r>
          </w:p>
        </w:tc>
        <w:tc>
          <w:tcPr>
            <w:tcBorders>
              <w:top w:val="single" w:color="DCDCDC" w:sz="1"/>
              <w:left w:val="single" w:color="DCDCDC" w:sz="1"/>
              <w:bottom w:val="single" w:color="DCDCDC" w:sz="1"/>
              <w:right w:val="single" w:color="DCDCDC" w:sz="1"/>
            </w:tcBorders>
            <w:tcMar>
              <w:top w:type="dxa" w:w="60"/>
              <w:left w:type="dxa" w:w="120"/>
              <w:bottom w:type="dxa" w:w="60"/>
              <w:right w:type="dxa" w:w="120"/>
            </w:tcMar>
          </w:tcPr>
          <w:p>
            <w:r>
              <w:rPr>
                <w:rFonts w:ascii="Open Sans" w:cs="Open Sans" w:eastAsia="Open Sans" w:hAnsi="Open Sans"/>
                <w:color w:val="333333"/>
                <w:sz w:val="16"/>
                <w:szCs w:val="16"/>
              </w:rPr>
              <w:t xml:space="preserve">Modals, floating panels, popovers</w:t>
            </w:r>
          </w:p>
        </w:tc>
      </w:tr>
    </w:tbl>
    <w:p>
      <w:r>
        <w:br w:type="page"/>
      </w:r>
    </w:p>
    <w:p>
      <w:pPr>
        <w:pBdr>
          <w:bottom w:val="single" w:color="2B8DD0" w:sz="6" w:space="8"/>
        </w:pBdr>
        <w:spacing w:after="200" w:before="480"/>
      </w:pPr>
      <w:r>
        <w:rPr>
          <w:rFonts w:ascii="Montserrat" w:cs="Montserrat" w:eastAsia="Montserrat" w:hAnsi="Montserrat"/>
          <w:b/>
          <w:bCs/>
          <w:color w:val="141B3E"/>
          <w:sz w:val="36"/>
          <w:szCs w:val="36"/>
        </w:rPr>
        <w:t xml:space="preserve">12  TYPOGRAPHY SYSTEM</w:t>
      </w:r>
    </w:p>
    <w:p>
      <w:pPr>
        <w:spacing w:after="120" w:before="360"/>
      </w:pPr>
      <w:r>
        <w:rPr>
          <w:rFonts w:ascii="Montserrat" w:cs="Montserrat" w:eastAsia="Montserrat" w:hAnsi="Montserrat"/>
          <w:b/>
          <w:bCs/>
          <w:color w:val="23447A"/>
          <w:sz w:val="26"/>
          <w:szCs w:val="26"/>
        </w:rPr>
        <w:t xml:space="preserve">12.1  Primary Typeface — Montserrat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Role</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Logo lockups, display titles, section headers, brand callouts</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Weights</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Black (900) · ExtraBold (800) · Bold (700)</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Style</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All Caps preferred for brand headlines; Title Case for subheadings</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Source</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Google Fonts (free) — fonts.google.com/specimen/Montserrat</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Fallback</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Arial Black → Arial → Sans-serif</w:t>
            </w:r>
          </w:p>
        </w:tc>
      </w:tr>
    </w:tbl>
    <w:p>
      <w:pPr>
        <w:spacing w:after="120" w:before="360"/>
      </w:pPr>
      <w:r>
        <w:rPr>
          <w:rFonts w:ascii="Montserrat" w:cs="Montserrat" w:eastAsia="Montserrat" w:hAnsi="Montserrat"/>
          <w:b/>
          <w:bCs/>
          <w:color w:val="23447A"/>
          <w:sz w:val="26"/>
          <w:szCs w:val="26"/>
        </w:rPr>
        <w:t xml:space="preserve">12.2  Body Typeface — Open Sans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Role</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Body copy, captions, data tables, UI text, email, TDS</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Weights</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Regular (400) · Semi-Bold (600) · Bold (700)</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Style</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Sentence case. Line height 1.5× body, 1.2× headings</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Source</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Google Fonts (free) — fonts.google.com/specimen/Open+Sans</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Fallback</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Arial → Helvetica → Sans-serif</w:t>
            </w:r>
          </w:p>
        </w:tc>
      </w:tr>
    </w:tbl>
    <w:p>
      <w:pPr>
        <w:spacing w:after="120" w:before="360"/>
      </w:pPr>
      <w:r>
        <w:rPr>
          <w:rFonts w:ascii="Montserrat" w:cs="Montserrat" w:eastAsia="Montserrat" w:hAnsi="Montserrat"/>
          <w:b/>
          <w:bCs/>
          <w:color w:val="23447A"/>
          <w:sz w:val="26"/>
          <w:szCs w:val="26"/>
        </w:rPr>
        <w:t xml:space="preserve">12.3  Arabic Typeface — Cairo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Role</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Arabic brand name, Arabic body copy, bilingual materials</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Weights</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Bold (700) for brand name · Regular (400) for body</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Alternative</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Noto Sans Arabic (Google Fonts)</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Source</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Google Fonts (free) — fonts.google.com/specimen/Cairo</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Direction</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Always RTL — never mix LTR and RTL in same element</w:t>
            </w:r>
          </w:p>
        </w:tc>
      </w:tr>
    </w:tbl>
    <w:p>
      <w:r>
        <w:br w:type="page"/>
      </w:r>
    </w:p>
    <w:p>
      <w:pPr>
        <w:pBdr>
          <w:bottom w:val="single" w:color="2B8DD0" w:sz="6" w:space="8"/>
        </w:pBdr>
        <w:spacing w:after="200" w:before="480"/>
      </w:pPr>
      <w:r>
        <w:rPr>
          <w:rFonts w:ascii="Montserrat" w:cs="Montserrat" w:eastAsia="Montserrat" w:hAnsi="Montserrat"/>
          <w:b/>
          <w:bCs/>
          <w:color w:val="141B3E"/>
          <w:sz w:val="36"/>
          <w:szCs w:val="36"/>
        </w:rPr>
        <w:t xml:space="preserve">13  TYPOGRAPHY HIERARCHY &amp; SCALE</w:t>
      </w:r>
    </w:p>
    <w:p>
      <w:pPr>
        <w:shd w:fill="141B3E" w:val="clear"/>
        <w:spacing w:after="60" w:before="200"/>
      </w:pPr>
      <w:r>
        <w:rPr>
          <w:rFonts w:ascii="Montserrat" w:cs="Montserrat" w:eastAsia="Montserrat" w:hAnsi="Montserrat"/>
          <w:b/>
          <w:bCs/>
          <w:color w:val="FFFFFF"/>
          <w:sz w:val="36"/>
          <w:szCs w:val="36"/>
        </w:rPr>
        <w:t xml:space="preserve">  FULL-SPECTRUM MASTERBATCH SOLUTIONS</w:t>
      </w:r>
    </w:p>
    <w:p>
      <w:r>
        <w:rPr>
          <w:rFonts w:ascii="Open Sans" w:cs="Open Sans" w:eastAsia="Open Sans" w:hAnsi="Open Sans"/>
          <w:i/>
          <w:iCs/>
          <w:color w:val="666666"/>
          <w:sz w:val="16"/>
          <w:szCs w:val="16"/>
        </w:rPr>
        <w:t xml:space="preserve">Display / Cover Title  —  Montserrat Black · 48–72pt · All Caps</w:t>
      </w:r>
    </w:p>
    <w:p>
      <w:pPr>
        <w:spacing w:after="0" w:before="100"/>
      </w:pPr>
    </w:p>
    <w:p>
      <w:pPr>
        <w:pBdr>
          <w:bottom w:val="single" w:color="2B8DD0" w:sz="2" w:space="4"/>
        </w:pBdr>
        <w:spacing w:after="60" w:before="60"/>
      </w:pPr>
      <w:r>
        <w:rPr>
          <w:rFonts w:ascii="Montserrat" w:cs="Montserrat" w:eastAsia="Montserrat" w:hAnsi="Montserrat"/>
          <w:b/>
          <w:bCs/>
          <w:color w:val="141B3E"/>
          <w:sz w:val="32"/>
          <w:szCs w:val="32"/>
        </w:rPr>
        <w:t xml:space="preserve">SECTION HEADING — HEADING 1</w:t>
      </w:r>
    </w:p>
    <w:p>
      <w:r>
        <w:rPr>
          <w:rFonts w:ascii="Open Sans" w:cs="Open Sans" w:eastAsia="Open Sans" w:hAnsi="Open Sans"/>
          <w:i/>
          <w:iCs/>
          <w:color w:val="666666"/>
          <w:sz w:val="16"/>
          <w:szCs w:val="16"/>
        </w:rPr>
        <w:t xml:space="preserve">Montserrat ExtraBold · 36–48pt · All Caps</w:t>
      </w:r>
    </w:p>
    <w:p>
      <w:pPr>
        <w:spacing w:after="0" w:before="100"/>
      </w:pPr>
    </w:p>
    <w:p>
      <w:r>
        <w:rPr>
          <w:rFonts w:ascii="Montserrat" w:cs="Montserrat" w:eastAsia="Montserrat" w:hAnsi="Montserrat"/>
          <w:b/>
          <w:bCs/>
          <w:color w:val="23447A"/>
          <w:sz w:val="28"/>
          <w:szCs w:val="28"/>
        </w:rPr>
        <w:t xml:space="preserve">Subsection Heading — Heading 2</w:t>
      </w:r>
    </w:p>
    <w:p>
      <w:r>
        <w:rPr>
          <w:rFonts w:ascii="Open Sans" w:cs="Open Sans" w:eastAsia="Open Sans" w:hAnsi="Open Sans"/>
          <w:i/>
          <w:iCs/>
          <w:color w:val="666666"/>
          <w:sz w:val="16"/>
          <w:szCs w:val="16"/>
        </w:rPr>
        <w:t xml:space="preserve">Montserrat Bold · 28–32pt · Title Case</w:t>
      </w:r>
    </w:p>
    <w:p>
      <w:pPr>
        <w:spacing w:after="0" w:before="100"/>
      </w:pPr>
    </w:p>
    <w:p>
      <w:r>
        <w:rPr>
          <w:rFonts w:ascii="Open Sans" w:cs="Open Sans" w:eastAsia="Open Sans" w:hAnsi="Open Sans"/>
          <w:b/>
          <w:bCs/>
          <w:color w:val="23447A"/>
          <w:sz w:val="24"/>
          <w:szCs w:val="24"/>
        </w:rPr>
        <w:t xml:space="preserve">Sub-Subsection Heading — Heading 3</w:t>
      </w:r>
    </w:p>
    <w:p>
      <w:r>
        <w:rPr>
          <w:rFonts w:ascii="Open Sans" w:cs="Open Sans" w:eastAsia="Open Sans" w:hAnsi="Open Sans"/>
          <w:i/>
          <w:iCs/>
          <w:color w:val="666666"/>
          <w:sz w:val="16"/>
          <w:szCs w:val="16"/>
        </w:rPr>
        <w:t xml:space="preserve">Open Sans Bold · 20–24pt · Title Case</w:t>
      </w:r>
    </w:p>
    <w:p>
      <w:pPr>
        <w:spacing w:after="0" w:before="100"/>
      </w:pPr>
    </w:p>
    <w:p>
      <w:r>
        <w:rPr>
          <w:rFonts w:ascii="Open Sans" w:cs="Open Sans" w:eastAsia="Open Sans" w:hAnsi="Open Sans"/>
          <w:color w:val="333333"/>
          <w:sz w:val="22"/>
          <w:szCs w:val="22"/>
        </w:rPr>
        <w:t xml:space="preserve">Body copy set in Open Sans Regular at 11–12pt with 1.5× line height for readability.</w:t>
      </w:r>
    </w:p>
    <w:p>
      <w:r>
        <w:rPr>
          <w:rFonts w:ascii="Open Sans" w:cs="Open Sans" w:eastAsia="Open Sans" w:hAnsi="Open Sans"/>
          <w:i/>
          <w:iCs/>
          <w:color w:val="666666"/>
          <w:sz w:val="16"/>
          <w:szCs w:val="16"/>
        </w:rPr>
        <w:t xml:space="preserve">Open Sans Regular · 10–12pt · Sentence Case</w:t>
      </w:r>
    </w:p>
    <w:p>
      <w:pPr>
        <w:spacing w:after="0" w:before="100"/>
      </w:pPr>
    </w:p>
    <w:p>
      <w:r>
        <w:rPr>
          <w:rFonts w:ascii="Open Sans" w:cs="Open Sans" w:eastAsia="Open Sans" w:hAnsi="Open Sans"/>
          <w:color w:val="666666"/>
          <w:sz w:val="16"/>
          <w:szCs w:val="16"/>
        </w:rPr>
        <w:t xml:space="preserve">CAPTION AND LABEL TEXT — METADATA AND ANNOTATIONS</w:t>
      </w:r>
    </w:p>
    <w:p>
      <w:r>
        <w:rPr>
          <w:rFonts w:ascii="Open Sans" w:cs="Open Sans" w:eastAsia="Open Sans" w:hAnsi="Open Sans"/>
          <w:i/>
          <w:iCs/>
          <w:color w:val="666666"/>
          <w:sz w:val="16"/>
          <w:szCs w:val="16"/>
        </w:rPr>
        <w:t xml:space="preserve">Open Sans Regular · 8–9pt · All Caps or Sentence Case</w:t>
      </w:r>
    </w:p>
    <w:p>
      <w:r>
        <w:br w:type="page"/>
      </w:r>
    </w:p>
    <w:p>
      <w:pPr>
        <w:pBdr>
          <w:bottom w:val="single" w:color="2B8DD0" w:sz="6" w:space="8"/>
        </w:pBdr>
        <w:spacing w:after="200" w:before="480"/>
      </w:pPr>
      <w:r>
        <w:rPr>
          <w:rFonts w:ascii="Montserrat" w:cs="Montserrat" w:eastAsia="Montserrat" w:hAnsi="Montserrat"/>
          <w:b/>
          <w:bCs/>
          <w:color w:val="141B3E"/>
          <w:sz w:val="36"/>
          <w:szCs w:val="36"/>
        </w:rPr>
        <w:t xml:space="preserve">14  STATIONERY &amp; APPLICATIONS</w:t>
      </w:r>
    </w:p>
    <w:p>
      <w:pPr>
        <w:spacing w:after="120" w:before="360"/>
      </w:pPr>
      <w:r>
        <w:rPr>
          <w:rFonts w:ascii="Montserrat" w:cs="Montserrat" w:eastAsia="Montserrat" w:hAnsi="Montserrat"/>
          <w:b/>
          <w:bCs/>
          <w:color w:val="23447A"/>
          <w:sz w:val="26"/>
          <w:szCs w:val="26"/>
        </w:rPr>
        <w:t xml:space="preserve">14.1  Business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Dimensions</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90 × 55 mm (standard international)</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Front — Name</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Montserrat Bold 10pt, charcoal</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Front — Title</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Montserrat Regular 8pt, Steel Blue (#23447A)</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Front — Contact</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Open Sans Regular 7.5pt — phone, email, website</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Back</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Full B lettermark centred on navy background</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Print Spec</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CMYK · 350gsm coated · Matt laminate + UV spot on logo</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1600" w:hRule="exact"/>
        </w:trPr>
        <w:tc>
          <w:tcPr>
            <w:tcW w:type="dxa" w:w="4680"/>
            <w:tcBorders>
              <w:top w:val="single" w:color="DCDCDC" w:sz="1"/>
              <w:left w:val="single" w:color="DCDCDC" w:sz="1"/>
              <w:bottom w:val="single" w:color="DCDCDC" w:sz="1"/>
              <w:right w:val="single" w:color="DCDCDC" w:sz="1"/>
            </w:tcBorders>
            <w:shd w:fill="FFFFFF" w:val="clear"/>
            <w:tcMar>
              <w:top w:type="dxa" w:w="120"/>
              <w:left w:type="dxa" w:w="200"/>
              <w:bottom w:type="dxa" w:w="120"/>
              <w:right w:type="dxa" w:w="200"/>
            </w:tcMar>
            <w:vAlign w:val="center"/>
          </w:tcPr>
          <w:p>
            <w:r>
              <w:drawing>
                <wp:inline distT="0" distB="0" distL="0" distR="0">
                  <wp:extent cx="381000" cy="409575"/>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 cy="409575"/>
                          </a:xfrm>
                          <a:prstGeom prst="rect">
                            <a:avLst/>
                          </a:prstGeom>
                        </pic:spPr>
                      </pic:pic>
                    </a:graphicData>
                  </a:graphic>
                </wp:inline>
              </w:drawing>
            </w:r>
          </w:p>
          <w:p>
            <w:pPr>
              <w:spacing w:after="0" w:before="60"/>
            </w:pPr>
          </w:p>
          <w:p>
            <w:r>
              <w:rPr>
                <w:rFonts w:ascii="Montserrat" w:cs="Montserrat" w:eastAsia="Montserrat" w:hAnsi="Montserrat"/>
                <w:b/>
                <w:bCs/>
                <w:color w:val="333333"/>
                <w:sz w:val="20"/>
                <w:szCs w:val="20"/>
              </w:rPr>
              <w:t xml:space="preserve">Adham Zahran</w:t>
            </w:r>
          </w:p>
          <w:p>
            <w:pPr>
              <w:spacing w:before="20"/>
            </w:pPr>
            <w:r>
              <w:rPr>
                <w:rFonts w:ascii="Montserrat" w:cs="Montserrat" w:eastAsia="Montserrat" w:hAnsi="Montserrat"/>
                <w:color w:val="23447A"/>
                <w:sz w:val="16"/>
                <w:szCs w:val="16"/>
              </w:rPr>
              <w:t xml:space="preserve">Marketing &amp; Operations Manager</w:t>
            </w:r>
          </w:p>
          <w:p>
            <w:pPr>
              <w:spacing w:after="0" w:before="40"/>
            </w:pPr>
          </w:p>
          <w:p>
            <w:r>
              <w:rPr>
                <w:rFonts w:ascii="Open Sans" w:cs="Open Sans" w:eastAsia="Open Sans" w:hAnsi="Open Sans"/>
                <w:color w:val="333333"/>
                <w:sz w:val="15"/>
                <w:szCs w:val="15"/>
              </w:rPr>
              <w:t xml:space="preserve">+2 0102 2227723</w:t>
            </w:r>
          </w:p>
          <w:p>
            <w:r>
              <w:rPr>
                <w:rFonts w:ascii="Open Sans" w:cs="Open Sans" w:eastAsia="Open Sans" w:hAnsi="Open Sans"/>
                <w:color w:val="2B8DD0"/>
                <w:sz w:val="15"/>
                <w:szCs w:val="15"/>
              </w:rPr>
              <w:t xml:space="preserve">adham.zahran@blaubatch.com</w:t>
            </w:r>
          </w:p>
          <w:p>
            <w:r>
              <w:rPr>
                <w:rFonts w:ascii="Open Sans" w:cs="Open Sans" w:eastAsia="Open Sans" w:hAnsi="Open Sans"/>
                <w:color w:val="2B8DD0"/>
                <w:sz w:val="15"/>
                <w:szCs w:val="15"/>
              </w:rPr>
              <w:t xml:space="preserve">www.blaubatch.com</w:t>
            </w:r>
          </w:p>
          <w:p>
            <w:pPr>
              <w:spacing w:after="0" w:before="40"/>
            </w:pPr>
          </w:p>
          <w:p>
            <w:pPr>
              <w:jc w:val="center"/>
            </w:pPr>
            <w:r>
              <w:rPr>
                <w:rFonts w:ascii="Open Sans" w:cs="Open Sans" w:eastAsia="Open Sans" w:hAnsi="Open Sans"/>
                <w:i/>
                <w:iCs/>
                <w:color w:val="DCDCDC"/>
                <w:sz w:val="14"/>
                <w:szCs w:val="14"/>
              </w:rPr>
              <w:t xml:space="preserve">FRONT</w:t>
            </w:r>
          </w:p>
        </w:tc>
        <w:tc>
          <w:tcPr>
            <w:tcW w:type="dxa" w:w="4680"/>
            <w:tcBorders>
              <w:top w:val="single" w:color="DCDCDC" w:sz="1"/>
              <w:left w:val="single" w:color="DCDCDC" w:sz="1"/>
              <w:bottom w:val="single" w:color="DCDCDC" w:sz="1"/>
              <w:right w:val="single" w:color="DCDCDC" w:sz="1"/>
            </w:tcBorders>
            <w:shd w:fill="141B3E" w:val="clear"/>
            <w:tcMar>
              <w:top w:type="dxa" w:w="120"/>
              <w:left w:type="dxa" w:w="200"/>
              <w:bottom w:type="dxa" w:w="120"/>
              <w:right w:type="dxa" w:w="200"/>
            </w:tcMar>
            <w:vAlign w:val="center"/>
          </w:tcPr>
          <w:p>
            <w:pPr>
              <w:jc w:val="center"/>
            </w:pPr>
            <w:r>
              <w:drawing>
                <wp:inline distT="0" distB="0" distL="0" distR="0">
                  <wp:extent cx="952500" cy="1028700"/>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52500" cy="1028700"/>
                          </a:xfrm>
                          <a:prstGeom prst="rect">
                            <a:avLst/>
                          </a:prstGeom>
                        </pic:spPr>
                      </pic:pic>
                    </a:graphicData>
                  </a:graphic>
                </wp:inline>
              </w:drawing>
            </w:r>
          </w:p>
          <w:p>
            <w:pPr>
              <w:spacing w:after="0" w:before="60"/>
            </w:pPr>
          </w:p>
          <w:p>
            <w:pPr>
              <w:jc w:val="center"/>
            </w:pPr>
            <w:r>
              <w:rPr>
                <w:rFonts w:ascii="Open Sans" w:cs="Open Sans" w:eastAsia="Open Sans" w:hAnsi="Open Sans"/>
                <w:i/>
                <w:iCs/>
                <w:color w:val="666666"/>
                <w:sz w:val="14"/>
                <w:szCs w:val="14"/>
              </w:rPr>
              <w:t xml:space="preserve">BACK</w:t>
            </w:r>
          </w:p>
        </w:tc>
      </w:tr>
    </w:tbl>
    <w:p>
      <w:pPr>
        <w:spacing w:after="120" w:before="360"/>
      </w:pPr>
      <w:r>
        <w:rPr>
          <w:rFonts w:ascii="Montserrat" w:cs="Montserrat" w:eastAsia="Montserrat" w:hAnsi="Montserrat"/>
          <w:b/>
          <w:bCs/>
          <w:color w:val="23447A"/>
          <w:sz w:val="26"/>
          <w:szCs w:val="26"/>
        </w:rPr>
        <w:t xml:space="preserve">14.2  Letterhead</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Header: BLAU BATCH horizontal lockup + www.blaubatch.com — top left</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Body: Open Sans 11pt, single spacing, 1.15 line height</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Footer: Office address · Phone · Email · Website in Open Sans 8pt</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Paper: A4 white 100gsm for print; digital PDF on white</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Colour accents: Navy and Sky Blue only — no amber on letterhead</w:t>
      </w:r>
    </w:p>
    <w:p>
      <w:pPr>
        <w:spacing w:after="120" w:before="360"/>
      </w:pPr>
      <w:r>
        <w:rPr>
          <w:rFonts w:ascii="Montserrat" w:cs="Montserrat" w:eastAsia="Montserrat" w:hAnsi="Montserrat"/>
          <w:b/>
          <w:bCs/>
          <w:color w:val="23447A"/>
          <w:sz w:val="26"/>
          <w:szCs w:val="26"/>
        </w:rPr>
        <w:t xml:space="preserve">14.3  Email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8DD0" w:sz="12"/>
              <w:bottom w:val="none" w:color="FFFFFF" w:sz="0"/>
              <w:right w:val="none" w:color="FFFFFF" w:sz="0"/>
            </w:tcBorders>
            <w:shd w:fill="F0F8FF" w:val="clear"/>
            <w:tcMar>
              <w:top w:type="dxa" w:w="80"/>
              <w:left w:type="dxa" w:w="200"/>
              <w:bottom w:type="dxa" w:w="80"/>
              <w:right w:type="dxa" w:w="200"/>
            </w:tcMar>
          </w:tcPr>
          <w:p>
            <w:r>
              <w:rPr>
                <w:rFonts w:ascii="Montserrat" w:cs="Montserrat" w:eastAsia="Montserrat" w:hAnsi="Montserrat"/>
                <w:b/>
                <w:bCs/>
                <w:color w:val="2B8DD0"/>
                <w:sz w:val="18"/>
                <w:szCs w:val="18"/>
              </w:rPr>
              <w:t xml:space="preserve">ℹ  PLATFORM CONSTRAINT — ARIAL ONLY:  </w:t>
            </w:r>
            <w:r>
              <w:rPr>
                <w:rFonts w:ascii="Open Sans" w:cs="Open Sans" w:eastAsia="Open Sans" w:hAnsi="Open Sans"/>
                <w:color w:val="333333"/>
                <w:sz w:val="18"/>
                <w:szCs w:val="18"/>
              </w:rPr>
              <w:t xml:space="preserve">Email clients (Outlook, Gmail, Apple Mail) do not load web fonts. Arial is specified here as a platform constraint, not as a brand preference. The brand fonts — Montserrat and Open Sans — remain the standard for all other touchpoints. The logo image embedded as a PNG ensures brand consistency regardless of font rendering.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Name</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Arial Bold 11pt, charcoal  —  (platform constraint: see note above)</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Title</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Arial 10pt, Steel Blue (#23447A)</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Phone</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Arial 9pt, charcoal</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Email</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Arial 9pt, Sky Blue, no underline</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Website</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Arial 9pt, Sky Blue, no underline</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Logo</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Horizontal lockup — 180px wide — PNG transparent</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Disclaimer</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Arial 7.5pt, grey, thin grey rule above</w:t>
            </w:r>
          </w:p>
        </w:tc>
      </w:tr>
    </w:tbl>
    <w:p>
      <w:r>
        <w:br w:type="page"/>
      </w:r>
    </w:p>
    <w:p>
      <w:pPr>
        <w:pBdr>
          <w:bottom w:val="single" w:color="2B8DD0" w:sz="6" w:space="8"/>
        </w:pBdr>
        <w:spacing w:after="200" w:before="480"/>
      </w:pPr>
      <w:r>
        <w:rPr>
          <w:rFonts w:ascii="Montserrat" w:cs="Montserrat" w:eastAsia="Montserrat" w:hAnsi="Montserrat"/>
          <w:b/>
          <w:bCs/>
          <w:color w:val="141B3E"/>
          <w:sz w:val="36"/>
          <w:szCs w:val="36"/>
        </w:rPr>
        <w:t xml:space="preserve">15  DIGITAL APPLICATIONS</w:t>
      </w:r>
    </w:p>
    <w:p>
      <w:pPr>
        <w:spacing w:after="120" w:before="360"/>
      </w:pPr>
      <w:r>
        <w:rPr>
          <w:rFonts w:ascii="Montserrat" w:cs="Montserrat" w:eastAsia="Montserrat" w:hAnsi="Montserrat"/>
          <w:b/>
          <w:bCs/>
          <w:color w:val="23447A"/>
          <w:sz w:val="26"/>
          <w:szCs w:val="26"/>
        </w:rPr>
        <w:t xml:space="preserve">15.1  Website</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Clean, minimal layouts — product information first</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Mobile-responsive across all breakpoints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Navy backgrounds, Sky Blue CTAs, Amber for manufacturing highlights only</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Arial/Helvetica as web-safe fallbacks for Montserrat and Open Sans</w:t>
      </w:r>
    </w:p>
    <w:p>
      <w:pPr>
        <w:spacing w:after="120" w:before="360"/>
      </w:pPr>
      <w:r>
        <w:rPr>
          <w:rFonts w:ascii="Montserrat" w:cs="Montserrat" w:eastAsia="Montserrat" w:hAnsi="Montserrat"/>
          <w:b/>
          <w:bCs/>
          <w:color w:val="23447A"/>
          <w:sz w:val="26"/>
          <w:szCs w:val="26"/>
        </w:rPr>
        <w:t xml:space="preserve">15.2  Social Media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Profile Image</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Logomark (B) on navy — consistent across all platforms</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Cover / Banner</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Navy background with horizontal lockup and tagline</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Handle</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@BlauBatch — consistent across all platforms</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Post Visuals</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White or navy backgrounds, brand palette, no stock photography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rHeight w:val="1200" w:hRule="exact"/>
        </w:trPr>
        <w:tc>
          <w:tcPr>
            <w:tcW w:type="dxa" w:w="3120"/>
            <w:tcBorders>
              <w:top w:val="single" w:color="DCDCDC" w:sz="1"/>
              <w:left w:val="single" w:color="DCDCDC" w:sz="1"/>
              <w:bottom w:val="single" w:color="DCDCDC" w:sz="1"/>
              <w:right w:val="single" w:color="DCDCDC" w:sz="1"/>
            </w:tcBorders>
            <w:shd w:fill="141B3E" w:val="clear"/>
            <w:tcMar>
              <w:top w:type="dxa" w:w="80"/>
              <w:left w:type="dxa" w:w="80"/>
              <w:bottom w:type="dxa" w:w="80"/>
              <w:right w:type="dxa" w:w="80"/>
            </w:tcMar>
            <w:vAlign w:val="center"/>
          </w:tcPr>
          <w:p>
            <w:pPr>
              <w:jc w:val="center"/>
            </w:pPr>
            <w:r>
              <w:drawing>
                <wp:inline distT="0" distB="0" distL="0" distR="0">
                  <wp:extent cx="666750" cy="714375"/>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 cy="714375"/>
                          </a:xfrm>
                          <a:prstGeom prst="rect">
                            <a:avLst/>
                          </a:prstGeom>
                        </pic:spPr>
                      </pic:pic>
                    </a:graphicData>
                  </a:graphic>
                </wp:inline>
              </w:drawing>
            </w:r>
          </w:p>
          <w:p>
            <w:pPr>
              <w:spacing w:before="40"/>
              <w:jc w:val="center"/>
            </w:pPr>
            <w:r>
              <w:rPr>
                <w:rFonts w:ascii="Open Sans" w:cs="Open Sans" w:eastAsia="Open Sans" w:hAnsi="Open Sans"/>
                <w:color w:val="DCDCDC"/>
                <w:sz w:val="14"/>
                <w:szCs w:val="14"/>
              </w:rPr>
              <w:t xml:space="preserve">LinkedIn</w:t>
            </w:r>
          </w:p>
        </w:tc>
        <w:tc>
          <w:tcPr>
            <w:tcW w:type="dxa" w:w="3120"/>
            <w:tcBorders>
              <w:top w:val="single" w:color="DCDCDC" w:sz="1"/>
              <w:left w:val="single" w:color="DCDCDC" w:sz="1"/>
              <w:bottom w:val="single" w:color="DCDCDC" w:sz="1"/>
              <w:right w:val="single" w:color="DCDCDC" w:sz="1"/>
            </w:tcBorders>
            <w:shd w:fill="141B3E" w:val="clear"/>
            <w:tcMar>
              <w:top w:type="dxa" w:w="80"/>
              <w:left w:type="dxa" w:w="80"/>
              <w:bottom w:type="dxa" w:w="80"/>
              <w:right w:type="dxa" w:w="80"/>
            </w:tcMar>
            <w:vAlign w:val="center"/>
          </w:tcPr>
          <w:p>
            <w:pPr>
              <w:jc w:val="center"/>
            </w:pPr>
            <w:r>
              <w:drawing>
                <wp:inline distT="0" distB="0" distL="0" distR="0">
                  <wp:extent cx="666750" cy="714375"/>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 cy="714375"/>
                          </a:xfrm>
                          <a:prstGeom prst="rect">
                            <a:avLst/>
                          </a:prstGeom>
                        </pic:spPr>
                      </pic:pic>
                    </a:graphicData>
                  </a:graphic>
                </wp:inline>
              </w:drawing>
            </w:r>
          </w:p>
          <w:p>
            <w:pPr>
              <w:spacing w:before="40"/>
              <w:jc w:val="center"/>
            </w:pPr>
            <w:r>
              <w:rPr>
                <w:rFonts w:ascii="Open Sans" w:cs="Open Sans" w:eastAsia="Open Sans" w:hAnsi="Open Sans"/>
                <w:color w:val="DCDCDC"/>
                <w:sz w:val="14"/>
                <w:szCs w:val="14"/>
              </w:rPr>
              <w:t xml:space="preserve">Instagram</w:t>
            </w:r>
          </w:p>
        </w:tc>
        <w:tc>
          <w:tcPr>
            <w:tcW w:type="dxa" w:w="3120"/>
            <w:tcBorders>
              <w:top w:val="single" w:color="DCDCDC" w:sz="1"/>
              <w:left w:val="single" w:color="DCDCDC" w:sz="1"/>
              <w:bottom w:val="single" w:color="DCDCDC" w:sz="1"/>
              <w:right w:val="single" w:color="DCDCDC" w:sz="1"/>
            </w:tcBorders>
            <w:shd w:fill="141B3E" w:val="clear"/>
            <w:tcMar>
              <w:top w:type="dxa" w:w="80"/>
              <w:left w:type="dxa" w:w="80"/>
              <w:bottom w:type="dxa" w:w="80"/>
              <w:right w:type="dxa" w:w="80"/>
            </w:tcMar>
            <w:vAlign w:val="center"/>
          </w:tcPr>
          <w:p>
            <w:pPr>
              <w:jc w:val="center"/>
            </w:pPr>
            <w:r>
              <w:drawing>
                <wp:inline distT="0" distB="0" distL="0" distR="0">
                  <wp:extent cx="666750" cy="714375"/>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 cy="714375"/>
                          </a:xfrm>
                          <a:prstGeom prst="rect">
                            <a:avLst/>
                          </a:prstGeom>
                        </pic:spPr>
                      </pic:pic>
                    </a:graphicData>
                  </a:graphic>
                </wp:inline>
              </w:drawing>
            </w:r>
          </w:p>
          <w:p>
            <w:pPr>
              <w:spacing w:before="40"/>
              <w:jc w:val="center"/>
            </w:pPr>
            <w:r>
              <w:rPr>
                <w:rFonts w:ascii="Open Sans" w:cs="Open Sans" w:eastAsia="Open Sans" w:hAnsi="Open Sans"/>
                <w:color w:val="DCDCDC"/>
                <w:sz w:val="14"/>
                <w:szCs w:val="14"/>
              </w:rPr>
              <w:t xml:space="preserve">Facebook</w:t>
            </w:r>
          </w:p>
        </w:tc>
      </w:tr>
    </w:tbl>
    <w:p>
      <w:pPr>
        <w:spacing w:after="120" w:before="360"/>
      </w:pPr>
      <w:r>
        <w:rPr>
          <w:rFonts w:ascii="Montserrat" w:cs="Montserrat" w:eastAsia="Montserrat" w:hAnsi="Montserrat"/>
          <w:b/>
          <w:bCs/>
          <w:color w:val="23447A"/>
          <w:sz w:val="26"/>
          <w:szCs w:val="26"/>
        </w:rPr>
        <w:t xml:space="preserve">15.3  Photography Rules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Clean, well-lit, sharply in focus — no blurred or poorly lit imagery</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Colour accuracy critical — masterbatch colours must render faithfully</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No stock photography. No AI-generated imagery. No heavy filters.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300 dpi for print; 72 dpi web-optimised for digital</w:t>
      </w:r>
    </w:p>
    <w:p>
      <w:r>
        <w:br w:type="page"/>
      </w:r>
    </w:p>
    <w:p>
      <w:pPr>
        <w:pBdr>
          <w:bottom w:val="single" w:color="2B8DD0" w:sz="6" w:space="8"/>
        </w:pBdr>
        <w:spacing w:after="200" w:before="480"/>
      </w:pPr>
      <w:r>
        <w:rPr>
          <w:rFonts w:ascii="Montserrat" w:cs="Montserrat" w:eastAsia="Montserrat" w:hAnsi="Montserrat"/>
          <w:b/>
          <w:bCs/>
          <w:color w:val="141B3E"/>
          <w:sz w:val="36"/>
          <w:szCs w:val="36"/>
        </w:rPr>
        <w:t xml:space="preserve">16  ICONOGRAPHY &amp; GRAPHIC ELEMENTS</w:t>
      </w:r>
    </w:p>
    <w:p>
      <w:pPr>
        <w:spacing w:after="100" w:before="60"/>
      </w:pPr>
      <w:r>
        <w:rPr>
          <w:rFonts w:ascii="Open Sans" w:cs="Open Sans" w:eastAsia="Open Sans" w:hAnsi="Open Sans"/>
          <w:color w:val="333333"/>
          <w:sz w:val="21"/>
          <w:szCs w:val="21"/>
        </w:rPr>
        <w:t xml:space="preserve">Icons and graphic elements used across BLAU BATCH communications must follow a consistent visual language that aligns with the brand’s precision-focused identity.</w:t>
      </w:r>
    </w:p>
    <w:p>
      <w:pPr>
        <w:spacing w:after="120" w:before="360"/>
      </w:pPr>
      <w:r>
        <w:rPr>
          <w:rFonts w:ascii="Montserrat" w:cs="Montserrat" w:eastAsia="Montserrat" w:hAnsi="Montserrat"/>
          <w:b/>
          <w:bCs/>
          <w:color w:val="23447A"/>
          <w:sz w:val="26"/>
          <w:szCs w:val="26"/>
        </w:rPr>
        <w:t xml:space="preserve">16.1  Icon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Style</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Line icons (outlined), geometric, clean corners</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Stroke Weight</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2px at 24×24px base size — scale proportionally</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Corner Radius</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2px rounded corners for consistency</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Colour</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Deep Navy (#141B3E) primary · Sky Blue (#2B8DD0) for interactive/hover states · White on dark backgrounds</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Sizing Grid</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24×24px base unit · Scale in multiples: 16, 24, 32, 48, 64px</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Optical Padding</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2px internal padding within the bounding box</w:t>
            </w:r>
          </w:p>
        </w:tc>
      </w:tr>
    </w:tbl>
    <w:p>
      <w:pPr>
        <w:spacing w:after="120" w:before="360"/>
      </w:pPr>
      <w:r>
        <w:rPr>
          <w:rFonts w:ascii="Montserrat" w:cs="Montserrat" w:eastAsia="Montserrat" w:hAnsi="Montserrat"/>
          <w:b/>
          <w:bCs/>
          <w:color w:val="23447A"/>
          <w:sz w:val="26"/>
          <w:szCs w:val="26"/>
        </w:rPr>
        <w:t xml:space="preserve">16.2  Approved Icon Library</w:t>
      </w:r>
    </w:p>
    <w:p>
      <w:pPr>
        <w:spacing w:after="100" w:before="60"/>
      </w:pPr>
      <w:r>
        <w:rPr>
          <w:rFonts w:ascii="Open Sans" w:cs="Open Sans" w:eastAsia="Open Sans" w:hAnsi="Open Sans"/>
          <w:color w:val="333333"/>
          <w:sz w:val="21"/>
          <w:szCs w:val="21"/>
        </w:rPr>
        <w:t xml:space="preserve">The approved icon library for Blau Batch is Phosphor Icons — a clean, consistent line-icon set that matches the brand’s geometric and precision-focused aesthetic. Always use the regular (outlined)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Library</w:t>
            </w:r>
          </w:p>
        </w:tc>
        <w:tc>
          <w:tcPr>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Phosphor Icons — phosphoricons.com</w:t>
            </w:r>
          </w:p>
        </w:tc>
      </w:tr>
      <w:tr>
        <w:tc>
          <w:tcPr>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Weight to use</w:t>
            </w:r>
          </w:p>
        </w:tc>
        <w:tc>
          <w:tcPr>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Regular (outlined) only — never Thin or Bold weight in brand contexts</w:t>
            </w:r>
          </w:p>
        </w:tc>
      </w:tr>
      <w:tr>
        <w:tc>
          <w:tcPr>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Web</w:t>
            </w:r>
          </w:p>
        </w:tc>
        <w:tc>
          <w:tcPr>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npm: phosphor-react / phosphor-vue / phosphor-svelte · or CDN SVG sprites</w:t>
            </w:r>
          </w:p>
        </w:tc>
      </w:tr>
      <w:tr>
        <w:tc>
          <w:tcPr>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Print</w:t>
            </w:r>
          </w:p>
        </w:tc>
        <w:tc>
          <w:tcPr>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Export individual SVGs from phosphoricons.com at required size</w:t>
            </w:r>
          </w:p>
        </w:tc>
      </w:tr>
      <w:tr>
        <w:tc>
          <w:tcPr>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Figma</w:t>
            </w:r>
          </w:p>
        </w:tc>
        <w:tc>
          <w:tcPr>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Phosphor Icons Figma plugin (search ‘Phosphor’ in Figma Community)</w:t>
            </w:r>
          </w:p>
        </w:tc>
      </w:tr>
      <w:tr>
        <w:tc>
          <w:tcPr>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Licence</w:t>
            </w:r>
          </w:p>
        </w:tc>
        <w:tc>
          <w:tcPr>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MIT — free for commercial use, no attribution required</w:t>
            </w:r>
          </w:p>
        </w:tc>
      </w:tr>
    </w:tbl>
    <w:p>
      <w:pPr>
        <w:spacing w:after="0" w:before="80"/>
      </w:pPr>
    </w:p>
    <w:p>
      <w:pPr>
        <w:spacing w:after="120" w:before="360"/>
      </w:pPr>
      <w:r>
        <w:rPr>
          <w:rFonts w:ascii="Montserrat" w:cs="Montserrat" w:eastAsia="Montserrat" w:hAnsi="Montserrat"/>
          <w:b/>
          <w:bCs/>
          <w:color w:val="23447A"/>
          <w:sz w:val="26"/>
          <w:szCs w:val="26"/>
        </w:rPr>
        <w:t xml:space="preserve">16.3  Icon Usage Rules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Always source icons from Phosphor Icons (regular weight) — never mix icon libraries or styles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Maintain consistent stroke weight across all icons in a single layout</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Icons must sit within the brand colour palette — never use colours outside the system</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Use Sky Blue icons for interactive/clickable elements; Deep Navy for static/informational</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Minimum icon size: 16×16px on screen, 4mm×4mm in print</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Never combine filled and outlined icons in the same context</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For contexts where Phosphor is unavailable, use Material Symbols (outlined) as the only permitted alternative</w:t>
      </w:r>
    </w:p>
    <w:p>
      <w:pPr>
        <w:spacing w:after="120" w:before="360"/>
      </w:pPr>
      <w:r>
        <w:rPr>
          <w:rFonts w:ascii="Montserrat" w:cs="Montserrat" w:eastAsia="Montserrat" w:hAnsi="Montserrat"/>
          <w:b/>
          <w:bCs/>
          <w:color w:val="23447A"/>
          <w:sz w:val="26"/>
          <w:szCs w:val="26"/>
        </w:rPr>
        <w:t xml:space="preserve">16.3  Graphic Elements</w:t>
      </w:r>
    </w:p>
    <w:p>
      <w:pPr>
        <w:spacing w:after="100" w:before="60"/>
      </w:pPr>
      <w:r>
        <w:rPr>
          <w:rFonts w:ascii="Open Sans" w:cs="Open Sans" w:eastAsia="Open Sans" w:hAnsi="Open Sans"/>
          <w:color w:val="333333"/>
          <w:sz w:val="21"/>
          <w:szCs w:val="21"/>
        </w:rPr>
        <w:t xml:space="preserve">Supporting graphic elements are derived from the geometric language of the B lettermark:</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b/>
          <w:bCs/>
          <w:color w:val="141B3E"/>
          <w:sz w:val="21"/>
          <w:szCs w:val="21"/>
        </w:rPr>
        <w:t xml:space="preserve">Angular Dividers: </w:t>
      </w:r>
      <w:r>
        <w:rPr>
          <w:rFonts w:ascii="Open Sans" w:cs="Open Sans" w:eastAsia="Open Sans" w:hAnsi="Open Sans"/>
          <w:color w:val="333333"/>
          <w:sz w:val="21"/>
          <w:szCs w:val="21"/>
        </w:rPr>
        <w:t xml:space="preserve">Diagonal divider lines at the same angle as the lettermark’s facets (approx. 30°)</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b/>
          <w:bCs/>
          <w:color w:val="141B3E"/>
          <w:sz w:val="21"/>
          <w:szCs w:val="21"/>
        </w:rPr>
        <w:t xml:space="preserve">Layered Panels: </w:t>
      </w:r>
      <w:r>
        <w:rPr>
          <w:rFonts w:ascii="Open Sans" w:cs="Open Sans" w:eastAsia="Open Sans" w:hAnsi="Open Sans"/>
          <w:color w:val="333333"/>
          <w:sz w:val="21"/>
          <w:szCs w:val="21"/>
        </w:rPr>
        <w:t xml:space="preserve">Layered translucent rectangles in brand blues, used as section backgrounds or accent blocks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b/>
          <w:bCs/>
          <w:color w:val="141B3E"/>
          <w:sz w:val="21"/>
          <w:szCs w:val="21"/>
        </w:rPr>
        <w:t xml:space="preserve">Accent Lines: </w:t>
      </w:r>
      <w:r>
        <w:rPr>
          <w:rFonts w:ascii="Open Sans" w:cs="Open Sans" w:eastAsia="Open Sans" w:hAnsi="Open Sans"/>
          <w:color w:val="333333"/>
          <w:sz w:val="21"/>
          <w:szCs w:val="21"/>
        </w:rPr>
        <w:t xml:space="preserve">Thin Sky Blue lines (1–2px) for separating content sections, table dividers, and pull-quote borders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b/>
          <w:bCs/>
          <w:color w:val="141B3E"/>
          <w:sz w:val="21"/>
          <w:szCs w:val="21"/>
        </w:rPr>
        <w:t xml:space="preserve">Background Geometry: </w:t>
      </w:r>
      <w:r>
        <w:rPr>
          <w:rFonts w:ascii="Open Sans" w:cs="Open Sans" w:eastAsia="Open Sans" w:hAnsi="Open Sans"/>
          <w:color w:val="333333"/>
          <w:sz w:val="21"/>
          <w:szCs w:val="21"/>
        </w:rPr>
        <w:t xml:space="preserve">Subtle geometric patterns at 5–10% opacity for large background areas</w:t>
      </w:r>
    </w:p>
    <w:p>
      <w:r>
        <w:br w:type="page"/>
      </w:r>
    </w:p>
    <w:p>
      <w:pPr>
        <w:pBdr>
          <w:bottom w:val="single" w:color="2B8DD0" w:sz="6" w:space="8"/>
        </w:pBdr>
        <w:spacing w:after="200" w:before="480"/>
      </w:pPr>
      <w:r>
        <w:rPr>
          <w:rFonts w:ascii="Montserrat" w:cs="Montserrat" w:eastAsia="Montserrat" w:hAnsi="Montserrat"/>
          <w:b/>
          <w:bCs/>
          <w:color w:val="141B3E"/>
          <w:sz w:val="36"/>
          <w:szCs w:val="36"/>
        </w:rPr>
        <w:t xml:space="preserve">17  PATTERNS &amp; TEXTURES</w:t>
      </w:r>
    </w:p>
    <w:p>
      <w:pPr>
        <w:spacing w:after="100" w:before="60"/>
      </w:pPr>
      <w:r>
        <w:rPr>
          <w:rFonts w:ascii="Open Sans" w:cs="Open Sans" w:eastAsia="Open Sans" w:hAnsi="Open Sans"/>
          <w:color w:val="333333"/>
          <w:sz w:val="21"/>
          <w:szCs w:val="21"/>
        </w:rPr>
        <w:t xml:space="preserve">Branded patterns extend the visual identity into backgrounds, packaging, and environmental design. Two approved pattern types are defined below. Both use official logo assets — never recreate pattern elements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8DD0" w:sz="12"/>
              <w:bottom w:val="none" w:color="FFFFFF" w:sz="0"/>
              <w:right w:val="none" w:color="FFFFFF" w:sz="0"/>
            </w:tcBorders>
            <w:shd w:fill="F0F8FF" w:val="clear"/>
            <w:tcMar>
              <w:top w:type="dxa" w:w="80"/>
              <w:left w:type="dxa" w:w="200"/>
              <w:bottom w:type="dxa" w:w="80"/>
              <w:right w:type="dxa" w:w="200"/>
            </w:tcMar>
          </w:tcPr>
          <w:p>
            <w:r>
              <w:rPr>
                <w:rFonts w:ascii="Montserrat" w:cs="Montserrat" w:eastAsia="Montserrat" w:hAnsi="Montserrat"/>
                <w:b/>
                <w:bCs/>
                <w:color w:val="2B8DD0"/>
                <w:sz w:val="18"/>
                <w:szCs w:val="18"/>
              </w:rPr>
              <w:t xml:space="preserve">★  PREFERRED PATTERN:  </w:t>
            </w:r>
            <w:r>
              <w:rPr>
                <w:rFonts w:ascii="Open Sans" w:cs="Open Sans" w:eastAsia="Open Sans" w:hAnsi="Open Sans"/>
                <w:color w:val="333333"/>
                <w:sz w:val="18"/>
                <w:szCs w:val="18"/>
              </w:rPr>
              <w:t xml:space="preserve">The Text-Only pattern (Section 17.2) is the recommended choice for all background pattern applications. It reads clearly at any scale, tiles cleanly, and never creates visual confusion with the primary B lettermark logo.</w:t>
            </w:r>
          </w:p>
        </w:tc>
      </w:tr>
    </w:tbl>
    <w:p>
      <w:pPr>
        <w:spacing w:after="0" w:before="100"/>
      </w:pPr>
    </w:p>
    <w:p>
      <w:pPr>
        <w:spacing w:after="120" w:before="360"/>
      </w:pPr>
      <w:r>
        <w:rPr>
          <w:rFonts w:ascii="Montserrat" w:cs="Montserrat" w:eastAsia="Montserrat" w:hAnsi="Montserrat"/>
          <w:b/>
          <w:bCs/>
          <w:color w:val="23447A"/>
          <w:sz w:val="26"/>
          <w:szCs w:val="26"/>
        </w:rPr>
        <w:t xml:space="preserve">17.1  Logomark Pattern — Cutout B Grid</w:t>
      </w:r>
    </w:p>
    <w:p>
      <w:pPr>
        <w:spacing w:after="100" w:before="60"/>
      </w:pPr>
      <w:r>
        <w:rPr>
          <w:rFonts w:ascii="Open Sans" w:cs="Open Sans" w:eastAsia="Open Sans" w:hAnsi="Open Sans"/>
          <w:color w:val="333333"/>
          <w:sz w:val="21"/>
          <w:szCs w:val="21"/>
        </w:rPr>
        <w:t xml:space="preserve">A repeating grid of the transparent B lettermark cutout at reduced opacity. For use in large-format print backgrounds, packaging liners, trade show panels, and environmental graphics. Reduce to 8–12% opacity in production so it never competes with foreground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1800" w:hRule="exact"/>
        </w:trPr>
        <w:tc>
          <w:tcPr>
            <w:tcW w:type="dxa" w:w="4680"/>
            <w:tcBorders>
              <w:top w:val="single" w:color="DCDCDC" w:sz="1"/>
              <w:left w:val="single" w:color="DCDCDC" w:sz="1"/>
              <w:bottom w:val="single" w:color="DCDCDC" w:sz="1"/>
              <w:right w:val="single" w:color="DCDCDC" w:sz="1"/>
            </w:tcBorders>
            <w:shd w:fill="FFFFFF" w:val="clear"/>
            <w:tcMar>
              <w:top w:type="dxa" w:w="60"/>
              <w:left w:type="dxa" w:w="60"/>
              <w:bottom w:type="dxa" w:w="60"/>
              <w:right w:type="dxa" w:w="60"/>
            </w:tcMar>
            <w:vAlign w:val="center"/>
          </w:tcPr>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tblGrid>
            <w:tr>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361950" cy="409575"/>
                        <wp:effectExtent t="0" r="0" b="0" l="0"/>
                        <wp:docPr id="1" name="Cutout" descr="Transparent B lettermark" title="Blau Batch Cutout Logo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 cy="409575"/>
                                </a:xfrm>
                                <a:prstGeom prst="rect">
                                  <a:avLst/>
                                </a:prstGeom>
                              </pic:spPr>
                            </pic:pic>
                          </a:graphicData>
                        </a:graphic>
                      </wp:inline>
                    </w:drawing>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361950" cy="409575"/>
                        <wp:effectExtent t="0" r="0" b="0" l="0"/>
                        <wp:docPr id="1" name="Cutout" descr="Transparent B lettermark" title="Blau Batch Cutout Logo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 cy="409575"/>
                                </a:xfrm>
                                <a:prstGeom prst="rect">
                                  <a:avLst/>
                                </a:prstGeom>
                              </pic:spPr>
                            </pic:pic>
                          </a:graphicData>
                        </a:graphic>
                      </wp:inline>
                    </w:drawing>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361950" cy="409575"/>
                        <wp:effectExtent t="0" r="0" b="0" l="0"/>
                        <wp:docPr id="1" name="Cutout" descr="Transparent B lettermark" title="Blau Batch Cutout Logo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 cy="409575"/>
                                </a:xfrm>
                                <a:prstGeom prst="rect">
                                  <a:avLst/>
                                </a:prstGeom>
                              </pic:spPr>
                            </pic:pic>
                          </a:graphicData>
                        </a:graphic>
                      </wp:inline>
                    </w:drawing>
                  </w:r>
                </w:p>
              </w:tc>
            </w:tr>
            <w:tr>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361950" cy="409575"/>
                        <wp:effectExtent t="0" r="0" b="0" l="0"/>
                        <wp:docPr id="1" name="Cutout" descr="Transparent B lettermark" title="Blau Batch Cutout Logo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 cy="409575"/>
                                </a:xfrm>
                                <a:prstGeom prst="rect">
                                  <a:avLst/>
                                </a:prstGeom>
                              </pic:spPr>
                            </pic:pic>
                          </a:graphicData>
                        </a:graphic>
                      </wp:inline>
                    </w:drawing>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361950" cy="409575"/>
                        <wp:effectExtent t="0" r="0" b="0" l="0"/>
                        <wp:docPr id="1" name="Cutout" descr="Transparent B lettermark" title="Blau Batch Cutout Logo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 cy="409575"/>
                                </a:xfrm>
                                <a:prstGeom prst="rect">
                                  <a:avLst/>
                                </a:prstGeom>
                              </pic:spPr>
                            </pic:pic>
                          </a:graphicData>
                        </a:graphic>
                      </wp:inline>
                    </w:drawing>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361950" cy="409575"/>
                        <wp:effectExtent t="0" r="0" b="0" l="0"/>
                        <wp:docPr id="1" name="Cutout" descr="Transparent B lettermark" title="Blau Batch Cutout Logo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 cy="409575"/>
                                </a:xfrm>
                                <a:prstGeom prst="rect">
                                  <a:avLst/>
                                </a:prstGeom>
                              </pic:spPr>
                            </pic:pic>
                          </a:graphicData>
                        </a:graphic>
                      </wp:inline>
                    </w:drawing>
                  </w:r>
                </w:p>
              </w:tc>
            </w:tr>
            <w:tr>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361950" cy="409575"/>
                        <wp:effectExtent t="0" r="0" b="0" l="0"/>
                        <wp:docPr id="1" name="Cutout" descr="Transparent B lettermark" title="Blau Batch Cutout Logo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 cy="409575"/>
                                </a:xfrm>
                                <a:prstGeom prst="rect">
                                  <a:avLst/>
                                </a:prstGeom>
                              </pic:spPr>
                            </pic:pic>
                          </a:graphicData>
                        </a:graphic>
                      </wp:inline>
                    </w:drawing>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361950" cy="409575"/>
                        <wp:effectExtent t="0" r="0" b="0" l="0"/>
                        <wp:docPr id="1" name="Cutout" descr="Transparent B lettermark" title="Blau Batch Cutout Logo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 cy="409575"/>
                                </a:xfrm>
                                <a:prstGeom prst="rect">
                                  <a:avLst/>
                                </a:prstGeom>
                              </pic:spPr>
                            </pic:pic>
                          </a:graphicData>
                        </a:graphic>
                      </wp:inline>
                    </w:drawing>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361950" cy="409575"/>
                        <wp:effectExtent t="0" r="0" b="0" l="0"/>
                        <wp:docPr id="1" name="Cutout" descr="Transparent B lettermark" title="Blau Batch Cutout Logo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 cy="409575"/>
                                </a:xfrm>
                                <a:prstGeom prst="rect">
                                  <a:avLst/>
                                </a:prstGeom>
                              </pic:spPr>
                            </pic:pic>
                          </a:graphicData>
                        </a:graphic>
                      </wp:inline>
                    </w:drawing>
                  </w:r>
                </w:p>
              </w:tc>
            </w:tr>
          </w:tbl>
          <w:p>
            <w:pPr>
              <w:spacing w:before="60"/>
              <w:jc w:val="center"/>
            </w:pPr>
            <w:r>
              <w:rPr>
                <w:rFonts w:ascii="Open Sans" w:cs="Open Sans" w:eastAsia="Open Sans" w:hAnsi="Open Sans"/>
                <w:i/>
                <w:iCs/>
                <w:color w:val="666666"/>
                <w:sz w:val="14"/>
                <w:szCs w:val="14"/>
              </w:rPr>
              <w:t xml:space="preserve">On white — reduce to 8% opacity in production</w:t>
            </w:r>
          </w:p>
        </w:tc>
        <w:tc>
          <w:tcPr>
            <w:tcW w:type="dxa" w:w="4680"/>
            <w:tcBorders>
              <w:top w:val="single" w:color="DCDCDC" w:sz="1"/>
              <w:left w:val="single" w:color="DCDCDC" w:sz="1"/>
              <w:bottom w:val="single" w:color="DCDCDC" w:sz="1"/>
              <w:right w:val="single" w:color="DCDCDC" w:sz="1"/>
            </w:tcBorders>
            <w:shd w:fill="141B3E" w:val="clear"/>
            <w:tcMar>
              <w:top w:type="dxa" w:w="60"/>
              <w:left w:type="dxa" w:w="60"/>
              <w:bottom w:type="dxa" w:w="60"/>
              <w:right w:type="dxa" w:w="60"/>
            </w:tcMar>
            <w:vAlign w:val="center"/>
          </w:tcPr>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tblGrid>
            <w:tr>
              <w:tc>
                <w:tcPr>
                  <w:tcW w:type="dxa" w:w="1440"/>
                  <w:tcBorders>
                    <w:top w:val="none" w:color="FFFFFF" w:sz="0"/>
                    <w:left w:val="none" w:color="FFFFFF" w:sz="0"/>
                    <w:bottom w:val="none" w:color="FFFFFF" w:sz="0"/>
                    <w:right w:val="none" w:color="FFFFFF" w:sz="0"/>
                  </w:tcBorders>
                  <w:shd w:fill="141B3E" w:val="clear"/>
                  <w:tcMar>
                    <w:top w:type="dxa" w:w="40"/>
                    <w:left w:type="dxa" w:w="60"/>
                    <w:bottom w:type="dxa" w:w="40"/>
                    <w:right w:type="dxa" w:w="60"/>
                  </w:tcMar>
                </w:tcPr>
                <w:p>
                  <w:pPr>
                    <w:jc w:val="center"/>
                  </w:pPr>
                  <w:r>
                    <w:drawing>
                      <wp:inline distT="0" distB="0" distL="0" distR="0">
                        <wp:extent cx="361950" cy="409575"/>
                        <wp:effectExtent t="0" r="0" b="0" l="0"/>
                        <wp:docPr id="1" name="Cutout" descr="Transparent B lettermark" title="Blau Batch Cutout Logo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 cy="409575"/>
                                </a:xfrm>
                                <a:prstGeom prst="rect">
                                  <a:avLst/>
                                </a:prstGeom>
                              </pic:spPr>
                            </pic:pic>
                          </a:graphicData>
                        </a:graphic>
                      </wp:inline>
                    </w:drawing>
                  </w:r>
                </w:p>
              </w:tc>
              <w:tc>
                <w:tcPr>
                  <w:tcW w:type="dxa" w:w="1440"/>
                  <w:tcBorders>
                    <w:top w:val="none" w:color="FFFFFF" w:sz="0"/>
                    <w:left w:val="none" w:color="FFFFFF" w:sz="0"/>
                    <w:bottom w:val="none" w:color="FFFFFF" w:sz="0"/>
                    <w:right w:val="none" w:color="FFFFFF" w:sz="0"/>
                  </w:tcBorders>
                  <w:shd w:fill="141B3E" w:val="clear"/>
                  <w:tcMar>
                    <w:top w:type="dxa" w:w="40"/>
                    <w:left w:type="dxa" w:w="60"/>
                    <w:bottom w:type="dxa" w:w="40"/>
                    <w:right w:type="dxa" w:w="60"/>
                  </w:tcMar>
                </w:tcPr>
                <w:p>
                  <w:pPr>
                    <w:jc w:val="center"/>
                  </w:pPr>
                  <w:r>
                    <w:drawing>
                      <wp:inline distT="0" distB="0" distL="0" distR="0">
                        <wp:extent cx="361950" cy="409575"/>
                        <wp:effectExtent t="0" r="0" b="0" l="0"/>
                        <wp:docPr id="1" name="Cutout" descr="Transparent B lettermark" title="Blau Batch Cutout Logo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 cy="409575"/>
                                </a:xfrm>
                                <a:prstGeom prst="rect">
                                  <a:avLst/>
                                </a:prstGeom>
                              </pic:spPr>
                            </pic:pic>
                          </a:graphicData>
                        </a:graphic>
                      </wp:inline>
                    </w:drawing>
                  </w:r>
                </w:p>
              </w:tc>
              <w:tc>
                <w:tcPr>
                  <w:tcW w:type="dxa" w:w="1440"/>
                  <w:tcBorders>
                    <w:top w:val="none" w:color="FFFFFF" w:sz="0"/>
                    <w:left w:val="none" w:color="FFFFFF" w:sz="0"/>
                    <w:bottom w:val="none" w:color="FFFFFF" w:sz="0"/>
                    <w:right w:val="none" w:color="FFFFFF" w:sz="0"/>
                  </w:tcBorders>
                  <w:shd w:fill="141B3E" w:val="clear"/>
                  <w:tcMar>
                    <w:top w:type="dxa" w:w="40"/>
                    <w:left w:type="dxa" w:w="60"/>
                    <w:bottom w:type="dxa" w:w="40"/>
                    <w:right w:type="dxa" w:w="60"/>
                  </w:tcMar>
                </w:tcPr>
                <w:p>
                  <w:pPr>
                    <w:jc w:val="center"/>
                  </w:pPr>
                  <w:r>
                    <w:drawing>
                      <wp:inline distT="0" distB="0" distL="0" distR="0">
                        <wp:extent cx="361950" cy="409575"/>
                        <wp:effectExtent t="0" r="0" b="0" l="0"/>
                        <wp:docPr id="1" name="Cutout" descr="Transparent B lettermark" title="Blau Batch Cutout Logo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 cy="409575"/>
                                </a:xfrm>
                                <a:prstGeom prst="rect">
                                  <a:avLst/>
                                </a:prstGeom>
                              </pic:spPr>
                            </pic:pic>
                          </a:graphicData>
                        </a:graphic>
                      </wp:inline>
                    </w:drawing>
                  </w:r>
                </w:p>
              </w:tc>
            </w:tr>
            <w:tr>
              <w:tc>
                <w:tcPr>
                  <w:tcW w:type="dxa" w:w="1440"/>
                  <w:tcBorders>
                    <w:top w:val="none" w:color="FFFFFF" w:sz="0"/>
                    <w:left w:val="none" w:color="FFFFFF" w:sz="0"/>
                    <w:bottom w:val="none" w:color="FFFFFF" w:sz="0"/>
                    <w:right w:val="none" w:color="FFFFFF" w:sz="0"/>
                  </w:tcBorders>
                  <w:shd w:fill="141B3E" w:val="clear"/>
                  <w:tcMar>
                    <w:top w:type="dxa" w:w="40"/>
                    <w:left w:type="dxa" w:w="60"/>
                    <w:bottom w:type="dxa" w:w="40"/>
                    <w:right w:type="dxa" w:w="60"/>
                  </w:tcMar>
                </w:tcPr>
                <w:p>
                  <w:pPr>
                    <w:jc w:val="center"/>
                  </w:pPr>
                  <w:r>
                    <w:drawing>
                      <wp:inline distT="0" distB="0" distL="0" distR="0">
                        <wp:extent cx="361950" cy="409575"/>
                        <wp:effectExtent t="0" r="0" b="0" l="0"/>
                        <wp:docPr id="1" name="Cutout" descr="Transparent B lettermark" title="Blau Batch Cutout Logo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 cy="409575"/>
                                </a:xfrm>
                                <a:prstGeom prst="rect">
                                  <a:avLst/>
                                </a:prstGeom>
                              </pic:spPr>
                            </pic:pic>
                          </a:graphicData>
                        </a:graphic>
                      </wp:inline>
                    </w:drawing>
                  </w:r>
                </w:p>
              </w:tc>
              <w:tc>
                <w:tcPr>
                  <w:tcW w:type="dxa" w:w="1440"/>
                  <w:tcBorders>
                    <w:top w:val="none" w:color="FFFFFF" w:sz="0"/>
                    <w:left w:val="none" w:color="FFFFFF" w:sz="0"/>
                    <w:bottom w:val="none" w:color="FFFFFF" w:sz="0"/>
                    <w:right w:val="none" w:color="FFFFFF" w:sz="0"/>
                  </w:tcBorders>
                  <w:shd w:fill="141B3E" w:val="clear"/>
                  <w:tcMar>
                    <w:top w:type="dxa" w:w="40"/>
                    <w:left w:type="dxa" w:w="60"/>
                    <w:bottom w:type="dxa" w:w="40"/>
                    <w:right w:type="dxa" w:w="60"/>
                  </w:tcMar>
                </w:tcPr>
                <w:p>
                  <w:pPr>
                    <w:jc w:val="center"/>
                  </w:pPr>
                  <w:r>
                    <w:drawing>
                      <wp:inline distT="0" distB="0" distL="0" distR="0">
                        <wp:extent cx="361950" cy="409575"/>
                        <wp:effectExtent t="0" r="0" b="0" l="0"/>
                        <wp:docPr id="1" name="Cutout" descr="Transparent B lettermark" title="Blau Batch Cutout Logo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 cy="409575"/>
                                </a:xfrm>
                                <a:prstGeom prst="rect">
                                  <a:avLst/>
                                </a:prstGeom>
                              </pic:spPr>
                            </pic:pic>
                          </a:graphicData>
                        </a:graphic>
                      </wp:inline>
                    </w:drawing>
                  </w:r>
                </w:p>
              </w:tc>
              <w:tc>
                <w:tcPr>
                  <w:tcW w:type="dxa" w:w="1440"/>
                  <w:tcBorders>
                    <w:top w:val="none" w:color="FFFFFF" w:sz="0"/>
                    <w:left w:val="none" w:color="FFFFFF" w:sz="0"/>
                    <w:bottom w:val="none" w:color="FFFFFF" w:sz="0"/>
                    <w:right w:val="none" w:color="FFFFFF" w:sz="0"/>
                  </w:tcBorders>
                  <w:shd w:fill="141B3E" w:val="clear"/>
                  <w:tcMar>
                    <w:top w:type="dxa" w:w="40"/>
                    <w:left w:type="dxa" w:w="60"/>
                    <w:bottom w:type="dxa" w:w="40"/>
                    <w:right w:type="dxa" w:w="60"/>
                  </w:tcMar>
                </w:tcPr>
                <w:p>
                  <w:pPr>
                    <w:jc w:val="center"/>
                  </w:pPr>
                  <w:r>
                    <w:drawing>
                      <wp:inline distT="0" distB="0" distL="0" distR="0">
                        <wp:extent cx="361950" cy="409575"/>
                        <wp:effectExtent t="0" r="0" b="0" l="0"/>
                        <wp:docPr id="1" name="Cutout" descr="Transparent B lettermark" title="Blau Batch Cutout Logo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 cy="409575"/>
                                </a:xfrm>
                                <a:prstGeom prst="rect">
                                  <a:avLst/>
                                </a:prstGeom>
                              </pic:spPr>
                            </pic:pic>
                          </a:graphicData>
                        </a:graphic>
                      </wp:inline>
                    </w:drawing>
                  </w:r>
                </w:p>
              </w:tc>
            </w:tr>
            <w:tr>
              <w:tc>
                <w:tcPr>
                  <w:tcW w:type="dxa" w:w="1440"/>
                  <w:tcBorders>
                    <w:top w:val="none" w:color="FFFFFF" w:sz="0"/>
                    <w:left w:val="none" w:color="FFFFFF" w:sz="0"/>
                    <w:bottom w:val="none" w:color="FFFFFF" w:sz="0"/>
                    <w:right w:val="none" w:color="FFFFFF" w:sz="0"/>
                  </w:tcBorders>
                  <w:shd w:fill="141B3E" w:val="clear"/>
                  <w:tcMar>
                    <w:top w:type="dxa" w:w="40"/>
                    <w:left w:type="dxa" w:w="60"/>
                    <w:bottom w:type="dxa" w:w="40"/>
                    <w:right w:type="dxa" w:w="60"/>
                  </w:tcMar>
                </w:tcPr>
                <w:p>
                  <w:pPr>
                    <w:jc w:val="center"/>
                  </w:pPr>
                  <w:r>
                    <w:drawing>
                      <wp:inline distT="0" distB="0" distL="0" distR="0">
                        <wp:extent cx="361950" cy="409575"/>
                        <wp:effectExtent t="0" r="0" b="0" l="0"/>
                        <wp:docPr id="1" name="Cutout" descr="Transparent B lettermark" title="Blau Batch Cutout Logo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 cy="409575"/>
                                </a:xfrm>
                                <a:prstGeom prst="rect">
                                  <a:avLst/>
                                </a:prstGeom>
                              </pic:spPr>
                            </pic:pic>
                          </a:graphicData>
                        </a:graphic>
                      </wp:inline>
                    </w:drawing>
                  </w:r>
                </w:p>
              </w:tc>
              <w:tc>
                <w:tcPr>
                  <w:tcW w:type="dxa" w:w="1440"/>
                  <w:tcBorders>
                    <w:top w:val="none" w:color="FFFFFF" w:sz="0"/>
                    <w:left w:val="none" w:color="FFFFFF" w:sz="0"/>
                    <w:bottom w:val="none" w:color="FFFFFF" w:sz="0"/>
                    <w:right w:val="none" w:color="FFFFFF" w:sz="0"/>
                  </w:tcBorders>
                  <w:shd w:fill="141B3E" w:val="clear"/>
                  <w:tcMar>
                    <w:top w:type="dxa" w:w="40"/>
                    <w:left w:type="dxa" w:w="60"/>
                    <w:bottom w:type="dxa" w:w="40"/>
                    <w:right w:type="dxa" w:w="60"/>
                  </w:tcMar>
                </w:tcPr>
                <w:p>
                  <w:pPr>
                    <w:jc w:val="center"/>
                  </w:pPr>
                  <w:r>
                    <w:drawing>
                      <wp:inline distT="0" distB="0" distL="0" distR="0">
                        <wp:extent cx="361950" cy="409575"/>
                        <wp:effectExtent t="0" r="0" b="0" l="0"/>
                        <wp:docPr id="1" name="Cutout" descr="Transparent B lettermark" title="Blau Batch Cutout Logo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 cy="409575"/>
                                </a:xfrm>
                                <a:prstGeom prst="rect">
                                  <a:avLst/>
                                </a:prstGeom>
                              </pic:spPr>
                            </pic:pic>
                          </a:graphicData>
                        </a:graphic>
                      </wp:inline>
                    </w:drawing>
                  </w:r>
                </w:p>
              </w:tc>
              <w:tc>
                <w:tcPr>
                  <w:tcW w:type="dxa" w:w="1440"/>
                  <w:tcBorders>
                    <w:top w:val="none" w:color="FFFFFF" w:sz="0"/>
                    <w:left w:val="none" w:color="FFFFFF" w:sz="0"/>
                    <w:bottom w:val="none" w:color="FFFFFF" w:sz="0"/>
                    <w:right w:val="none" w:color="FFFFFF" w:sz="0"/>
                  </w:tcBorders>
                  <w:shd w:fill="141B3E" w:val="clear"/>
                  <w:tcMar>
                    <w:top w:type="dxa" w:w="40"/>
                    <w:left w:type="dxa" w:w="60"/>
                    <w:bottom w:type="dxa" w:w="40"/>
                    <w:right w:type="dxa" w:w="60"/>
                  </w:tcMar>
                </w:tcPr>
                <w:p>
                  <w:pPr>
                    <w:jc w:val="center"/>
                  </w:pPr>
                  <w:r>
                    <w:drawing>
                      <wp:inline distT="0" distB="0" distL="0" distR="0">
                        <wp:extent cx="361950" cy="409575"/>
                        <wp:effectExtent t="0" r="0" b="0" l="0"/>
                        <wp:docPr id="1" name="Cutout" descr="Transparent B lettermark" title="Blau Batch Cutout Logo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 cy="409575"/>
                                </a:xfrm>
                                <a:prstGeom prst="rect">
                                  <a:avLst/>
                                </a:prstGeom>
                              </pic:spPr>
                            </pic:pic>
                          </a:graphicData>
                        </a:graphic>
                      </wp:inline>
                    </w:drawing>
                  </w:r>
                </w:p>
              </w:tc>
            </w:tr>
          </w:tbl>
          <w:p>
            <w:pPr>
              <w:spacing w:before="60"/>
              <w:jc w:val="center"/>
            </w:pPr>
            <w:r>
              <w:rPr>
                <w:rFonts w:ascii="Open Sans" w:cs="Open Sans" w:eastAsia="Open Sans" w:hAnsi="Open Sans"/>
                <w:i/>
                <w:iCs/>
                <w:color w:val="DCDCDC"/>
                <w:sz w:val="14"/>
                <w:szCs w:val="14"/>
              </w:rPr>
              <w:t xml:space="preserve">On navy — reduce to 10% lighter than base in production</w:t>
            </w:r>
          </w:p>
        </w:tc>
      </w:tr>
    </w:tbl>
    <w:p>
      <w:pPr>
        <w:spacing w:after="0" w:before="60"/>
      </w:pPr>
    </w:p>
    <w:p>
      <w:pPr>
        <w:spacing w:after="100" w:before="60"/>
      </w:pPr>
      <w:r>
        <w:rPr>
          <w:rFonts w:ascii="Open Sans" w:cs="Open Sans" w:eastAsia="Open Sans" w:hAnsi="Open Sans"/>
          <w:color w:val="333333"/>
          <w:sz w:val="21"/>
          <w:szCs w:val="21"/>
        </w:rPr>
        <w:t xml:space="preserve">Note: The cutout B lettermark pattern works best at large scale (signage, packaging, booth panels). At small scale or high density, use the Text-Only pattern instead.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8DD0" w:sz="6"/>
              <w:left w:val="single" w:color="2B8DD0" w:sz="6"/>
              <w:bottom w:val="single" w:color="2B8DD0" w:sz="6"/>
              <w:right w:val="single" w:color="2B8DD0" w:sz="6"/>
            </w:tcBorders>
            <w:shd w:fill="EBF5FB" w:val="clear"/>
            <w:tcMar>
              <w:top w:type="dxa" w:w="100"/>
              <w:left w:type="dxa" w:w="240"/>
              <w:bottom w:type="dxa" w:w="100"/>
              <w:right w:type="dxa" w:w="240"/>
            </w:tcMar>
          </w:tcPr>
          <w:p>
            <w:pPr>
              <w:jc w:val="center"/>
            </w:pPr>
            <w:r>
              <w:rPr>
                <w:rFonts w:ascii="Montserrat" w:cs="Montserrat" w:eastAsia="Montserrat" w:hAnsi="Montserrat"/>
                <w:b/>
                <w:bCs/>
                <w:color w:val="2B8DD0"/>
                <w:sz w:val="22"/>
                <w:szCs w:val="22"/>
              </w:rPr>
              <w:t xml:space="preserve">★  PREFERRED PATTERN USE  ★</w:t>
            </w:r>
          </w:p>
        </w:tc>
      </w:tr>
    </w:tbl>
    <w:p>
      <w:pPr>
        <w:spacing w:after="120" w:before="360"/>
      </w:pPr>
      <w:r>
        <w:rPr>
          <w:rFonts w:ascii="Montserrat" w:cs="Montserrat" w:eastAsia="Montserrat" w:hAnsi="Montserrat"/>
          <w:b/>
          <w:bCs/>
          <w:color w:val="23447A"/>
          <w:sz w:val="26"/>
          <w:szCs w:val="26"/>
        </w:rPr>
        <w:t xml:space="preserve">17.2  Text-Only Pattern — BLAU BATCH Wordmark Grid</w:t>
      </w:r>
    </w:p>
    <w:p>
      <w:pPr>
        <w:spacing w:after="100" w:before="60"/>
      </w:pPr>
      <w:r>
        <w:rPr>
          <w:rFonts w:ascii="Open Sans" w:cs="Open Sans" w:eastAsia="Open Sans" w:hAnsi="Open Sans"/>
          <w:color w:val="333333"/>
          <w:sz w:val="21"/>
          <w:szCs w:val="21"/>
        </w:rPr>
        <w:t xml:space="preserve">A repeating grid of the BLAU BATCH wordmark in Montserrat Black. This is the preferred pattern for most applications: it tiles cleanly at any scale, is immediately legible as a brand watermark, and never creates confusion with the primary logo. Use on document backgrounds, presentation slides, social media templates, and promotional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1800" w:hRule="exact"/>
        </w:trPr>
        <w:tc>
          <w:tcPr>
            <w:tcW w:type="dxa" w:w="4680"/>
            <w:tcBorders>
              <w:top w:val="single" w:color="DCDCDC" w:sz="1"/>
              <w:left w:val="single" w:color="DCDCDC" w:sz="1"/>
              <w:bottom w:val="single" w:color="DCDCDC" w:sz="1"/>
              <w:right w:val="single" w:color="DCDCDC" w:sz="1"/>
            </w:tcBorders>
            <w:shd w:fill="FFFFFF" w:val="clear"/>
            <w:tcMar>
              <w:top w:type="dxa" w:w="80"/>
              <w:left w:type="dxa" w:w="80"/>
              <w:bottom w:type="dxa" w:w="80"/>
              <w:right w:type="dxa" w:w="80"/>
            </w:tcMar>
            <w:vAlign w:val="center"/>
          </w:tcPr>
          <w:p>
            <w:pPr>
              <w:jc w:val="center"/>
            </w:pPr>
            <w:r>
              <w:drawing>
                <wp:inline distT="0" distB="0" distL="0" distR="0">
                  <wp:extent cx="1905000" cy="400050"/>
                  <wp:effectExtent t="0" r="0" b="0" l="0"/>
                  <wp:docPr id="1" name="TextOnly" descr="BLAU BATCH wordmark" title="Blau Batch Text-Onl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400050"/>
                          </a:xfrm>
                          <a:prstGeom prst="rect">
                            <a:avLst/>
                          </a:prstGeom>
                        </pic:spPr>
                      </pic:pic>
                    </a:graphicData>
                  </a:graphic>
                </wp:inline>
              </w:drawing>
            </w:r>
          </w:p>
          <w:p>
            <w:pPr>
              <w:spacing w:before="20"/>
              <w:jc w:val="center"/>
            </w:pPr>
            <w:r>
              <w:drawing>
                <wp:inline distT="0" distB="0" distL="0" distR="0">
                  <wp:extent cx="1905000" cy="400050"/>
                  <wp:effectExtent t="0" r="0" b="0" l="0"/>
                  <wp:docPr id="1" name="TextOnly" descr="BLAU BATCH wordmark" title="Blau Batch Text-Onl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400050"/>
                          </a:xfrm>
                          <a:prstGeom prst="rect">
                            <a:avLst/>
                          </a:prstGeom>
                        </pic:spPr>
                      </pic:pic>
                    </a:graphicData>
                  </a:graphic>
                </wp:inline>
              </w:drawing>
            </w:r>
          </w:p>
          <w:p>
            <w:pPr>
              <w:spacing w:before="20"/>
              <w:jc w:val="center"/>
            </w:pPr>
            <w:r>
              <w:drawing>
                <wp:inline distT="0" distB="0" distL="0" distR="0">
                  <wp:extent cx="1905000" cy="400050"/>
                  <wp:effectExtent t="0" r="0" b="0" l="0"/>
                  <wp:docPr id="1" name="TextOnly" descr="BLAU BATCH wordmark" title="Blau Batch Text-Onl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400050"/>
                          </a:xfrm>
                          <a:prstGeom prst="rect">
                            <a:avLst/>
                          </a:prstGeom>
                        </pic:spPr>
                      </pic:pic>
                    </a:graphicData>
                  </a:graphic>
                </wp:inline>
              </w:drawing>
            </w:r>
          </w:p>
          <w:p>
            <w:pPr>
              <w:spacing w:before="20"/>
              <w:jc w:val="center"/>
            </w:pPr>
            <w:r>
              <w:drawing>
                <wp:inline distT="0" distB="0" distL="0" distR="0">
                  <wp:extent cx="1905000" cy="400050"/>
                  <wp:effectExtent t="0" r="0" b="0" l="0"/>
                  <wp:docPr id="1" name="TextOnly" descr="BLAU BATCH wordmark" title="Blau Batch Text-Onl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400050"/>
                          </a:xfrm>
                          <a:prstGeom prst="rect">
                            <a:avLst/>
                          </a:prstGeom>
                        </pic:spPr>
                      </pic:pic>
                    </a:graphicData>
                  </a:graphic>
                </wp:inline>
              </w:drawing>
            </w:r>
          </w:p>
          <w:p>
            <w:pPr>
              <w:spacing w:before="60"/>
              <w:jc w:val="center"/>
            </w:pPr>
            <w:r>
              <w:rPr>
                <w:rFonts w:ascii="Open Sans" w:cs="Open Sans" w:eastAsia="Open Sans" w:hAnsi="Open Sans"/>
                <w:i/>
                <w:iCs/>
                <w:color w:val="666666"/>
                <w:sz w:val="14"/>
                <w:szCs w:val="14"/>
              </w:rPr>
              <w:t xml:space="preserve">Navy on white — reduce to 8% opacity in production</w:t>
            </w:r>
          </w:p>
        </w:tc>
        <w:tc>
          <w:tcPr>
            <w:tcW w:type="dxa" w:w="4680"/>
            <w:tcBorders>
              <w:top w:val="single" w:color="DCDCDC" w:sz="1"/>
              <w:left w:val="single" w:color="DCDCDC" w:sz="1"/>
              <w:bottom w:val="single" w:color="DCDCDC" w:sz="1"/>
              <w:right w:val="single" w:color="DCDCDC" w:sz="1"/>
            </w:tcBorders>
            <w:shd w:fill="141B3E" w:val="clear"/>
            <w:tcMar>
              <w:top w:type="dxa" w:w="80"/>
              <w:left w:type="dxa" w:w="80"/>
              <w:bottom w:type="dxa" w:w="80"/>
              <w:right w:type="dxa" w:w="80"/>
            </w:tcMar>
            <w:vAlign w:val="center"/>
          </w:tcPr>
          <w:p>
            <w:pPr>
              <w:jc w:val="center"/>
            </w:pPr>
            <w:r>
              <w:drawing>
                <wp:inline distT="0" distB="0" distL="0" distR="0">
                  <wp:extent cx="1905000" cy="400050"/>
                  <wp:effectExtent t="0" r="0" b="0" l="0"/>
                  <wp:docPr id="1" name="TextOnly" descr="BLAU BATCH wordmark" title="Blau Batch Text-Onl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0" cy="400050"/>
                          </a:xfrm>
                          <a:prstGeom prst="rect">
                            <a:avLst/>
                          </a:prstGeom>
                        </pic:spPr>
                      </pic:pic>
                    </a:graphicData>
                  </a:graphic>
                </wp:inline>
              </w:drawing>
            </w:r>
          </w:p>
          <w:p>
            <w:pPr>
              <w:spacing w:before="20"/>
              <w:jc w:val="center"/>
            </w:pPr>
            <w:r>
              <w:drawing>
                <wp:inline distT="0" distB="0" distL="0" distR="0">
                  <wp:extent cx="1905000" cy="400050"/>
                  <wp:effectExtent t="0" r="0" b="0" l="0"/>
                  <wp:docPr id="1" name="TextOnly" descr="BLAU BATCH wordmark" title="Blau Batch Text-Onl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0" cy="400050"/>
                          </a:xfrm>
                          <a:prstGeom prst="rect">
                            <a:avLst/>
                          </a:prstGeom>
                        </pic:spPr>
                      </pic:pic>
                    </a:graphicData>
                  </a:graphic>
                </wp:inline>
              </w:drawing>
            </w:r>
          </w:p>
          <w:p>
            <w:pPr>
              <w:spacing w:before="20"/>
              <w:jc w:val="center"/>
            </w:pPr>
            <w:r>
              <w:drawing>
                <wp:inline distT="0" distB="0" distL="0" distR="0">
                  <wp:extent cx="1905000" cy="400050"/>
                  <wp:effectExtent t="0" r="0" b="0" l="0"/>
                  <wp:docPr id="1" name="TextOnly" descr="BLAU BATCH wordmark" title="Blau Batch Text-Onl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0" cy="400050"/>
                          </a:xfrm>
                          <a:prstGeom prst="rect">
                            <a:avLst/>
                          </a:prstGeom>
                        </pic:spPr>
                      </pic:pic>
                    </a:graphicData>
                  </a:graphic>
                </wp:inline>
              </w:drawing>
            </w:r>
          </w:p>
          <w:p>
            <w:pPr>
              <w:spacing w:before="20"/>
              <w:jc w:val="center"/>
            </w:pPr>
            <w:r>
              <w:drawing>
                <wp:inline distT="0" distB="0" distL="0" distR="0">
                  <wp:extent cx="1905000" cy="400050"/>
                  <wp:effectExtent t="0" r="0" b="0" l="0"/>
                  <wp:docPr id="1" name="TextOnly" descr="BLAU BATCH wordmark" title="Blau Batch Text-Onl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0" cy="400050"/>
                          </a:xfrm>
                          <a:prstGeom prst="rect">
                            <a:avLst/>
                          </a:prstGeom>
                        </pic:spPr>
                      </pic:pic>
                    </a:graphicData>
                  </a:graphic>
                </wp:inline>
              </w:drawing>
            </w:r>
          </w:p>
          <w:p>
            <w:pPr>
              <w:spacing w:before="60"/>
              <w:jc w:val="center"/>
            </w:pPr>
            <w:r>
              <w:rPr>
                <w:rFonts w:ascii="Open Sans" w:cs="Open Sans" w:eastAsia="Open Sans" w:hAnsi="Open Sans"/>
                <w:i/>
                <w:iCs/>
                <w:color w:val="DCDCDC"/>
                <w:sz w:val="14"/>
                <w:szCs w:val="14"/>
              </w:rPr>
              <w:t xml:space="preserve">White on navy — reduce to 10% opacity in production</w:t>
            </w:r>
          </w:p>
        </w:tc>
      </w:tr>
    </w:tbl>
    <w:p>
      <w:pPr>
        <w:spacing w:after="120" w:before="360"/>
      </w:pPr>
      <w:r>
        <w:rPr>
          <w:rFonts w:ascii="Montserrat" w:cs="Montserrat" w:eastAsia="Montserrat" w:hAnsi="Montserrat"/>
          <w:b/>
          <w:bCs/>
          <w:color w:val="23447A"/>
          <w:sz w:val="26"/>
          <w:szCs w:val="26"/>
        </w:rPr>
        <w:t xml:space="preserve">17.3  Secondary Pattern — Angular Stripes</w:t>
      </w:r>
    </w:p>
    <w:p>
      <w:pPr>
        <w:spacing w:after="100" w:before="60"/>
      </w:pPr>
      <w:r>
        <w:rPr>
          <w:rFonts w:ascii="Open Sans" w:cs="Open Sans" w:eastAsia="Open Sans" w:hAnsi="Open Sans"/>
          <w:color w:val="333333"/>
          <w:sz w:val="21"/>
          <w:szCs w:val="21"/>
        </w:rPr>
        <w:t xml:space="preserve">Diagonal stripe pattern using brand blues at varying opacities (10–20%). Used on packaging wraps, trade show booth panels, and promotional banners. Stripes follow the 30° angle derived from the lettermark geometry.</w:t>
      </w:r>
    </w:p>
    <w:p>
      <w:pPr>
        <w:spacing w:after="120" w:before="360"/>
      </w:pPr>
      <w:r>
        <w:rPr>
          <w:rFonts w:ascii="Montserrat" w:cs="Montserrat" w:eastAsia="Montserrat" w:hAnsi="Montserrat"/>
          <w:b/>
          <w:bCs/>
          <w:color w:val="23447A"/>
          <w:sz w:val="26"/>
          <w:szCs w:val="26"/>
        </w:rPr>
        <w:t xml:space="preserve">17.4  Pattern Rules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b/>
          <w:bCs/>
          <w:color w:val="141B3E"/>
          <w:sz w:val="21"/>
          <w:szCs w:val="21"/>
        </w:rPr>
        <w:t xml:space="preserve">★ </w:t>
      </w:r>
      <w:r>
        <w:rPr>
          <w:rFonts w:ascii="Open Sans" w:cs="Open Sans" w:eastAsia="Open Sans" w:hAnsi="Open Sans"/>
          <w:color w:val="333333"/>
          <w:sz w:val="21"/>
          <w:szCs w:val="21"/>
        </w:rPr>
        <w:t xml:space="preserve">Text-Only wordmark pattern is the preferred choice for most backgrounds and templates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Logomark (cutout B) pattern is reserved for large-format and environmental applications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Patterns must never compete with the logo — always below 15% opacity when behind content</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Only brand palette colours permitted (Deep Navy, Steel Blue, Sky Blue)</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Manufacturing Amber is never used in patterns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Patterns must tile seamlessly at any scale</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Never stretch, skew, or rotate the pattern grid independently</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Pattern source files are available from the Marketing &amp; Operations Manager</w:t>
      </w:r>
    </w:p>
    <w:p>
      <w:r>
        <w:br w:type="page"/>
      </w:r>
    </w:p>
    <w:p>
      <w:pPr>
        <w:pBdr>
          <w:bottom w:val="single" w:color="2B8DD0" w:sz="6" w:space="8"/>
        </w:pBdr>
        <w:spacing w:after="200" w:before="480"/>
      </w:pPr>
      <w:r>
        <w:rPr>
          <w:rFonts w:ascii="Montserrat" w:cs="Montserrat" w:eastAsia="Montserrat" w:hAnsi="Montserrat"/>
          <w:b/>
          <w:bCs/>
          <w:color w:val="141B3E"/>
          <w:sz w:val="36"/>
          <w:szCs w:val="36"/>
        </w:rPr>
        <w:t xml:space="preserve">18  MOTION &amp; ANIMATION</w:t>
      </w:r>
    </w:p>
    <w:p>
      <w:pPr>
        <w:spacing w:after="100" w:before="60"/>
      </w:pPr>
      <w:r>
        <w:rPr>
          <w:rFonts w:ascii="Open Sans" w:cs="Open Sans" w:eastAsia="Open Sans" w:hAnsi="Open Sans"/>
          <w:color w:val="333333"/>
          <w:sz w:val="21"/>
          <w:szCs w:val="21"/>
        </w:rPr>
        <w:t xml:space="preserve">Motion design for BLAU BATCH is purposeful, restrained, and premium. Animations reinforce the brand’s precision engineering identity — smooth, confident, and never flashy.</w:t>
      </w:r>
    </w:p>
    <w:p>
      <w:pPr>
        <w:spacing w:after="120" w:before="360"/>
      </w:pPr>
      <w:r>
        <w:rPr>
          <w:rFonts w:ascii="Montserrat" w:cs="Montserrat" w:eastAsia="Montserrat" w:hAnsi="Montserrat"/>
          <w:b/>
          <w:bCs/>
          <w:color w:val="23447A"/>
          <w:sz w:val="26"/>
          <w:szCs w:val="26"/>
        </w:rPr>
        <w:t xml:space="preserve">18.1  Logo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Reveal Style</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The B lettermark builds layer by layer — each blue tone fades in sequentially from back to front, suggesting depth and precision</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Duration</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1.2–1.8 seconds total (0.3s per layer)</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Easing</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ease-out (cubic-bezier 0.25, 0.46, 0.45, 0.94) — smooth deceleration</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End State</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Hold full logo for minimum 2 seconds before any transition</w:t>
            </w:r>
          </w:p>
        </w:tc>
      </w:tr>
      <w:tr>
        <w:tc>
          <w:tcPr>
            <w:tcW w:type="dxa" w:w="2800"/>
            <w:tcBorders>
              <w:top w:val="single" w:color="DCDCDC" w:sz="1"/>
              <w:left w:val="single" w:color="DCDCDC" w:sz="1"/>
              <w:bottom w:val="single" w:color="DCDCDC" w:sz="1"/>
              <w:right w:val="single" w:color="DCDCDC" w:sz="1"/>
            </w:tcBorders>
            <w:shd w:fill="F0F4F8" w:val="clear"/>
            <w:tcMar>
              <w:top w:type="dxa" w:w="80"/>
              <w:left w:type="dxa" w:w="120"/>
              <w:bottom w:type="dxa" w:w="80"/>
              <w:right w:type="dxa" w:w="120"/>
            </w:tcMar>
          </w:tcPr>
          <w:p>
            <w:r>
              <w:rPr>
                <w:rFonts w:ascii="Montserrat" w:cs="Montserrat" w:eastAsia="Montserrat" w:hAnsi="Montserrat"/>
                <w:b/>
                <w:bCs/>
                <w:color w:val="141B3E"/>
                <w:sz w:val="18"/>
                <w:szCs w:val="18"/>
              </w:rPr>
              <w:t xml:space="preserve">Sound</w:t>
            </w:r>
          </w:p>
        </w:tc>
        <w:tc>
          <w:tcPr>
            <w:tcW w:type="dxa" w:w="6560"/>
            <w:tcBorders>
              <w:top w:val="single" w:color="DCDCDC" w:sz="1"/>
              <w:left w:val="single" w:color="DCDCDC" w:sz="1"/>
              <w:bottom w:val="single" w:color="DCDCDC" w:sz="1"/>
              <w:right w:val="single" w:color="DCDCDC" w:sz="1"/>
            </w:tcBorders>
            <w:tcMar>
              <w:top w:type="dxa" w:w="80"/>
              <w:left w:type="dxa" w:w="120"/>
              <w:bottom w:type="dxa" w:w="80"/>
              <w:right w:type="dxa" w:w="120"/>
            </w:tcMar>
          </w:tcPr>
          <w:p>
            <w:r>
              <w:rPr>
                <w:rFonts w:ascii="Open Sans" w:cs="Open Sans" w:eastAsia="Open Sans" w:hAnsi="Open Sans"/>
                <w:color w:val="333333"/>
                <w:sz w:val="18"/>
                <w:szCs w:val="18"/>
              </w:rPr>
              <w:t xml:space="preserve">Optional: a subtle, low metallic tone — no swooshes, no jingles</w:t>
            </w:r>
          </w:p>
        </w:tc>
      </w:tr>
    </w:tbl>
    <w:p>
      <w:pPr>
        <w:spacing w:after="120" w:before="360"/>
      </w:pPr>
      <w:r>
        <w:rPr>
          <w:rFonts w:ascii="Montserrat" w:cs="Montserrat" w:eastAsia="Montserrat" w:hAnsi="Montserrat"/>
          <w:b/>
          <w:bCs/>
          <w:color w:val="23447A"/>
          <w:sz w:val="26"/>
          <w:szCs w:val="26"/>
        </w:rPr>
        <w:t xml:space="preserve">18.2  UI &amp; Web Transitions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Page transitions: fade-in (300ms ease-out) — no sliding, no bouncing</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Button hover: background colour shift over 200ms (e.g., Sky Blue → Steel Blue)</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Card/panel reveals: fade-up (translate Y 20px → 0, opacity 0 → 1, 400ms ease-out)</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Loading states: subtle pulse animation using Sky Blue at reduced opacity</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Never use: spinning logos, bouncing elements, confetti, parallax effects, or aggressive zoom transitions</w:t>
      </w:r>
    </w:p>
    <w:p>
      <w:pPr>
        <w:spacing w:after="120" w:before="360"/>
      </w:pPr>
      <w:r>
        <w:rPr>
          <w:rFonts w:ascii="Montserrat" w:cs="Montserrat" w:eastAsia="Montserrat" w:hAnsi="Montserrat"/>
          <w:b/>
          <w:bCs/>
          <w:color w:val="23447A"/>
          <w:sz w:val="26"/>
          <w:szCs w:val="26"/>
        </w:rPr>
        <w:t xml:space="preserve">18.3  Video &amp; Presentation</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Opening bumper: logo animation (as above) on navy background, 3 seconds total</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Lower thirds: navy bar with white Montserrat text, Sky Blue accent line, fade-in 400ms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End card: full logo lockup centred on navy, tagline below, hold for 4 seconds minimum</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Transitions between sections: simple crossfade (500ms) — no wipes, no star transitions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Title cards: Montserrat Bold white text on navy, fade-in with 200ms stagger per line</w:t>
      </w:r>
    </w:p>
    <w:p>
      <w:pPr>
        <w:spacing w:after="120" w:before="360"/>
      </w:pPr>
      <w:r>
        <w:rPr>
          <w:rFonts w:ascii="Montserrat" w:cs="Montserrat" w:eastAsia="Montserrat" w:hAnsi="Montserrat"/>
          <w:b/>
          <w:bCs/>
          <w:color w:val="23447A"/>
          <w:sz w:val="26"/>
          <w:szCs w:val="26"/>
        </w:rPr>
        <w:t xml:space="preserve">18.4  Motion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CDCDC" w:sz="1"/>
              <w:left w:val="single" w:color="DCDCDC" w:sz="1"/>
              <w:bottom w:val="single" w:color="DCDCDC" w:sz="1"/>
              <w:right w:val="single" w:color="DCDCDC" w:sz="1"/>
            </w:tcBorders>
            <w:shd w:fill="141B3E" w:val="clear"/>
            <w:tcMar>
              <w:top w:type="dxa" w:w="100"/>
              <w:left w:type="dxa" w:w="120"/>
              <w:bottom w:type="dxa" w:w="100"/>
              <w:right w:type="dxa" w:w="120"/>
            </w:tcMar>
          </w:tcPr>
          <w:p>
            <w:r>
              <w:rPr>
                <w:rFonts w:ascii="Montserrat" w:cs="Montserrat" w:eastAsia="Montserrat" w:hAnsi="Montserrat"/>
                <w:b/>
                <w:bCs/>
                <w:color w:val="FFFFFF"/>
                <w:sz w:val="20"/>
                <w:szCs w:val="20"/>
              </w:rPr>
              <w:t xml:space="preserve">Purposeful</w:t>
            </w:r>
          </w:p>
        </w:tc>
        <w:tc>
          <w:tcPr>
            <w:tcW w:type="dxa" w:w="6960"/>
            <w:tcBorders>
              <w:top w:val="single" w:color="DCDCDC" w:sz="1"/>
              <w:left w:val="single" w:color="DCDCDC" w:sz="1"/>
              <w:bottom w:val="single" w:color="DCDCDC" w:sz="1"/>
              <w:right w:val="single" w:color="DCDCDC" w:sz="1"/>
            </w:tcBorders>
            <w:tcMar>
              <w:top w:type="dxa" w:w="100"/>
              <w:left w:type="dxa" w:w="120"/>
              <w:bottom w:type="dxa" w:w="100"/>
              <w:right w:type="dxa" w:w="120"/>
            </w:tcMar>
          </w:tcPr>
          <w:p>
            <w:r>
              <w:rPr>
                <w:rFonts w:ascii="Open Sans" w:cs="Open Sans" w:eastAsia="Open Sans" w:hAnsi="Open Sans"/>
                <w:color w:val="333333"/>
                <w:sz w:val="20"/>
                <w:szCs w:val="20"/>
              </w:rPr>
              <w:t xml:space="preserve">Every animation must serve a functional purpose — guide attention, indicate state change, or provide feedback. No decorative motion.</w:t>
            </w:r>
          </w:p>
        </w:tc>
      </w:tr>
      <w:tr>
        <w:tc>
          <w:tcPr>
            <w:tcW w:type="dxa" w:w="2400"/>
            <w:tcBorders>
              <w:top w:val="single" w:color="DCDCDC" w:sz="1"/>
              <w:left w:val="single" w:color="DCDCDC" w:sz="1"/>
              <w:bottom w:val="single" w:color="DCDCDC" w:sz="1"/>
              <w:right w:val="single" w:color="DCDCDC" w:sz="1"/>
            </w:tcBorders>
            <w:shd w:fill="23447A" w:val="clear"/>
            <w:tcMar>
              <w:top w:type="dxa" w:w="100"/>
              <w:left w:type="dxa" w:w="120"/>
              <w:bottom w:type="dxa" w:w="100"/>
              <w:right w:type="dxa" w:w="120"/>
            </w:tcMar>
          </w:tcPr>
          <w:p>
            <w:r>
              <w:rPr>
                <w:rFonts w:ascii="Montserrat" w:cs="Montserrat" w:eastAsia="Montserrat" w:hAnsi="Montserrat"/>
                <w:b/>
                <w:bCs/>
                <w:color w:val="FFFFFF"/>
                <w:sz w:val="20"/>
                <w:szCs w:val="20"/>
              </w:rPr>
              <w:t xml:space="preserve">Restrained</w:t>
            </w:r>
          </w:p>
        </w:tc>
        <w:tc>
          <w:tcPr>
            <w:tcW w:type="dxa" w:w="6960"/>
            <w:tcBorders>
              <w:top w:val="single" w:color="DCDCDC" w:sz="1"/>
              <w:left w:val="single" w:color="DCDCDC" w:sz="1"/>
              <w:bottom w:val="single" w:color="DCDCDC" w:sz="1"/>
              <w:right w:val="single" w:color="DCDCDC" w:sz="1"/>
            </w:tcBorders>
            <w:tcMar>
              <w:top w:type="dxa" w:w="100"/>
              <w:left w:type="dxa" w:w="120"/>
              <w:bottom w:type="dxa" w:w="100"/>
              <w:right w:type="dxa" w:w="120"/>
            </w:tcMar>
          </w:tcPr>
          <w:p>
            <w:r>
              <w:rPr>
                <w:rFonts w:ascii="Open Sans" w:cs="Open Sans" w:eastAsia="Open Sans" w:hAnsi="Open Sans"/>
                <w:color w:val="333333"/>
                <w:sz w:val="20"/>
                <w:szCs w:val="20"/>
              </w:rPr>
              <w:t xml:space="preserve">Subtle and smooth. Maximum 500ms for any single transition. No overshooting, bouncing, or elastic effects.</w:t>
            </w:r>
          </w:p>
        </w:tc>
      </w:tr>
      <w:tr>
        <w:tc>
          <w:tcPr>
            <w:tcW w:type="dxa" w:w="2400"/>
            <w:tcBorders>
              <w:top w:val="single" w:color="DCDCDC" w:sz="1"/>
              <w:left w:val="single" w:color="DCDCDC" w:sz="1"/>
              <w:bottom w:val="single" w:color="DCDCDC" w:sz="1"/>
              <w:right w:val="single" w:color="DCDCDC" w:sz="1"/>
            </w:tcBorders>
            <w:shd w:fill="2B8DD0" w:val="clear"/>
            <w:tcMar>
              <w:top w:type="dxa" w:w="100"/>
              <w:left w:type="dxa" w:w="120"/>
              <w:bottom w:type="dxa" w:w="100"/>
              <w:right w:type="dxa" w:w="120"/>
            </w:tcMar>
          </w:tcPr>
          <w:p>
            <w:r>
              <w:rPr>
                <w:rFonts w:ascii="Montserrat" w:cs="Montserrat" w:eastAsia="Montserrat" w:hAnsi="Montserrat"/>
                <w:b/>
                <w:bCs/>
                <w:color w:val="FFFFFF"/>
                <w:sz w:val="20"/>
                <w:szCs w:val="20"/>
              </w:rPr>
              <w:t xml:space="preserve">Consistent</w:t>
            </w:r>
          </w:p>
        </w:tc>
        <w:tc>
          <w:tcPr>
            <w:tcW w:type="dxa" w:w="6960"/>
            <w:tcBorders>
              <w:top w:val="single" w:color="DCDCDC" w:sz="1"/>
              <w:left w:val="single" w:color="DCDCDC" w:sz="1"/>
              <w:bottom w:val="single" w:color="DCDCDC" w:sz="1"/>
              <w:right w:val="single" w:color="DCDCDC" w:sz="1"/>
            </w:tcBorders>
            <w:tcMar>
              <w:top w:type="dxa" w:w="100"/>
              <w:left w:type="dxa" w:w="120"/>
              <w:bottom w:type="dxa" w:w="100"/>
              <w:right w:type="dxa" w:w="120"/>
            </w:tcMar>
          </w:tcPr>
          <w:p>
            <w:r>
              <w:rPr>
                <w:rFonts w:ascii="Open Sans" w:cs="Open Sans" w:eastAsia="Open Sans" w:hAnsi="Open Sans"/>
                <w:color w:val="333333"/>
                <w:sz w:val="20"/>
                <w:szCs w:val="20"/>
              </w:rPr>
              <w:t xml:space="preserve">Use the same easing curve (ease-out) and timing scale across all touchpoints. Motion should feel unified.</w:t>
            </w:r>
          </w:p>
        </w:tc>
      </w:tr>
    </w:tbl>
    <w:p>
      <w:r>
        <w:br w:type="page"/>
      </w:r>
    </w:p>
    <w:p>
      <w:pPr>
        <w:pBdr>
          <w:bottom w:val="single" w:color="2B8DD0" w:sz="6" w:space="8"/>
        </w:pBdr>
        <w:spacing w:after="200" w:before="480"/>
      </w:pPr>
      <w:r>
        <w:rPr>
          <w:rFonts w:ascii="Montserrat" w:cs="Montserrat" w:eastAsia="Montserrat" w:hAnsi="Montserrat"/>
          <w:b/>
          <w:bCs/>
          <w:color w:val="141B3E"/>
          <w:sz w:val="36"/>
          <w:szCs w:val="36"/>
        </w:rPr>
        <w:t xml:space="preserve">19  CO-BRANDING &amp; PARTNER LOGOS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BLAU BATCH logo must be at least equal in visual weight to partner logo</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Minimum 2× standard clear space between logos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A thin divider line (Light Grey #DCDCDC) may separate logos</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Never blend, merge, or combine logos into a single mark</w:t>
      </w:r>
    </w:p>
    <w:p>
      <w:pPr>
        <w:spacing w:after="40" w:before="40"/>
        <w:ind w:left="460" w:hanging="230"/>
      </w:pPr>
      <w:r>
        <w:rPr>
          <w:rFonts w:ascii="Open Sans" w:cs="Open Sans" w:eastAsia="Open Sans" w:hAnsi="Open Sans"/>
          <w:color w:val="2B8DD0"/>
          <w:sz w:val="21"/>
          <w:szCs w:val="21"/>
        </w:rPr>
        <w:t xml:space="preserve">•  </w:t>
      </w:r>
      <w:r>
        <w:rPr>
          <w:rFonts w:ascii="Open Sans" w:cs="Open Sans" w:eastAsia="Open Sans" w:hAnsi="Open Sans"/>
          <w:color w:val="333333"/>
          <w:sz w:val="21"/>
          <w:szCs w:val="21"/>
        </w:rPr>
        <w:t xml:space="preserve">All co-branded materials require Marketing &amp; Operations Manager approval</w:t>
      </w:r>
    </w:p>
    <w:p>
      <w:pPr>
        <w:spacing w:after="120" w:before="360"/>
      </w:pPr>
      <w:r>
        <w:rPr>
          <w:rFonts w:ascii="Montserrat" w:cs="Montserrat" w:eastAsia="Montserrat" w:hAnsi="Montserrat"/>
          <w:b/>
          <w:bCs/>
          <w:color w:val="23447A"/>
          <w:sz w:val="26"/>
          <w:szCs w:val="26"/>
        </w:rPr>
        <w:t xml:space="preserve">16.1  Coraplast Co-Branding</w:t>
      </w:r>
    </w:p>
    <w:p>
      <w:pPr>
        <w:spacing w:after="100" w:before="60"/>
      </w:pPr>
      <w:r>
        <w:rPr>
          <w:rFonts w:ascii="Open Sans" w:cs="Open Sans" w:eastAsia="Open Sans" w:hAnsi="Open Sans"/>
          <w:color w:val="333333"/>
          <w:sz w:val="21"/>
          <w:szCs w:val="21"/>
        </w:rPr>
        <w:t xml:space="preserve">BLAU BATCH logo appears first (left or top), Coraplast logo second, separated by a divider.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480"/>
        <w:gridCol w:w="4680"/>
      </w:tblGrid>
      <w:tr>
        <w:trPr>
          <w:trHeight w:val="1000" w:hRule="exact"/>
        </w:trPr>
        <w:tc>
          <w:tcPr>
            <w:tcW w:type="dxa" w:w="4200"/>
            <w:tcBorders>
              <w:top w:val="none" w:color="FFFFFF" w:sz="0"/>
              <w:left w:val="none" w:color="FFFFFF" w:sz="0"/>
              <w:bottom w:val="none" w:color="FFFFFF" w:sz="0"/>
              <w:right w:val="none" w:color="FFFFFF" w:sz="0"/>
            </w:tcBorders>
            <w:shd w:fill="F8F9FC" w:val="clear"/>
            <w:tcMar>
              <w:top w:type="dxa" w:w="80"/>
              <w:left w:type="dxa" w:w="200"/>
              <w:bottom w:type="dxa" w:w="80"/>
              <w:right w:type="dxa" w:w="80"/>
            </w:tcMar>
            <w:vAlign w:val="center"/>
          </w:tcPr>
          <w:p>
            <w:pPr>
              <w:jc w:val="center"/>
            </w:pPr>
            <w:r>
              <w:drawing>
                <wp:inline distT="0" distB="0" distL="0" distR="0">
                  <wp:extent cx="762000" cy="819150"/>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 cy="819150"/>
                          </a:xfrm>
                          <a:prstGeom prst="rect">
                            <a:avLst/>
                          </a:prstGeom>
                        </pic:spPr>
                      </pic:pic>
                    </a:graphicData>
                  </a:graphic>
                </wp:inline>
              </w:drawing>
            </w:r>
          </w:p>
          <w:p>
            <w:pPr>
              <w:spacing w:before="40"/>
              <w:jc w:val="center"/>
            </w:pPr>
            <w:r>
              <w:rPr>
                <w:rFonts w:ascii="Montserrat" w:cs="Montserrat" w:eastAsia="Montserrat" w:hAnsi="Montserrat"/>
                <w:b/>
                <w:bCs/>
                <w:color w:val="141B3E"/>
                <w:sz w:val="18"/>
                <w:szCs w:val="18"/>
              </w:rPr>
              <w:t xml:space="preserve">BLAU BATCH</w:t>
            </w:r>
          </w:p>
        </w:tc>
        <w:tc>
          <w:tcPr>
            <w:tcW w:type="dxa" w:w="480"/>
            <w:tcBorders>
              <w:top w:val="none" w:color="FFFFFF" w:sz="0"/>
              <w:left w:val="none" w:color="FFFFFF" w:sz="0"/>
              <w:bottom w:val="none" w:color="FFFFFF" w:sz="0"/>
              <w:right w:val="single" w:color="DCDCDC" w:sz="2"/>
            </w:tcBorders>
            <w:shd w:fill="F8F9FC" w:val="clear"/>
            <w:vAlign w:val="center"/>
          </w:tcPr>
          <w:p>
            <w:r>
              <w:rPr>
                <w:sz w:val="20"/>
                <w:szCs w:val="20"/>
              </w:rPr>
              <w:t xml:space="preserve"> </w:t>
            </w:r>
          </w:p>
        </w:tc>
        <w:tc>
          <w:tcPr>
            <w:tcW w:type="dxa" w:w="4680"/>
            <w:tcBorders>
              <w:top w:val="none" w:color="FFFFFF" w:sz="0"/>
              <w:left w:val="none" w:color="FFFFFF" w:sz="0"/>
              <w:bottom w:val="none" w:color="FFFFFF" w:sz="0"/>
              <w:right w:val="none" w:color="FFFFFF" w:sz="0"/>
            </w:tcBorders>
            <w:shd w:fill="F8F9FC" w:val="clear"/>
            <w:tcMar>
              <w:top w:type="dxa" w:w="80"/>
              <w:left w:type="dxa" w:w="200"/>
              <w:bottom w:type="dxa" w:w="80"/>
              <w:right w:type="dxa" w:w="200"/>
            </w:tcMar>
            <w:vAlign w:val="center"/>
          </w:tcPr>
          <w:p>
            <w:pPr>
              <w:jc w:val="center"/>
            </w:pPr>
            <w:r>
              <w:drawing>
                <wp:inline distT="0" distB="0" distL="0" distR="0">
                  <wp:extent cx="1333500" cy="476250"/>
                  <wp:effectExtent t="0" r="0" b="0" l="0"/>
                  <wp:docPr id="1" name="Coraplast" descr="Coraplast partner logo" title="Corapla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333500" cy="476250"/>
                          </a:xfrm>
                          <a:prstGeom prst="rect">
                            <a:avLst/>
                          </a:prstGeom>
                        </pic:spPr>
                      </pic:pic>
                    </a:graphicData>
                  </a:graphic>
                </wp:inline>
              </w:drawing>
            </w:r>
          </w:p>
          <w:p>
            <w:pPr>
              <w:spacing w:before="20"/>
              <w:jc w:val="center"/>
            </w:pPr>
            <w:r>
              <w:rPr>
                <w:rFonts w:ascii="Open Sans" w:cs="Open Sans" w:eastAsia="Open Sans" w:hAnsi="Open Sans"/>
                <w:i/>
                <w:iCs/>
                <w:color w:val="666666"/>
                <w:sz w:val="16"/>
                <w:szCs w:val="16"/>
              </w:rPr>
              <w:t xml:space="preserve">Authorised Distribution Partner</w:t>
            </w:r>
          </w:p>
        </w:tc>
      </w:tr>
    </w:tbl>
    <w:p>
      <w:r>
        <w:br w:type="page"/>
      </w:r>
    </w:p>
    <w:p>
      <w:pPr>
        <w:pBdr>
          <w:bottom w:val="single" w:color="2B8DD0" w:sz="6" w:space="8"/>
        </w:pBdr>
        <w:spacing w:after="200" w:before="480"/>
      </w:pPr>
      <w:r>
        <w:rPr>
          <w:rFonts w:ascii="Montserrat" w:cs="Montserrat" w:eastAsia="Montserrat" w:hAnsi="Montserrat"/>
          <w:b/>
          <w:bCs/>
          <w:color w:val="141B3E"/>
          <w:sz w:val="36"/>
          <w:szCs w:val="36"/>
        </w:rPr>
        <w:t xml:space="preserve">20  BRAND APPROVAL &amp; CONTACT</w:t>
      </w:r>
    </w:p>
    <w:p>
      <w:pPr>
        <w:spacing w:after="100" w:before="60"/>
      </w:pPr>
      <w:r>
        <w:rPr>
          <w:rFonts w:ascii="Open Sans" w:cs="Open Sans" w:eastAsia="Open Sans" w:hAnsi="Open Sans"/>
          <w:color w:val="333333"/>
          <w:sz w:val="21"/>
          <w:szCs w:val="21"/>
        </w:rPr>
        <w:t xml:space="preserve">All uses of the BLAU BATCH logo, brand colours, and brand assets must be reviewed and approved by the Marketing &amp; Operations Manager before publication or distribution.</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8DD0" w:sz="3"/>
              <w:left w:val="single" w:color="2B8DD0" w:sz="3"/>
              <w:bottom w:val="single" w:color="2B8DD0" w:sz="3"/>
              <w:right w:val="single" w:color="2B8DD0" w:sz="3"/>
            </w:tcBorders>
            <w:shd w:fill="F0F4F8" w:val="clear"/>
            <w:tcMar>
              <w:top w:type="dxa" w:w="200"/>
              <w:left w:type="dxa" w:w="300"/>
              <w:bottom w:type="dxa" w:w="200"/>
              <w:right w:type="dxa" w:w="300"/>
            </w:tcMar>
          </w:tcPr>
          <w:p>
            <w:pPr>
              <w:spacing w:after="120"/>
            </w:pPr>
            <w:r>
              <w:drawing>
                <wp:inline distT="0" distB="0" distL="0" distR="0">
                  <wp:extent cx="381000" cy="409575"/>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 cy="409575"/>
                          </a:xfrm>
                          <a:prstGeom prst="rect">
                            <a:avLst/>
                          </a:prstGeom>
                        </pic:spPr>
                      </pic:pic>
                    </a:graphicData>
                  </a:graphic>
                </wp:inline>
              </w:drawing>
            </w:r>
            <w:r>
              <w:rPr>
                <w:rFonts w:ascii="Montserrat" w:cs="Montserrat" w:eastAsia="Montserrat" w:hAnsi="Montserrat"/>
                <w:b/>
                <w:bCs/>
                <w:color w:val="141B3E"/>
                <w:sz w:val="24"/>
                <w:szCs w:val="24"/>
              </w:rPr>
              <w:t xml:space="preserve">   BRAND APPROVAL CONTACT</w:t>
            </w:r>
          </w:p>
          <w:p>
            <w:r>
              <w:rPr>
                <w:rFonts w:ascii="Montserrat" w:cs="Montserrat" w:eastAsia="Montserrat" w:hAnsi="Montserrat"/>
                <w:b/>
                <w:bCs/>
                <w:color w:val="141B3E"/>
                <w:sz w:val="22"/>
                <w:szCs w:val="22"/>
              </w:rPr>
              <w:t xml:space="preserve">Adham Zahran</w:t>
            </w:r>
          </w:p>
          <w:p>
            <w:pPr>
              <w:spacing w:before="40"/>
            </w:pPr>
            <w:r>
              <w:rPr>
                <w:rFonts w:ascii="Open Sans" w:cs="Open Sans" w:eastAsia="Open Sans" w:hAnsi="Open Sans"/>
                <w:color w:val="23447A"/>
                <w:sz w:val="20"/>
                <w:szCs w:val="20"/>
              </w:rPr>
              <w:t xml:space="preserve">Marketing &amp; Operations Manager</w:t>
            </w:r>
          </w:p>
          <w:p>
            <w:pPr>
              <w:spacing w:after="0" w:before="100"/>
            </w:pPr>
          </w:p>
          <w:p>
            <w:r>
              <w:rPr>
                <w:rFonts w:ascii="Open Sans" w:cs="Open Sans" w:eastAsia="Open Sans" w:hAnsi="Open Sans"/>
                <w:b/>
                <w:bCs/>
                <w:color w:val="333333"/>
                <w:sz w:val="20"/>
                <w:szCs w:val="20"/>
              </w:rPr>
              <w:t xml:space="preserve">Email:  </w:t>
            </w:r>
            <w:r>
              <w:rPr>
                <w:rFonts w:ascii="Open Sans" w:cs="Open Sans" w:eastAsia="Open Sans" w:hAnsi="Open Sans"/>
                <w:color w:val="2B8DD0"/>
                <w:sz w:val="20"/>
                <w:szCs w:val="20"/>
              </w:rPr>
              <w:t xml:space="preserve">adham.zahran@blaubatch.com</w:t>
            </w:r>
          </w:p>
          <w:p>
            <w:pPr>
              <w:spacing w:before="40"/>
            </w:pPr>
            <w:r>
              <w:rPr>
                <w:rFonts w:ascii="Open Sans" w:cs="Open Sans" w:eastAsia="Open Sans" w:hAnsi="Open Sans"/>
                <w:b/>
                <w:bCs/>
                <w:color w:val="333333"/>
                <w:sz w:val="20"/>
                <w:szCs w:val="20"/>
              </w:rPr>
              <w:t xml:space="preserve">Company:  </w:t>
            </w:r>
            <w:r>
              <w:rPr>
                <w:rFonts w:ascii="Open Sans" w:cs="Open Sans" w:eastAsia="Open Sans" w:hAnsi="Open Sans"/>
                <w:color w:val="2B8DD0"/>
                <w:sz w:val="20"/>
                <w:szCs w:val="20"/>
              </w:rPr>
              <w:t xml:space="preserve">info@blaubatch.com</w:t>
            </w:r>
          </w:p>
          <w:p>
            <w:pPr>
              <w:spacing w:before="40"/>
            </w:pPr>
            <w:r>
              <w:rPr>
                <w:rFonts w:ascii="Open Sans" w:cs="Open Sans" w:eastAsia="Open Sans" w:hAnsi="Open Sans"/>
                <w:b/>
                <w:bCs/>
                <w:color w:val="333333"/>
                <w:sz w:val="20"/>
                <w:szCs w:val="20"/>
              </w:rPr>
              <w:t xml:space="preserve">Phone:  </w:t>
            </w:r>
            <w:r>
              <w:rPr>
                <w:rFonts w:ascii="Open Sans" w:cs="Open Sans" w:eastAsia="Open Sans" w:hAnsi="Open Sans"/>
                <w:color w:val="333333"/>
                <w:sz w:val="20"/>
                <w:szCs w:val="20"/>
              </w:rPr>
              <w:t xml:space="preserve">+2 0102 2227723</w:t>
            </w:r>
          </w:p>
          <w:p>
            <w:pPr>
              <w:spacing w:before="40"/>
            </w:pPr>
            <w:r>
              <w:rPr>
                <w:rFonts w:ascii="Open Sans" w:cs="Open Sans" w:eastAsia="Open Sans" w:hAnsi="Open Sans"/>
                <w:b/>
                <w:bCs/>
                <w:color w:val="333333"/>
                <w:sz w:val="20"/>
                <w:szCs w:val="20"/>
              </w:rPr>
              <w:t xml:space="preserve">Website:  </w:t>
            </w:r>
            <w:r>
              <w:rPr>
                <w:rFonts w:ascii="Open Sans" w:cs="Open Sans" w:eastAsia="Open Sans" w:hAnsi="Open Sans"/>
                <w:color w:val="2B8DD0"/>
                <w:sz w:val="20"/>
                <w:szCs w:val="20"/>
              </w:rPr>
              <w:t xml:space="preserve">www.blaubatch.com</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600" w:hRule="exact"/>
        </w:trPr>
        <w:tc>
          <w:tcPr>
            <w:tcW w:type="dxa" w:w="9360"/>
            <w:tcBorders>
              <w:top w:val="none" w:color="FFFFFF" w:sz="0"/>
              <w:left w:val="none" w:color="FFFFFF" w:sz="0"/>
              <w:bottom w:val="none" w:color="FFFFFF" w:sz="0"/>
              <w:right w:val="none" w:color="FFFFFF" w:sz="0"/>
            </w:tcBorders>
            <w:shd w:fill="141B3E" w:val="clear"/>
            <w:tcMar>
              <w:top w:type="dxa" w:w="200"/>
              <w:left w:type="dxa" w:w="300"/>
              <w:bottom w:type="dxa" w:w="200"/>
              <w:right w:type="dxa" w:w="300"/>
            </w:tcMar>
            <w:vAlign w:val="center"/>
          </w:tcPr>
          <w:p>
            <w:pPr>
              <w:jc w:val="center"/>
            </w:pPr>
            <w:r>
              <w:drawing>
                <wp:inline distT="0" distB="0" distL="0" distR="0">
                  <wp:extent cx="762000" cy="819150"/>
                  <wp:effectExtent t="0" r="0" b="0" l="0"/>
                  <wp:docPr id="1" name="BlauBatch Logo" descr="Blau Batch B lettermark logo" title="Blau Ba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 cy="819150"/>
                          </a:xfrm>
                          <a:prstGeom prst="rect">
                            <a:avLst/>
                          </a:prstGeom>
                        </pic:spPr>
                      </pic:pic>
                    </a:graphicData>
                  </a:graphic>
                </wp:inline>
              </w:drawing>
            </w:r>
          </w:p>
          <w:p>
            <w:pPr>
              <w:spacing w:before="100"/>
              <w:jc w:val="center"/>
            </w:pPr>
            <w:r>
              <w:rPr>
                <w:rFonts w:ascii="Montserrat" w:cs="Montserrat" w:eastAsia="Montserrat" w:hAnsi="Montserrat"/>
                <w:b/>
                <w:bCs/>
                <w:color w:val="FFFFFF"/>
                <w:sz w:val="32"/>
                <w:szCs w:val="32"/>
              </w:rPr>
              <w:t xml:space="preserve">BLAU BATCH</w:t>
            </w:r>
          </w:p>
          <w:p>
            <w:pPr>
              <w:spacing w:before="40"/>
              <w:jc w:val="center"/>
            </w:pPr>
            <w:r>
              <w:rPr>
                <w:rFonts w:ascii="Cairo" w:cs="Cairo" w:eastAsia="Cairo" w:hAnsi="Cairo"/>
                <w:b/>
                <w:bCs/>
                <w:color w:val="2B8DD0"/>
                <w:sz w:val="24"/>
                <w:szCs w:val="24"/>
              </w:rPr>
              <w:t xml:space="preserve">بــلاو بــاتش</w:t>
            </w:r>
          </w:p>
          <w:p>
            <w:pPr>
              <w:spacing w:before="60"/>
              <w:jc w:val="center"/>
            </w:pPr>
            <w:r>
              <w:rPr>
                <w:rFonts w:ascii="Open Sans" w:cs="Open Sans" w:eastAsia="Open Sans" w:hAnsi="Open Sans"/>
                <w:color w:val="DCDCDC"/>
                <w:sz w:val="20"/>
                <w:szCs w:val="20"/>
              </w:rPr>
              <w:t xml:space="preserve">Full-Spectrum Masterbatch Solutions</w:t>
            </w:r>
          </w:p>
          <w:p>
            <w:pPr>
              <w:spacing w:before="40"/>
              <w:jc w:val="center"/>
            </w:pPr>
            <w:r>
              <w:rPr>
                <w:rFonts w:ascii="Open Sans" w:cs="Open Sans" w:eastAsia="Open Sans" w:hAnsi="Open Sans"/>
                <w:color w:val="666666"/>
                <w:sz w:val="18"/>
                <w:szCs w:val="18"/>
              </w:rPr>
              <w:t xml:space="preserve">Manufacturer  ·  Distributor  ·  Partner</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CDC" w:sz="1" w:space="4"/>
      </w:pBdr>
      <w:jc w:val="center"/>
    </w:pPr>
    <w:r>
      <w:rPr>
        <w:rFonts w:ascii="Open Sans" w:cs="Open Sans" w:eastAsia="Open Sans" w:hAnsi="Open Sans"/>
        <w:color w:val="666666"/>
        <w:sz w:val="16"/>
        <w:szCs w:val="16"/>
      </w:rPr>
      <w:t xml:space="preserve">BLAU BATCH Visual Identity Guide  |  Page </w:t>
    </w:r>
    <w:r>
      <w:rPr>
        <w:rFonts w:ascii="Open Sans" w:cs="Open Sans" w:eastAsia="Open Sans" w:hAnsi="Open Sans"/>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CDC" w:sz="1" w:space="4"/>
      </w:pBdr>
      <w:jc w:val="center"/>
    </w:pPr>
    <w:r>
      <w:rPr>
        <w:rFonts w:ascii="Open Sans" w:cs="Open Sans" w:eastAsia="Open Sans" w:hAnsi="Open Sans"/>
        <w:color w:val="666666"/>
        <w:sz w:val="16"/>
        <w:szCs w:val="16"/>
      </w:rPr>
      <w:t xml:space="preserve">BLAU BATCH Visual Identity Guide  |  Page </w:t>
    </w:r>
    <w:r>
      <w:rPr>
        <w:rFonts w:ascii="Open Sans" w:cs="Open Sans" w:eastAsia="Open Sans" w:hAnsi="Open Sans"/>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23447A"/>
        <w:sz w:val="16"/>
        <w:szCs w:val="16"/>
      </w:rPr>
      <w:t xml:space="preserve">BLAU BATCH</w:t>
    </w:r>
    <w:r>
      <w:rPr>
        <w:rFonts w:ascii="Open Sans" w:cs="Open Sans" w:eastAsia="Open Sans" w:hAnsi="Open Sans"/>
        <w:color w:val="666666"/>
        <w:sz w:val="16"/>
        <w:szCs w:val="16"/>
      </w:rPr>
      <w:t xml:space="preserve">  Visual Identity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b/>
        <w:bCs/>
        <w:color w:val="23447A"/>
        <w:sz w:val="16"/>
        <w:szCs w:val="16"/>
      </w:rPr>
      <w:t xml:space="preserve">BLAU BATCH</w:t>
    </w:r>
    <w:r>
      <w:rPr>
        <w:rFonts w:ascii="Open Sans" w:cs="Open Sans" w:eastAsia="Open Sans" w:hAnsi="Open Sans"/>
        <w:color w:val="666666"/>
        <w:sz w:val="16"/>
        <w:szCs w:val="16"/>
      </w:rPr>
      <w:t xml:space="preserve">  Visual Identity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Montserrat" w:cs="Montserrat" w:eastAsia="Montserrat" w:hAnsi="Montserrat"/>
      <w:b/>
      <w:bCs/>
      <w:color w:val="141B3E"/>
      <w:sz w:val="36"/>
      <w:szCs w:val="36"/>
    </w:rPr>
  </w:style>
  <w:style w:type="paragraph" w:styleId="Heading2">
    <w:name w:val="Heading 2"/>
    <w:basedOn w:val="Normal"/>
    <w:next w:val="Normal"/>
    <w:qFormat/>
    <w:pPr>
      <w:spacing w:after="120" w:before="360"/>
      <w:outlineLvl w:val="1"/>
    </w:pPr>
    <w:rPr>
      <w:rFonts w:ascii="Montserrat" w:cs="Montserrat" w:eastAsia="Montserrat" w:hAnsi="Montserrat"/>
      <w:b/>
      <w:bCs/>
      <w:color w:val="2344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2eb9671643fb52d8d71922e1751caf2d256e2578.jpg"/><Relationship Id="rId12" Type="http://schemas.openxmlformats.org/officeDocument/2006/relationships/image" Target="media/dd05753d2dc864a41b661d2dcc628dbab5bb6c98.png"/><Relationship Id="rId13" Type="http://schemas.openxmlformats.org/officeDocument/2006/relationships/image" Target="media/f284c46c9d92657d1caaa2b76973e91189c1117b.png"/><Relationship Id="rId14" Type="http://schemas.openxmlformats.org/officeDocument/2006/relationships/image" Target="media/373333ee41cfe5b7f284cf83bace872d35607dca.png"/><Relationship Id="rId15" Type="http://schemas.openxmlformats.org/officeDocument/2006/relationships/image" Target="media/0e64707aab4d2b101adbd864637a8d043f9a397d.png"/><Relationship Id="rId16" Type="http://schemas.openxmlformats.org/officeDocument/2006/relationships/image" Target="media/f66dbfe2608506482a0346fd697913fd35baa7c1.png"/><Relationship Id="rId17" Type="http://schemas.openxmlformats.org/officeDocument/2006/relationships/image" Target="media/287041d3eac412443b6d3a9f3f8e9ca4d6e5e3a5.png"/><Relationship Id="rId18" Type="http://schemas.openxmlformats.org/officeDocument/2006/relationships/image" Target="media/8787a575ad0ee4a7ac96b10354df6bc9d44c1755.png"/><Relationship Id="rId19" Type="http://schemas.openxmlformats.org/officeDocument/2006/relationships/image" Target="media/27c17850e0a6834664941a0e4060d7511d56bd63.png"/><Relationship Id="rId20" Type="http://schemas.openxmlformats.org/officeDocument/2006/relationships/image" Target="media/05adedaa6ca33f47c043f01a843d324a21099e7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2026-03-30T20:07:11.049Z</dcterms:created>
  <dcterms:modified xsi:type="dcterms:W3CDTF">2026-03-30T20:07:11.050Z</dcterms:modified>
</cp:coreProperties>
</file>

<file path=docProps/custom.xml><?xml version="1.0" encoding="utf-8"?>
<Properties xmlns="http://schemas.openxmlformats.org/officeDocument/2006/custom-properties" xmlns:vt="http://schemas.openxmlformats.org/officeDocument/2006/docPropsVTypes"/>
</file>