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8F7" w14:textId="77777777" w:rsidR="007319DA" w:rsidRPr="007319DA" w:rsidRDefault="007319DA" w:rsidP="007319DA">
      <w:pPr>
        <w:jc w:val="center"/>
        <w:rPr>
          <w:rFonts w:ascii="Montserr" w:hAnsi="Montserr"/>
          <w:sz w:val="34"/>
          <w:szCs w:val="34"/>
        </w:rPr>
      </w:pPr>
      <w:bookmarkStart w:id="0" w:name="_Hlk214200100"/>
      <w:r w:rsidRPr="007319DA">
        <w:rPr>
          <w:rFonts w:ascii="Montserr" w:hAnsi="Montserr"/>
          <w:sz w:val="34"/>
          <w:szCs w:val="34"/>
        </w:rPr>
        <w:t>Product Data Sheet</w:t>
      </w:r>
    </w:p>
    <w:p w14:paraId="1229E503" w14:textId="77777777" w:rsidR="007319DA" w:rsidRPr="009D4792" w:rsidRDefault="007319DA" w:rsidP="007319DA">
      <w:pPr>
        <w:jc w:val="center"/>
        <w:rPr>
          <w:rFonts w:ascii="Montserr" w:hAnsi="Montserr"/>
          <w:sz w:val="24"/>
          <w:szCs w:val="24"/>
        </w:rPr>
      </w:pPr>
      <w:r w:rsidRPr="009D4792">
        <w:rPr>
          <w:rFonts w:ascii="Montserr" w:hAnsi="Montserr"/>
        </w:rPr>
        <w:t xml:space="preserve">Product </w:t>
      </w:r>
      <w:r>
        <w:rPr>
          <w:rFonts w:ascii="Montserr" w:hAnsi="Montserr"/>
        </w:rPr>
        <w:t>Code</w:t>
      </w:r>
      <w:r w:rsidRPr="009D4792">
        <w:rPr>
          <w:rFonts w:ascii="Montserr" w:hAnsi="Montserr"/>
        </w:rPr>
        <w:t>: FM</w:t>
      </w:r>
      <w:r w:rsidRPr="0000718C">
        <w:rPr>
          <w:rFonts w:ascii="Montserr" w:hAnsi="Montserr"/>
          <w:color w:val="EE0000"/>
        </w:rPr>
        <w:t>XX</w:t>
      </w:r>
      <w:r w:rsidRPr="009D4792">
        <w:rPr>
          <w:rFonts w:ascii="Montserr" w:hAnsi="Montserr"/>
        </w:rPr>
        <w:t xml:space="preserve"> </w:t>
      </w:r>
      <w:r w:rsidRPr="0000718C">
        <w:rPr>
          <w:rFonts w:ascii="Montserr" w:hAnsi="Montserr"/>
          <w:color w:val="EE0000"/>
        </w:rPr>
        <w:t>XXXX</w:t>
      </w:r>
    </w:p>
    <w:bookmarkEnd w:id="0"/>
    <w:p w14:paraId="6C43704A" w14:textId="77777777" w:rsidR="007319DA" w:rsidRPr="009D4792" w:rsidRDefault="007319DA" w:rsidP="007319DA">
      <w:pPr>
        <w:jc w:val="center"/>
        <w:rPr>
          <w:rFonts w:ascii="Montserr" w:hAnsi="Montserr"/>
        </w:rPr>
      </w:pPr>
      <w:r w:rsidRPr="009D4792">
        <w:rPr>
          <w:rFonts w:ascii="Montserr" w:hAnsi="Montserr"/>
        </w:rPr>
        <w:t xml:space="preserve">Product Name: </w:t>
      </w:r>
      <w:r w:rsidRPr="0000718C">
        <w:rPr>
          <w:rFonts w:ascii="Montserr" w:hAnsi="Montserr"/>
          <w:color w:val="EE0000"/>
        </w:rPr>
        <w:t xml:space="preserve">XX </w:t>
      </w:r>
      <w:r w:rsidRPr="009D4792">
        <w:rPr>
          <w:rFonts w:ascii="Montserr" w:hAnsi="Montserr"/>
        </w:rPr>
        <w:t>Filler Masterbatch</w:t>
      </w:r>
    </w:p>
    <w:p w14:paraId="7237BCAB" w14:textId="06C8FA63" w:rsidR="007319DA" w:rsidRPr="009D4792" w:rsidRDefault="007319DA" w:rsidP="007319DA">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CaCO₃ dispersion and high loading to optimize performance, enhance production efficiency, and reduce costs. </w:t>
      </w:r>
    </w:p>
    <w:p w14:paraId="5F4DDAA4" w14:textId="77777777" w:rsidR="007319DA" w:rsidRPr="009D4792" w:rsidRDefault="007319DA" w:rsidP="007319DA">
      <w:pPr>
        <w:rPr>
          <w:rFonts w:ascii="Montserr" w:hAnsi="Montserr"/>
          <w:b/>
          <w:bCs/>
        </w:rPr>
      </w:pPr>
      <w:r w:rsidRPr="009D4792">
        <w:rPr>
          <w:rFonts w:ascii="Montserr" w:hAnsi="Montserr"/>
          <w:b/>
          <w:bCs/>
          <w:u w:val="single"/>
        </w:rPr>
        <w:t>General Description</w:t>
      </w:r>
    </w:p>
    <w:p w14:paraId="48C99C6B" w14:textId="77777777" w:rsidR="007319DA" w:rsidRPr="009D4792" w:rsidRDefault="007319DA" w:rsidP="007319DA">
      <w:pPr>
        <w:rPr>
          <w:rFonts w:ascii="Montserr" w:hAnsi="Montserr"/>
        </w:rPr>
      </w:pPr>
      <w:r w:rsidRPr="009D4792">
        <w:rPr>
          <w:rFonts w:ascii="Montserr" w:hAnsi="Montserr"/>
        </w:rPr>
        <w:t xml:space="preserve">This product contains: CaCO3, resin and some additives. It’s suitable </w:t>
      </w:r>
      <w:proofErr w:type="spellStart"/>
      <w:r w:rsidRPr="009D4792">
        <w:rPr>
          <w:rFonts w:ascii="Montserr" w:hAnsi="Montserr"/>
          <w:color w:val="EE0000"/>
        </w:rPr>
        <w:t>xxxx</w:t>
      </w:r>
      <w:proofErr w:type="spellEnd"/>
      <w:r w:rsidRPr="009D4792">
        <w:rPr>
          <w:rFonts w:ascii="Montserr" w:hAnsi="Montserr"/>
          <w:color w:val="EE0000"/>
        </w:rPr>
        <w:t xml:space="preserve"> </w:t>
      </w:r>
    </w:p>
    <w:p w14:paraId="7982A2B6" w14:textId="77777777" w:rsidR="007319DA" w:rsidRPr="00227188" w:rsidRDefault="007319DA" w:rsidP="007319DA">
      <w:pPr>
        <w:pStyle w:val="Heading1"/>
        <w:tabs>
          <w:tab w:val="left" w:pos="3348"/>
        </w:tabs>
        <w:ind w:left="-5"/>
        <w:rPr>
          <w:rFonts w:ascii="Montserr" w:eastAsiaTheme="minorHAnsi" w:hAnsi="Montserr" w:cstheme="minorBidi"/>
          <w:b/>
          <w:bCs/>
          <w:color w:val="auto"/>
          <w:sz w:val="24"/>
          <w:szCs w:val="24"/>
          <w:u w:val="single"/>
        </w:rPr>
      </w:pPr>
      <w:r w:rsidRPr="0000718C">
        <w:rPr>
          <w:rFonts w:ascii="Montserr" w:eastAsiaTheme="minorHAnsi" w:hAnsi="Montserr" w:cstheme="minorBidi"/>
          <w:b/>
          <w:bCs/>
          <w:color w:val="auto"/>
          <w:sz w:val="24"/>
          <w:szCs w:val="24"/>
          <w:u w:val="single"/>
        </w:rPr>
        <w:t>Physical Properties</w:t>
      </w:r>
      <w:r>
        <w:rPr>
          <w:rFonts w:ascii="Montserr" w:eastAsiaTheme="minorHAnsi" w:hAnsi="Montserr"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007319DA" w:rsidRPr="009D4792" w14:paraId="4DD4BB2A" w14:textId="77777777" w:rsidTr="007319DA">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3A92B43" w14:textId="77777777" w:rsidR="007319DA" w:rsidRPr="00227188" w:rsidRDefault="007319DA" w:rsidP="00AB4CC3">
            <w:pPr>
              <w:spacing w:line="259" w:lineRule="auto"/>
              <w:ind w:right="21"/>
              <w:jc w:val="center"/>
              <w:rPr>
                <w:rFonts w:ascii="Montserr" w:hAnsi="Montserr"/>
              </w:rPr>
            </w:pPr>
            <w:r w:rsidRPr="00227188">
              <w:rPr>
                <w:rFonts w:ascii="Montserr" w:hAnsi="Montserr"/>
                <w:color w:val="FFFFFF"/>
              </w:rPr>
              <w:t>Property</w:t>
            </w:r>
          </w:p>
        </w:tc>
        <w:tc>
          <w:tcPr>
            <w:tcW w:w="4504" w:type="dxa"/>
          </w:tcPr>
          <w:p w14:paraId="2BED68A8" w14:textId="77777777" w:rsidR="007319DA" w:rsidRPr="00227188" w:rsidRDefault="007319DA" w:rsidP="00AB4CC3">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007319DA" w:rsidRPr="009D4792" w14:paraId="2F5A18C7" w14:textId="77777777" w:rsidTr="007319D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751D14B1" w14:textId="77777777" w:rsidR="007319DA" w:rsidRPr="00227188" w:rsidRDefault="007319DA" w:rsidP="00AB4CC3">
            <w:pPr>
              <w:spacing w:line="259" w:lineRule="auto"/>
              <w:ind w:right="7"/>
              <w:jc w:val="center"/>
              <w:rPr>
                <w:rFonts w:ascii="Montserr" w:hAnsi="Montserr"/>
              </w:rPr>
            </w:pPr>
            <w:r w:rsidRPr="00227188">
              <w:rPr>
                <w:rFonts w:ascii="Montserr" w:hAnsi="Montserr"/>
              </w:rPr>
              <w:t>Color</w:t>
            </w:r>
          </w:p>
        </w:tc>
        <w:tc>
          <w:tcPr>
            <w:tcW w:w="4504" w:type="dxa"/>
          </w:tcPr>
          <w:p w14:paraId="77AFD3B7" w14:textId="77777777" w:rsidR="007319DA" w:rsidRPr="00227188" w:rsidRDefault="007319DA" w:rsidP="00AB4CC3">
            <w:pPr>
              <w:spacing w:line="259" w:lineRule="auto"/>
              <w:ind w:right="1"/>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227188">
              <w:rPr>
                <w:rFonts w:ascii="Montserr" w:hAnsi="Montserr"/>
              </w:rPr>
              <w:t>White</w:t>
            </w:r>
          </w:p>
        </w:tc>
      </w:tr>
      <w:tr w:rsidR="007319DA" w:rsidRPr="009D4792" w14:paraId="5E190DB2" w14:textId="77777777" w:rsidTr="007319DA">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E756987" w14:textId="77777777" w:rsidR="007319DA" w:rsidRPr="00227188" w:rsidRDefault="007319DA" w:rsidP="00AB4CC3">
            <w:pPr>
              <w:spacing w:line="259" w:lineRule="auto"/>
              <w:ind w:right="7"/>
              <w:jc w:val="center"/>
              <w:rPr>
                <w:rFonts w:ascii="Montserr" w:hAnsi="Montserr"/>
              </w:rPr>
            </w:pPr>
            <w:r w:rsidRPr="00227188">
              <w:rPr>
                <w:rFonts w:ascii="Montserr" w:hAnsi="Montserr"/>
              </w:rPr>
              <w:t>Carrier</w:t>
            </w:r>
          </w:p>
        </w:tc>
        <w:tc>
          <w:tcPr>
            <w:tcW w:w="4504" w:type="dxa"/>
          </w:tcPr>
          <w:p w14:paraId="695E34B6" w14:textId="77777777" w:rsidR="007319DA" w:rsidRPr="00227188" w:rsidRDefault="007319DA" w:rsidP="00AB4CC3">
            <w:pPr>
              <w:spacing w:line="259" w:lineRule="auto"/>
              <w:ind w:right="15"/>
              <w:jc w:val="center"/>
              <w:cnfStyle w:val="000000000000" w:firstRow="0" w:lastRow="0" w:firstColumn="0" w:lastColumn="0" w:oddVBand="0" w:evenVBand="0" w:oddHBand="0" w:evenHBand="0" w:firstRowFirstColumn="0" w:firstRowLastColumn="0" w:lastRowFirstColumn="0" w:lastRowLastColumn="0"/>
              <w:rPr>
                <w:rFonts w:ascii="Montserr" w:hAnsi="Montserr"/>
                <w:lang w:val="en-US"/>
              </w:rPr>
            </w:pPr>
            <w:r w:rsidRPr="00227188">
              <w:rPr>
                <w:rFonts w:ascii="Montserr" w:hAnsi="Montserr"/>
                <w:lang w:val="en-US"/>
              </w:rPr>
              <w:t>XX</w:t>
            </w:r>
          </w:p>
        </w:tc>
      </w:tr>
      <w:tr w:rsidR="007319DA" w:rsidRPr="009D4792" w14:paraId="237171C0" w14:textId="77777777" w:rsidTr="007319D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022F4EDE" w14:textId="77777777" w:rsidR="007319DA" w:rsidRPr="00227188" w:rsidRDefault="007319DA" w:rsidP="00AB4CC3">
            <w:pPr>
              <w:spacing w:line="259" w:lineRule="auto"/>
              <w:ind w:right="14"/>
              <w:jc w:val="center"/>
              <w:rPr>
                <w:rFonts w:ascii="Montserr" w:hAnsi="Montserr"/>
              </w:rPr>
            </w:pPr>
            <w:r w:rsidRPr="00227188">
              <w:rPr>
                <w:rFonts w:ascii="Montserr" w:hAnsi="Montserr"/>
              </w:rPr>
              <w:t>Pigment Type</w:t>
            </w:r>
          </w:p>
        </w:tc>
        <w:tc>
          <w:tcPr>
            <w:tcW w:w="4504" w:type="dxa"/>
          </w:tcPr>
          <w:p w14:paraId="6BF14F05" w14:textId="77777777" w:rsidR="007319DA" w:rsidRPr="00227188" w:rsidRDefault="007319DA" w:rsidP="00AB4CC3">
            <w:pPr>
              <w:spacing w:line="259" w:lineRule="auto"/>
              <w:ind w:right="7"/>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227188">
              <w:rPr>
                <w:rFonts w:ascii="Montserr" w:hAnsi="Montserr"/>
                <w:lang w:val="en-US"/>
              </w:rPr>
              <w:t>C</w:t>
            </w:r>
            <w:r w:rsidRPr="00227188">
              <w:rPr>
                <w:rFonts w:ascii="Montserr" w:hAnsi="Montserr"/>
              </w:rPr>
              <w:t xml:space="preserve">alcium </w:t>
            </w:r>
            <w:r w:rsidRPr="00227188">
              <w:rPr>
                <w:rFonts w:ascii="Montserr" w:hAnsi="Montserr"/>
                <w:lang w:val="en-US"/>
              </w:rPr>
              <w:t>C</w:t>
            </w:r>
            <w:r w:rsidRPr="00227188">
              <w:rPr>
                <w:rFonts w:ascii="Montserr" w:hAnsi="Montserr"/>
              </w:rPr>
              <w:t>arbonate</w:t>
            </w:r>
          </w:p>
        </w:tc>
      </w:tr>
      <w:tr w:rsidR="007319DA" w:rsidRPr="009D4792" w14:paraId="27057594" w14:textId="77777777" w:rsidTr="007319DA">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522591C4" w14:textId="623213B5" w:rsidR="007319DA" w:rsidRPr="00227188" w:rsidRDefault="007319DA" w:rsidP="00AB4CC3">
            <w:pPr>
              <w:spacing w:line="259" w:lineRule="auto"/>
              <w:jc w:val="center"/>
              <w:rPr>
                <w:rFonts w:ascii="Montserr" w:hAnsi="Montserr"/>
              </w:rPr>
            </w:pPr>
            <w:r w:rsidRPr="00227188">
              <w:rPr>
                <w:rFonts w:ascii="Montserr" w:hAnsi="Montserr"/>
              </w:rPr>
              <w:t xml:space="preserve">Density @2 3 </w:t>
            </w:r>
            <w:r w:rsidR="004407C5">
              <w:rPr>
                <w:rFonts w:ascii="Montserr" w:hAnsi="Montserr"/>
              </w:rPr>
              <w:t>(Specific gravity)</w:t>
            </w:r>
          </w:p>
        </w:tc>
        <w:tc>
          <w:tcPr>
            <w:tcW w:w="4504" w:type="dxa"/>
          </w:tcPr>
          <w:p w14:paraId="0655DCD4" w14:textId="77777777" w:rsidR="007319DA" w:rsidRPr="00227188" w:rsidRDefault="007319DA" w:rsidP="00AB4CC3">
            <w:pPr>
              <w:spacing w:line="259" w:lineRule="auto"/>
              <w:ind w:right="12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lang w:val="en-US"/>
              </w:rPr>
              <w:t>XX</w:t>
            </w:r>
          </w:p>
        </w:tc>
      </w:tr>
      <w:tr w:rsidR="007319DA" w:rsidRPr="009D4792" w14:paraId="7B9C104A" w14:textId="77777777" w:rsidTr="007319D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177C69F6" w14:textId="77777777" w:rsidR="007319DA" w:rsidRPr="00227188" w:rsidRDefault="007319DA" w:rsidP="00AB4CC3">
            <w:pPr>
              <w:spacing w:line="259" w:lineRule="auto"/>
              <w:jc w:val="center"/>
              <w:rPr>
                <w:rFonts w:ascii="Montserr" w:hAnsi="Montserr"/>
              </w:rPr>
            </w:pPr>
            <w:r w:rsidRPr="00227188">
              <w:rPr>
                <w:rFonts w:ascii="Montserr" w:hAnsi="Montserr"/>
              </w:rPr>
              <w:t xml:space="preserve">MFI 2 .1 6 kg/1 9 0 </w:t>
            </w:r>
            <w:r w:rsidRPr="00227188">
              <w:rPr>
                <w:rFonts w:ascii="Montserr" w:hAnsi="Montserr" w:cs="Cambria Math"/>
              </w:rPr>
              <w:t>℃</w:t>
            </w:r>
          </w:p>
        </w:tc>
        <w:tc>
          <w:tcPr>
            <w:tcW w:w="4504" w:type="dxa"/>
          </w:tcPr>
          <w:p w14:paraId="1AF9C8E1" w14:textId="77777777" w:rsidR="007319DA" w:rsidRPr="00227188" w:rsidRDefault="007319DA" w:rsidP="00AB4CC3">
            <w:pPr>
              <w:spacing w:line="259" w:lineRule="auto"/>
              <w:ind w:right="1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00227188">
              <w:rPr>
                <w:rFonts w:ascii="Montserr" w:hAnsi="Montserr"/>
                <w:lang w:val="en-US"/>
              </w:rPr>
              <w:t>XX</w:t>
            </w:r>
          </w:p>
        </w:tc>
      </w:tr>
      <w:tr w:rsidR="007319DA" w:rsidRPr="009D4792" w14:paraId="18F43BA4" w14:textId="77777777" w:rsidTr="007319DA">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D29DBB3" w14:textId="77777777" w:rsidR="007319DA" w:rsidRPr="00227188" w:rsidRDefault="007319DA" w:rsidP="00AB4CC3">
            <w:pPr>
              <w:spacing w:line="259" w:lineRule="auto"/>
              <w:ind w:right="19"/>
              <w:jc w:val="center"/>
              <w:rPr>
                <w:rFonts w:ascii="Montserr" w:hAnsi="Montserr"/>
              </w:rPr>
            </w:pPr>
            <w:r w:rsidRPr="00227188">
              <w:rPr>
                <w:rFonts w:ascii="Montserr" w:hAnsi="Montserr"/>
              </w:rPr>
              <w:t>Moisture content</w:t>
            </w:r>
          </w:p>
        </w:tc>
        <w:tc>
          <w:tcPr>
            <w:tcW w:w="4504" w:type="dxa"/>
          </w:tcPr>
          <w:p w14:paraId="39DE1C66" w14:textId="77777777" w:rsidR="007319DA" w:rsidRPr="00227188" w:rsidRDefault="007319DA" w:rsidP="00AB4CC3">
            <w:pPr>
              <w:spacing w:line="259" w:lineRule="auto"/>
              <w:ind w:right="34"/>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lang w:val="en-US"/>
              </w:rPr>
              <w:t>XX</w:t>
            </w:r>
          </w:p>
        </w:tc>
      </w:tr>
      <w:tr w:rsidR="007319DA" w:rsidRPr="009D4792" w14:paraId="23B829F7" w14:textId="77777777" w:rsidTr="007319D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6CA0BA19" w14:textId="0998C09A" w:rsidR="007319DA" w:rsidRPr="00227188" w:rsidRDefault="007319DA" w:rsidP="00AB4CC3">
            <w:pPr>
              <w:spacing w:line="259" w:lineRule="auto"/>
              <w:ind w:right="26"/>
              <w:jc w:val="center"/>
              <w:rPr>
                <w:rFonts w:ascii="Montserr" w:hAnsi="Montserr"/>
              </w:rPr>
            </w:pPr>
            <w:r w:rsidRPr="00227188">
              <w:rPr>
                <w:rFonts w:ascii="Montserr" w:hAnsi="Montserr"/>
              </w:rPr>
              <w:t>Filler content (CaCO₃)</w:t>
            </w:r>
          </w:p>
        </w:tc>
        <w:tc>
          <w:tcPr>
            <w:tcW w:w="4504" w:type="dxa"/>
          </w:tcPr>
          <w:p w14:paraId="6D1041C6" w14:textId="77777777" w:rsidR="007319DA" w:rsidRPr="00227188" w:rsidRDefault="007319DA" w:rsidP="00AB4CC3">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227188">
              <w:rPr>
                <w:rFonts w:ascii="Montserr" w:hAnsi="Montserr"/>
                <w:lang w:val="en-US"/>
              </w:rPr>
              <w:t>XX</w:t>
            </w:r>
          </w:p>
        </w:tc>
      </w:tr>
      <w:tr w:rsidR="007319DA" w:rsidRPr="009D4792" w14:paraId="73334EF3" w14:textId="77777777" w:rsidTr="007319DA">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6B2EA4E5" w14:textId="73FE9B4D" w:rsidR="007319DA" w:rsidRPr="00227188" w:rsidRDefault="004407C5" w:rsidP="00AB4CC3">
            <w:pPr>
              <w:spacing w:line="259" w:lineRule="auto"/>
              <w:ind w:right="26"/>
              <w:jc w:val="center"/>
              <w:rPr>
                <w:rFonts w:ascii="Montserr" w:hAnsi="Montserr"/>
              </w:rPr>
            </w:pPr>
            <w:r w:rsidRPr="00227188">
              <w:rPr>
                <w:rFonts w:ascii="Montserr" w:hAnsi="Montserr"/>
              </w:rPr>
              <w:t>Carrier</w:t>
            </w:r>
            <w:r>
              <w:rPr>
                <w:rFonts w:ascii="Montserr" w:hAnsi="Montserr"/>
              </w:rPr>
              <w:t xml:space="preserve"> Content</w:t>
            </w:r>
          </w:p>
        </w:tc>
        <w:tc>
          <w:tcPr>
            <w:tcW w:w="4504" w:type="dxa"/>
          </w:tcPr>
          <w:p w14:paraId="7778DFEC" w14:textId="77777777" w:rsidR="007319DA" w:rsidRPr="00227188" w:rsidRDefault="007319DA" w:rsidP="00AB4CC3">
            <w:pPr>
              <w:spacing w:line="259" w:lineRule="auto"/>
              <w:ind w:right="17"/>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lang w:val="en-US"/>
              </w:rPr>
              <w:t>XX</w:t>
            </w:r>
          </w:p>
        </w:tc>
      </w:tr>
      <w:tr w:rsidR="007319DA" w:rsidRPr="009D4792" w14:paraId="3677B963" w14:textId="77777777" w:rsidTr="007319D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1268C7FA" w14:textId="15D6380C" w:rsidR="007319DA" w:rsidRPr="00227188" w:rsidRDefault="007319DA" w:rsidP="00AB4CC3">
            <w:pPr>
              <w:spacing w:line="259" w:lineRule="auto"/>
              <w:ind w:right="26"/>
              <w:jc w:val="center"/>
              <w:rPr>
                <w:rFonts w:ascii="Montserr" w:hAnsi="Montserr"/>
              </w:rPr>
            </w:pPr>
            <w:r w:rsidRPr="00227188">
              <w:rPr>
                <w:rFonts w:ascii="Montserr" w:hAnsi="Montserr"/>
              </w:rPr>
              <w:t>Top cut (D</w:t>
            </w:r>
            <w:r w:rsidR="004407C5">
              <w:rPr>
                <w:rFonts w:ascii="Montserr" w:hAnsi="Montserr"/>
              </w:rPr>
              <w:t>9</w:t>
            </w:r>
            <w:r w:rsidRPr="00227188">
              <w:rPr>
                <w:rFonts w:ascii="Montserr" w:hAnsi="Montserr"/>
              </w:rPr>
              <w:t>8</w:t>
            </w:r>
            <w:r w:rsidR="004407C5">
              <w:rPr>
                <w:rFonts w:ascii="Montserr" w:hAnsi="Montserr"/>
              </w:rPr>
              <w:t>%</w:t>
            </w:r>
            <w:r w:rsidR="004407C5" w:rsidRPr="00227188">
              <w:rPr>
                <w:rFonts w:ascii="Montserr" w:hAnsi="Montserr"/>
              </w:rPr>
              <w:t>)</w:t>
            </w:r>
          </w:p>
        </w:tc>
        <w:tc>
          <w:tcPr>
            <w:tcW w:w="4504" w:type="dxa"/>
          </w:tcPr>
          <w:p w14:paraId="58CC737F" w14:textId="77777777" w:rsidR="007319DA" w:rsidRPr="00227188" w:rsidRDefault="007319DA" w:rsidP="00AB4CC3">
            <w:pPr>
              <w:spacing w:line="259" w:lineRule="auto"/>
              <w:ind w:right="17"/>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227188">
              <w:rPr>
                <w:rFonts w:ascii="Montserr" w:hAnsi="Montserr"/>
                <w:lang w:val="en-US"/>
              </w:rPr>
              <w:t>XX</w:t>
            </w:r>
          </w:p>
        </w:tc>
      </w:tr>
      <w:tr w:rsidR="007319DA" w:rsidRPr="009D4792" w14:paraId="32DD74E4" w14:textId="77777777" w:rsidTr="007319DA">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A0FD42C" w14:textId="77777777" w:rsidR="007319DA" w:rsidRPr="00227188" w:rsidRDefault="007319DA" w:rsidP="00AB4CC3">
            <w:pPr>
              <w:spacing w:line="259" w:lineRule="auto"/>
              <w:ind w:right="21"/>
              <w:jc w:val="center"/>
              <w:rPr>
                <w:rFonts w:ascii="Montserr" w:hAnsi="Montserr"/>
              </w:rPr>
            </w:pPr>
            <w:r w:rsidRPr="00227188">
              <w:rPr>
                <w:rFonts w:ascii="Montserr" w:hAnsi="Montserr"/>
              </w:rPr>
              <w:t>Compatibility</w:t>
            </w:r>
          </w:p>
        </w:tc>
        <w:tc>
          <w:tcPr>
            <w:tcW w:w="4504" w:type="dxa"/>
          </w:tcPr>
          <w:p w14:paraId="3C4B6138" w14:textId="77777777" w:rsidR="007319DA" w:rsidRPr="00227188" w:rsidRDefault="007319DA" w:rsidP="00AB4CC3">
            <w:pPr>
              <w:spacing w:line="259" w:lineRule="auto"/>
              <w:ind w:right="7"/>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lang w:val="en-US"/>
              </w:rPr>
              <w:t>XX</w:t>
            </w:r>
          </w:p>
        </w:tc>
      </w:tr>
    </w:tbl>
    <w:p w14:paraId="74DA169B" w14:textId="77777777" w:rsidR="007319DA" w:rsidRPr="00227188" w:rsidRDefault="007319DA" w:rsidP="007319DA">
      <w:pPr>
        <w:pStyle w:val="Heading1"/>
        <w:tabs>
          <w:tab w:val="left" w:pos="3348"/>
        </w:tabs>
        <w:rPr>
          <w:rFonts w:ascii="Montserr" w:eastAsiaTheme="minorHAnsi" w:hAnsi="Montserr" w:cstheme="minorBidi"/>
          <w:b/>
          <w:bCs/>
          <w:color w:val="auto"/>
          <w:sz w:val="24"/>
          <w:szCs w:val="24"/>
          <w:u w:val="single"/>
        </w:rPr>
      </w:pPr>
      <w:r w:rsidRPr="00227188">
        <w:rPr>
          <w:rFonts w:ascii="Montserr" w:eastAsiaTheme="minorHAnsi" w:hAnsi="Montserr"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007319DA" w:rsidRPr="009D4792" w14:paraId="7C51FE04" w14:textId="77777777" w:rsidTr="0073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DA238F5" w14:textId="77777777" w:rsidR="007319DA" w:rsidRPr="00227188" w:rsidRDefault="007319DA" w:rsidP="00AB4CC3">
            <w:pPr>
              <w:spacing w:line="259" w:lineRule="auto"/>
              <w:ind w:right="21"/>
              <w:jc w:val="center"/>
              <w:rPr>
                <w:rFonts w:ascii="Montserr" w:hAnsi="Montserr"/>
                <w:color w:val="FFFFFF"/>
              </w:rPr>
            </w:pPr>
            <w:r w:rsidRPr="00227188">
              <w:rPr>
                <w:rFonts w:ascii="Montserr" w:hAnsi="Montserr"/>
                <w:color w:val="FFFFFF"/>
              </w:rPr>
              <w:t>Appearance (Surface color)</w:t>
            </w:r>
          </w:p>
        </w:tc>
        <w:tc>
          <w:tcPr>
            <w:tcW w:w="4621" w:type="dxa"/>
          </w:tcPr>
          <w:p w14:paraId="03700A91" w14:textId="77777777" w:rsidR="007319DA" w:rsidRPr="009D4792" w:rsidRDefault="007319DA" w:rsidP="00AB4CC3">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007319DA" w:rsidRPr="009D4792" w14:paraId="6667335E" w14:textId="77777777" w:rsidTr="0073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08AD922" w14:textId="77777777" w:rsidR="007319DA" w:rsidRPr="009D4792" w:rsidRDefault="007319DA" w:rsidP="00AB4CC3">
            <w:pPr>
              <w:jc w:val="center"/>
              <w:rPr>
                <w:rFonts w:ascii="Montserr" w:hAnsi="Montserr"/>
              </w:rPr>
            </w:pPr>
            <w:r w:rsidRPr="009D4792">
              <w:rPr>
                <w:rFonts w:ascii="Montserr" w:hAnsi="Montserr"/>
              </w:rPr>
              <w:t>Additives</w:t>
            </w:r>
          </w:p>
        </w:tc>
        <w:tc>
          <w:tcPr>
            <w:tcW w:w="4621" w:type="dxa"/>
          </w:tcPr>
          <w:p w14:paraId="19B8ECF5"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007319DA" w:rsidRPr="009D4792" w14:paraId="1EE7F6E1" w14:textId="77777777" w:rsidTr="007319DA">
        <w:tc>
          <w:tcPr>
            <w:cnfStyle w:val="001000000000" w:firstRow="0" w:lastRow="0" w:firstColumn="1" w:lastColumn="0" w:oddVBand="0" w:evenVBand="0" w:oddHBand="0" w:evenHBand="0" w:firstRowFirstColumn="0" w:firstRowLastColumn="0" w:lastRowFirstColumn="0" w:lastRowLastColumn="0"/>
            <w:tcW w:w="4621" w:type="dxa"/>
          </w:tcPr>
          <w:p w14:paraId="202A781D" w14:textId="77777777" w:rsidR="007319DA" w:rsidRPr="009D4792" w:rsidRDefault="007319DA" w:rsidP="00AB4CC3">
            <w:pPr>
              <w:jc w:val="center"/>
              <w:rPr>
                <w:rFonts w:ascii="Montserr" w:hAnsi="Montserr"/>
              </w:rPr>
            </w:pPr>
            <w:r w:rsidRPr="009D4792">
              <w:rPr>
                <w:rFonts w:ascii="Montserr" w:hAnsi="Montserr"/>
              </w:rPr>
              <w:t>Processing temperature</w:t>
            </w:r>
          </w:p>
        </w:tc>
        <w:tc>
          <w:tcPr>
            <w:tcW w:w="4621" w:type="dxa"/>
          </w:tcPr>
          <w:p w14:paraId="184EB7A5" w14:textId="0E375A13" w:rsidR="007319DA" w:rsidRPr="009D4792" w:rsidRDefault="00B35280"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Pr>
                <w:rFonts w:ascii="Montserr" w:hAnsi="Montserr"/>
              </w:rPr>
              <w:t>XX</w:t>
            </w:r>
          </w:p>
        </w:tc>
      </w:tr>
      <w:tr w:rsidR="007319DA" w:rsidRPr="009D4792" w14:paraId="2F01D4D3" w14:textId="77777777" w:rsidTr="0073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3F6E995" w14:textId="6900F258" w:rsidR="007319DA" w:rsidRPr="009D4792" w:rsidRDefault="004407C5" w:rsidP="00AB4CC3">
            <w:pPr>
              <w:jc w:val="center"/>
              <w:rPr>
                <w:rFonts w:ascii="Montserr" w:hAnsi="Montserr"/>
              </w:rPr>
            </w:pPr>
            <w:r>
              <w:rPr>
                <w:rFonts w:ascii="Montserr" w:hAnsi="Montserr"/>
              </w:rPr>
              <w:t>Dosage</w:t>
            </w:r>
            <w:r w:rsidR="007319DA" w:rsidRPr="009D4792">
              <w:rPr>
                <w:rFonts w:ascii="Montserr" w:hAnsi="Montserr"/>
              </w:rPr>
              <w:t xml:space="preserve"> rate</w:t>
            </w:r>
          </w:p>
        </w:tc>
        <w:tc>
          <w:tcPr>
            <w:tcW w:w="4621" w:type="dxa"/>
          </w:tcPr>
          <w:p w14:paraId="726BDCC8" w14:textId="3B5CC831" w:rsidR="007319DA" w:rsidRPr="009D4792" w:rsidRDefault="00B35280"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Pr>
                <w:rFonts w:ascii="Montserr" w:hAnsi="Montserr"/>
              </w:rPr>
              <w:t>XX</w:t>
            </w:r>
            <w:r w:rsidR="007319DA" w:rsidRPr="009D4792">
              <w:rPr>
                <w:rFonts w:ascii="Montserr" w:hAnsi="Montserr"/>
              </w:rPr>
              <w:t>-</w:t>
            </w:r>
            <w:r>
              <w:rPr>
                <w:rFonts w:ascii="Montserr" w:hAnsi="Montserr"/>
              </w:rPr>
              <w:t xml:space="preserve"> </w:t>
            </w:r>
            <w:r>
              <w:rPr>
                <w:rFonts w:ascii="Montserr" w:hAnsi="Montserr"/>
              </w:rPr>
              <w:t>XX</w:t>
            </w:r>
            <w:r w:rsidR="007319DA" w:rsidRPr="009D4792">
              <w:rPr>
                <w:rFonts w:ascii="Montserr" w:hAnsi="Montserr"/>
              </w:rPr>
              <w:t xml:space="preserve"> %</w:t>
            </w:r>
          </w:p>
        </w:tc>
      </w:tr>
      <w:tr w:rsidR="007319DA" w:rsidRPr="009D4792" w14:paraId="59D1F265" w14:textId="77777777" w:rsidTr="007319DA">
        <w:tc>
          <w:tcPr>
            <w:cnfStyle w:val="001000000000" w:firstRow="0" w:lastRow="0" w:firstColumn="1" w:lastColumn="0" w:oddVBand="0" w:evenVBand="0" w:oddHBand="0" w:evenHBand="0" w:firstRowFirstColumn="0" w:firstRowLastColumn="0" w:lastRowFirstColumn="0" w:lastRowLastColumn="0"/>
            <w:tcW w:w="4621" w:type="dxa"/>
          </w:tcPr>
          <w:p w14:paraId="744E7957" w14:textId="77777777" w:rsidR="007319DA" w:rsidRPr="009D4792" w:rsidRDefault="007319DA" w:rsidP="00AB4CC3">
            <w:pPr>
              <w:jc w:val="center"/>
              <w:rPr>
                <w:rFonts w:ascii="Montserr" w:hAnsi="Montserr"/>
              </w:rPr>
            </w:pPr>
            <w:r w:rsidRPr="009D4792">
              <w:rPr>
                <w:rFonts w:ascii="Montserr" w:hAnsi="Montserr"/>
              </w:rPr>
              <w:t>Expiry date</w:t>
            </w:r>
          </w:p>
        </w:tc>
        <w:tc>
          <w:tcPr>
            <w:tcW w:w="4621" w:type="dxa"/>
          </w:tcPr>
          <w:p w14:paraId="019204E2" w14:textId="77777777" w:rsidR="007319DA" w:rsidRPr="009D4792" w:rsidRDefault="007319DA"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6 months</w:t>
            </w:r>
          </w:p>
        </w:tc>
      </w:tr>
      <w:tr w:rsidR="007319DA" w:rsidRPr="009D4792" w14:paraId="6A068FCB" w14:textId="77777777" w:rsidTr="0073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64CF18B" w14:textId="77777777" w:rsidR="007319DA" w:rsidRPr="009D4792" w:rsidRDefault="007319DA" w:rsidP="00AB4CC3">
            <w:pPr>
              <w:jc w:val="center"/>
              <w:rPr>
                <w:rFonts w:ascii="Montserr" w:hAnsi="Montserr"/>
              </w:rPr>
            </w:pPr>
            <w:r w:rsidRPr="009D4792">
              <w:rPr>
                <w:rFonts w:ascii="Montserr" w:hAnsi="Montserr"/>
              </w:rPr>
              <w:t>Pellet Size</w:t>
            </w:r>
          </w:p>
        </w:tc>
        <w:tc>
          <w:tcPr>
            <w:tcW w:w="4621" w:type="dxa"/>
          </w:tcPr>
          <w:p w14:paraId="30DB5988"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3x3 (±0.3) mm</w:t>
            </w:r>
          </w:p>
        </w:tc>
      </w:tr>
      <w:tr w:rsidR="007319DA" w:rsidRPr="009D4792" w14:paraId="4D22639D" w14:textId="77777777" w:rsidTr="007319DA">
        <w:tc>
          <w:tcPr>
            <w:cnfStyle w:val="001000000000" w:firstRow="0" w:lastRow="0" w:firstColumn="1" w:lastColumn="0" w:oddVBand="0" w:evenVBand="0" w:oddHBand="0" w:evenHBand="0" w:firstRowFirstColumn="0" w:firstRowLastColumn="0" w:lastRowFirstColumn="0" w:lastRowLastColumn="0"/>
            <w:tcW w:w="4621" w:type="dxa"/>
          </w:tcPr>
          <w:p w14:paraId="18C75356" w14:textId="77777777" w:rsidR="007319DA" w:rsidRPr="009D4792" w:rsidRDefault="007319DA" w:rsidP="00AB4CC3">
            <w:pPr>
              <w:jc w:val="center"/>
              <w:rPr>
                <w:rFonts w:ascii="Montserr" w:hAnsi="Montserr"/>
              </w:rPr>
            </w:pPr>
            <w:r w:rsidRPr="009D4792">
              <w:rPr>
                <w:rFonts w:ascii="Montserr" w:hAnsi="Montserr"/>
              </w:rPr>
              <w:t>Packing</w:t>
            </w:r>
          </w:p>
        </w:tc>
        <w:tc>
          <w:tcPr>
            <w:tcW w:w="4621" w:type="dxa"/>
          </w:tcPr>
          <w:p w14:paraId="31D4D5FF" w14:textId="77777777" w:rsidR="007319DA" w:rsidRPr="009D4792" w:rsidRDefault="007319DA"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007319DA" w:rsidRPr="009D4792" w14:paraId="1DE8CD79" w14:textId="77777777" w:rsidTr="0073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B545EEB" w14:textId="77777777" w:rsidR="007319DA" w:rsidRPr="009D4792" w:rsidRDefault="007319DA" w:rsidP="00AB4CC3">
            <w:pPr>
              <w:jc w:val="center"/>
              <w:rPr>
                <w:rFonts w:ascii="Montserr" w:hAnsi="Montserr"/>
              </w:rPr>
            </w:pPr>
            <w:r w:rsidRPr="009D4792">
              <w:rPr>
                <w:rFonts w:ascii="Montserr" w:hAnsi="Montserr"/>
              </w:rPr>
              <w:t>Storage</w:t>
            </w:r>
          </w:p>
        </w:tc>
        <w:tc>
          <w:tcPr>
            <w:tcW w:w="4621" w:type="dxa"/>
          </w:tcPr>
          <w:p w14:paraId="2ECA31E4"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14:paraId="071F660A" w14:textId="77777777" w:rsidR="007319DA" w:rsidRPr="009D4792" w:rsidRDefault="007319DA" w:rsidP="007319DA">
      <w:pPr>
        <w:rPr>
          <w:rFonts w:ascii="Montserr" w:hAnsi="Montserr"/>
        </w:rPr>
      </w:pPr>
    </w:p>
    <w:p w14:paraId="5A9A4142" w14:textId="77777777" w:rsidR="007319DA" w:rsidRPr="009D4792" w:rsidRDefault="007319DA" w:rsidP="007319DA">
      <w:pPr>
        <w:rPr>
          <w:rFonts w:ascii="Montserr" w:hAnsi="Montserr"/>
          <w:b/>
          <w:bCs/>
          <w:u w:val="single"/>
        </w:rPr>
      </w:pPr>
      <w:r w:rsidRPr="009D4792">
        <w:rPr>
          <w:rFonts w:ascii="Montserr" w:hAnsi="Montserr"/>
          <w:b/>
          <w:bCs/>
          <w:u w:val="single"/>
        </w:rPr>
        <w:t>Method of Usage</w:t>
      </w:r>
    </w:p>
    <w:p w14:paraId="6AC66095" w14:textId="75AD4290" w:rsidR="007319DA" w:rsidRPr="00227188" w:rsidRDefault="007319DA" w:rsidP="007319DA">
      <w:pPr>
        <w:rPr>
          <w:rFonts w:ascii="Montserr" w:hAnsi="Montserr"/>
        </w:rPr>
      </w:pPr>
      <w:r w:rsidRPr="009D4792">
        <w:rPr>
          <w:rFonts w:ascii="Montserr" w:hAnsi="Montserr"/>
        </w:rPr>
        <w:t xml:space="preserve">Easy to disperse and homogeneous, </w:t>
      </w:r>
      <w:r w:rsidRPr="009D4792">
        <w:rPr>
          <w:rFonts w:ascii="Montserr" w:hAnsi="Montserr"/>
        </w:rPr>
        <w:t>Blau batch</w:t>
      </w:r>
      <w:r w:rsidRPr="009D4792">
        <w:rPr>
          <w:rFonts w:ascii="Montserr" w:hAnsi="Montserr"/>
        </w:rPr>
        <w:t xml:space="preserve">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14:paraId="57742BA3" w14:textId="77777777" w:rsidR="007319DA" w:rsidRPr="009D4792" w:rsidRDefault="007319DA" w:rsidP="007319DA">
      <w:pPr>
        <w:rPr>
          <w:rFonts w:ascii="Montserr" w:hAnsi="Montserr"/>
        </w:rPr>
      </w:pPr>
      <w:r w:rsidRPr="009D4792">
        <w:rPr>
          <w:rFonts w:ascii="Montserr" w:hAnsi="Montserr"/>
          <w:i/>
        </w:rPr>
        <w:t>Caution:</w:t>
      </w:r>
    </w:p>
    <w:p w14:paraId="1EBB01A1" w14:textId="77777777" w:rsidR="007319DA" w:rsidRPr="009D4792" w:rsidRDefault="007319DA" w:rsidP="007319DA">
      <w:pPr>
        <w:jc w:val="both"/>
        <w:rPr>
          <w:rFonts w:ascii="Montserr" w:hAnsi="Montserr"/>
          <w:i/>
          <w:sz w:val="16"/>
          <w:szCs w:val="16"/>
        </w:rPr>
      </w:pPr>
      <w:r w:rsidRPr="009D4792">
        <w:rPr>
          <w:rFonts w:ascii="Montserr" w:hAnsi="Montserr"/>
          <w:i/>
          <w:sz w:val="16"/>
          <w:szCs w:val="16"/>
        </w:rPr>
        <w:t>This product may be adsorption moisture after a long-time storage or contact with moisture environment, please dry by dryer before used.</w:t>
      </w:r>
    </w:p>
    <w:p w14:paraId="1A159950" w14:textId="73E0E1CE" w:rsidR="00A12FF4" w:rsidRPr="007319DA" w:rsidRDefault="007319DA" w:rsidP="007319DA">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00A12FF4" w:rsidRPr="007319DA" w:rsidSect="00266432">
      <w:headerReference w:type="default" r:id="rId8"/>
      <w:footerReference w:type="default" r:id="rId9"/>
      <w:pgSz w:w="11906" w:h="16838"/>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D5797" w14:textId="77777777" w:rsidR="00D51F80" w:rsidRDefault="00D51F80" w:rsidP="00CA2DAF">
      <w:pPr>
        <w:spacing w:after="0" w:line="240" w:lineRule="auto"/>
      </w:pPr>
      <w:r>
        <w:separator/>
      </w:r>
    </w:p>
  </w:endnote>
  <w:endnote w:type="continuationSeparator" w:id="0">
    <w:p w14:paraId="0AF9744A" w14:textId="77777777" w:rsidR="00D51F80" w:rsidRDefault="00D51F80" w:rsidP="00CA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50C2" w14:textId="39AA7DD3" w:rsidR="00C170CD" w:rsidRDefault="007319DA" w:rsidP="00C170CD">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27DCA" w14:textId="77777777" w:rsidR="00D51F80" w:rsidRDefault="00D51F80" w:rsidP="00CA2DAF">
      <w:pPr>
        <w:spacing w:after="0" w:line="240" w:lineRule="auto"/>
      </w:pPr>
      <w:r>
        <w:separator/>
      </w:r>
    </w:p>
  </w:footnote>
  <w:footnote w:type="continuationSeparator" w:id="0">
    <w:p w14:paraId="5E85A643" w14:textId="77777777" w:rsidR="00D51F80" w:rsidRDefault="00D51F80" w:rsidP="00CA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4DF" w14:textId="51F06C6A" w:rsidR="00CA2DAF" w:rsidRDefault="00CA2DAF" w:rsidP="00CA2DAF">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ascii="Calibri" w:eastAsiaTheme="minorHAnsi" w:hAnsi="Calibri" w:cs="Calibri" w:hint="default"/>
        <w:b w:val="0"/>
        <w:bCs/>
      </w:rPr>
    </w:lvl>
    <w:lvl w:ilvl="1" w:tplc="04070003" w:tentative="1">
      <w:start w:val="1"/>
      <w:numFmt w:val="bullet"/>
      <w:lvlText w:val="o"/>
      <w:lvlJc w:val="left"/>
      <w:pPr>
        <w:ind w:left="1116" w:hanging="360"/>
      </w:pPr>
      <w:rPr>
        <w:rFonts w:ascii="Courier New" w:hAnsi="Courier New" w:cs="Courier New" w:hint="default"/>
      </w:rPr>
    </w:lvl>
    <w:lvl w:ilvl="2" w:tplc="04070005" w:tentative="1">
      <w:start w:val="1"/>
      <w:numFmt w:val="bullet"/>
      <w:lvlText w:val=""/>
      <w:lvlJc w:val="left"/>
      <w:pPr>
        <w:ind w:left="1836" w:hanging="360"/>
      </w:pPr>
      <w:rPr>
        <w:rFonts w:ascii="Wingdings" w:hAnsi="Wingdings" w:hint="default"/>
      </w:rPr>
    </w:lvl>
    <w:lvl w:ilvl="3" w:tplc="04070001" w:tentative="1">
      <w:start w:val="1"/>
      <w:numFmt w:val="bullet"/>
      <w:lvlText w:val=""/>
      <w:lvlJc w:val="left"/>
      <w:pPr>
        <w:ind w:left="2556" w:hanging="360"/>
      </w:pPr>
      <w:rPr>
        <w:rFonts w:ascii="Symbol" w:hAnsi="Symbol" w:hint="default"/>
      </w:rPr>
    </w:lvl>
    <w:lvl w:ilvl="4" w:tplc="04070003" w:tentative="1">
      <w:start w:val="1"/>
      <w:numFmt w:val="bullet"/>
      <w:lvlText w:val="o"/>
      <w:lvlJc w:val="left"/>
      <w:pPr>
        <w:ind w:left="3276" w:hanging="360"/>
      </w:pPr>
      <w:rPr>
        <w:rFonts w:ascii="Courier New" w:hAnsi="Courier New" w:cs="Courier New" w:hint="default"/>
      </w:rPr>
    </w:lvl>
    <w:lvl w:ilvl="5" w:tplc="04070005" w:tentative="1">
      <w:start w:val="1"/>
      <w:numFmt w:val="bullet"/>
      <w:lvlText w:val=""/>
      <w:lvlJc w:val="left"/>
      <w:pPr>
        <w:ind w:left="3996" w:hanging="360"/>
      </w:pPr>
      <w:rPr>
        <w:rFonts w:ascii="Wingdings" w:hAnsi="Wingdings" w:hint="default"/>
      </w:rPr>
    </w:lvl>
    <w:lvl w:ilvl="6" w:tplc="04070001" w:tentative="1">
      <w:start w:val="1"/>
      <w:numFmt w:val="bullet"/>
      <w:lvlText w:val=""/>
      <w:lvlJc w:val="left"/>
      <w:pPr>
        <w:ind w:left="4716" w:hanging="360"/>
      </w:pPr>
      <w:rPr>
        <w:rFonts w:ascii="Symbol" w:hAnsi="Symbol" w:hint="default"/>
      </w:rPr>
    </w:lvl>
    <w:lvl w:ilvl="7" w:tplc="04070003" w:tentative="1">
      <w:start w:val="1"/>
      <w:numFmt w:val="bullet"/>
      <w:lvlText w:val="o"/>
      <w:lvlJc w:val="left"/>
      <w:pPr>
        <w:ind w:left="5436" w:hanging="360"/>
      </w:pPr>
      <w:rPr>
        <w:rFonts w:ascii="Courier New" w:hAnsi="Courier New" w:cs="Courier New" w:hint="default"/>
      </w:rPr>
    </w:lvl>
    <w:lvl w:ilvl="8" w:tplc="04070005" w:tentative="1">
      <w:start w:val="1"/>
      <w:numFmt w:val="bullet"/>
      <w:lvlText w:val=""/>
      <w:lvlJc w:val="left"/>
      <w:pPr>
        <w:ind w:left="6156" w:hanging="360"/>
      </w:pPr>
      <w:rPr>
        <w:rFonts w:ascii="Wingdings" w:hAnsi="Wingdings" w:hint="default"/>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F08F9"/>
    <w:rsid w:val="0013113D"/>
    <w:rsid w:val="00132F9C"/>
    <w:rsid w:val="001721A5"/>
    <w:rsid w:val="001A38CD"/>
    <w:rsid w:val="00201E44"/>
    <w:rsid w:val="00211431"/>
    <w:rsid w:val="00266432"/>
    <w:rsid w:val="00287437"/>
    <w:rsid w:val="002E057D"/>
    <w:rsid w:val="00311E8A"/>
    <w:rsid w:val="00336275"/>
    <w:rsid w:val="004407C5"/>
    <w:rsid w:val="005711B3"/>
    <w:rsid w:val="005877C2"/>
    <w:rsid w:val="005B007D"/>
    <w:rsid w:val="00626CB7"/>
    <w:rsid w:val="0069434F"/>
    <w:rsid w:val="007319DA"/>
    <w:rsid w:val="007E18AE"/>
    <w:rsid w:val="00856A96"/>
    <w:rsid w:val="00871B43"/>
    <w:rsid w:val="008C7EC0"/>
    <w:rsid w:val="009B4359"/>
    <w:rsid w:val="00A12FF4"/>
    <w:rsid w:val="00B35280"/>
    <w:rsid w:val="00B35904"/>
    <w:rsid w:val="00B36C65"/>
    <w:rsid w:val="00C170CD"/>
    <w:rsid w:val="00C3051D"/>
    <w:rsid w:val="00C80D61"/>
    <w:rsid w:val="00CA2DAF"/>
    <w:rsid w:val="00CD196F"/>
    <w:rsid w:val="00D25C89"/>
    <w:rsid w:val="00D51F80"/>
    <w:rsid w:val="00EA6AF5"/>
    <w:rsid w:val="00FA58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customStyle="1" w:styleId="QuoteChar">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shd w:val="clear" w:color="auto" w:fill="23447A"/>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ZAHRAN Shady Wagieh Mohamed</dc:creator>
  <cp:keywords/>
  <dc:description/>
  <cp:lastModifiedBy>Shady ZAHRAN</cp:lastModifiedBy>
  <cp:revision>2</cp:revision>
  <dcterms:created xsi:type="dcterms:W3CDTF">2025-11-16T14:06:00Z</dcterms:created>
  <dcterms:modified xsi:type="dcterms:W3CDTF">2025-11-16T14:06:00Z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