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rPr>
      </w:pPr>
      <w:r>
        <w:rPr>
          <w:rFonts w:ascii="arial" w:hAnsi="arial"/>
        </w:rPr>
        <w:t xml:space="preserve">A) </w:t>
      </w:r>
    </w:p>
    <w:p>
      <w:pPr>
        <w:pStyle w:val="Normal"/>
        <w:rPr>
          <w:rFonts w:ascii="arial" w:hAnsi="arial"/>
        </w:rPr>
      </w:pPr>
      <w:r>
        <w:rPr>
          <w:rFonts w:ascii="arial" w:hAnsi="arial"/>
        </w:rPr>
        <w:t xml:space="preserve"> </w:t>
      </w:r>
    </w:p>
    <w:p>
      <w:pPr>
        <w:pStyle w:val="Normal"/>
        <w:rPr>
          <w:rFonts w:ascii="arial" w:hAnsi="arial"/>
        </w:rPr>
      </w:pPr>
      <w:r>
        <w:rPr>
          <w:rFonts w:ascii="arial" w:hAnsi="arial"/>
        </w:rPr>
        <w:t xml:space="preserve">1) </w:t>
      </w:r>
    </w:p>
    <w:p>
      <w:pPr>
        <w:pStyle w:val="Normal"/>
        <w:rPr>
          <w:rFonts w:ascii="arial" w:hAnsi="arial"/>
        </w:rPr>
      </w:pPr>
      <w:r>
        <w:rPr>
          <w:rFonts w:ascii="arial" w:hAnsi="arial"/>
        </w:rPr>
        <w:t xml:space="preserve">Sacando la fecha ya se puede en la página de la CdMx no muestra que los datos son de 2016 hasta adelante. </w:t>
      </w:r>
      <w:r>
        <w:rPr>
          <w:rFonts w:ascii="arial" w:hAnsi="arial"/>
        </w:rPr>
        <w:t>Además, hay alcaldía que no pertenencen a la CdMx.</w:t>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t xml:space="preserve">2)Hay 1,046,717 registros en la tabla. En la tabla hay datos, según los datos, desde 1906. Un óbvio error de dedo. </w:t>
      </w:r>
    </w:p>
    <w:p>
      <w:pPr>
        <w:pStyle w:val="Normal"/>
        <w:rPr>
          <w:rFonts w:ascii="arial" w:hAnsi="arial"/>
        </w:rPr>
      </w:pPr>
      <w:r>
        <w:rPr>
          <w:rFonts w:ascii="arial" w:hAnsi="arial"/>
        </w:rPr>
      </w:r>
    </w:p>
    <w:p>
      <w:pPr>
        <w:pStyle w:val="Normal"/>
        <w:rPr>
          <w:rFonts w:ascii="arial" w:hAnsi="arial"/>
        </w:rPr>
      </w:pPr>
      <w:r>
        <w:rPr>
          <w:rFonts w:ascii="arial" w:hAnsi="arial"/>
        </w:rPr>
        <w:t xml:space="preserve">3) </w:t>
      </w:r>
      <w:r>
        <w:rPr>
          <w:rFonts w:ascii="arial" w:hAnsi="arial"/>
        </w:rPr>
        <w:t>O</w:t>
      </w:r>
      <w:r>
        <w:rPr>
          <w:rFonts w:ascii="arial" w:hAnsi="arial"/>
        </w:rPr>
        <w:t>s delitos más frecuentes son violencia familiar, robo a negocio sin violencia, robo de objetos, fraude y robo a transeunte en vía pública. La alcaldía que tiene más delitos es la Cuahutemóc seguida por Iztapalapa</w:t>
      </w:r>
    </w:p>
    <w:p>
      <w:pPr>
        <w:pStyle w:val="Normal"/>
        <w:rPr>
          <w:rFonts w:ascii="arial" w:hAnsi="arial"/>
        </w:rPr>
      </w:pPr>
      <w:r>
        <w:rPr>
          <w:rFonts w:ascii="arial" w:hAnsi="arial"/>
        </w:rPr>
      </w:r>
    </w:p>
    <w:p>
      <w:pPr>
        <w:pStyle w:val="Normal"/>
        <w:rPr>
          <w:rFonts w:ascii="arial" w:hAnsi="arial"/>
        </w:rPr>
      </w:pPr>
      <w:r>
        <w:rPr>
          <w:rFonts w:ascii="arial" w:hAnsi="arial"/>
        </w:rPr>
        <w:t xml:space="preserve">4) </w:t>
      </w:r>
      <w:r>
        <w:rPr>
          <w:rFonts w:ascii="arial" w:hAnsi="arial"/>
        </w:rPr>
        <w:t>Entre los años de 2018 y 2019, en términos de aumento y disminución relativos, encubrimiento por favoricimiento y receptación y robo a transeunte conductor de taxi fueron los que más aumentaron 13100% y 8400% respectivamente. El que vale ser mencionado fue el hecho de encubrimiento cuya disminución fue de 94% ya que los demás que disminuyeron tenían pocos delitos o fue denuncia de hechos.</w:t>
      </w:r>
    </w:p>
    <w:p>
      <w:pPr>
        <w:pStyle w:val="Normal"/>
        <w:rPr>
          <w:rFonts w:ascii="arial" w:hAnsi="arial"/>
        </w:rPr>
      </w:pPr>
      <w:r>
        <w:rPr>
          <w:rFonts w:ascii="arial" w:hAnsi="arial"/>
        </w:rPr>
      </w:r>
    </w:p>
    <w:p>
      <w:pPr>
        <w:pStyle w:val="Normal"/>
        <w:rPr>
          <w:rFonts w:ascii="arial" w:hAnsi="arial"/>
        </w:rPr>
      </w:pPr>
      <w:r>
        <w:rPr>
          <w:rFonts w:ascii="arial" w:hAnsi="arial"/>
        </w:rPr>
        <w:t xml:space="preserve">Un datos relevante es que hubo una leve disminución de </w:t>
      </w:r>
      <w:r>
        <w:rPr>
          <w:rFonts w:ascii="arial" w:hAnsi="arial"/>
        </w:rPr>
        <w:t>92</w:t>
      </w:r>
      <w:r>
        <w:rPr>
          <w:rFonts w:ascii="arial" w:hAnsi="arial"/>
        </w:rPr>
        <w:t xml:space="preserve">% en los robos de celulares sin violencia </w:t>
      </w:r>
      <w:r>
        <w:rPr>
          <w:rFonts w:ascii="arial" w:hAnsi="arial"/>
        </w:rPr>
        <w:t xml:space="preserve">de 2017. Además de una disminución también para los robos de celulares con violencia, 93%. </w:t>
      </w:r>
    </w:p>
    <w:p>
      <w:pPr>
        <w:pStyle w:val="Normal"/>
        <w:rPr>
          <w:rFonts w:ascii="arial" w:hAnsi="arial"/>
        </w:rPr>
      </w:pPr>
      <w:r>
        <w:rPr>
          <w:rFonts w:ascii="arial" w:hAnsi="arial"/>
        </w:rPr>
      </w:r>
    </w:p>
    <w:p>
      <w:pPr>
        <w:pStyle w:val="Normal"/>
        <w:rPr>
          <w:rFonts w:ascii="arial" w:hAnsi="arial"/>
        </w:rPr>
      </w:pPr>
      <w:r>
        <w:rPr>
          <w:rFonts w:ascii="arial" w:hAnsi="arial"/>
        </w:rPr>
        <w:t>Vale mencionar el aumento de casos abuso de autoridad 19400% en relación a 2017.</w:t>
      </w:r>
    </w:p>
    <w:p>
      <w:pPr>
        <w:pStyle w:val="Normal"/>
        <w:rPr>
          <w:rFonts w:ascii="arial" w:hAnsi="arial"/>
        </w:rPr>
      </w:pPr>
      <w:r>
        <w:rPr>
          <w:rFonts w:ascii="arial" w:hAnsi="arial"/>
        </w:rPr>
      </w:r>
    </w:p>
    <w:p>
      <w:pPr>
        <w:pStyle w:val="Normal"/>
        <w:rPr>
          <w:rFonts w:ascii="arial" w:hAnsi="arial"/>
        </w:rPr>
      </w:pPr>
      <w:r>
        <w:rPr>
          <w:rFonts w:ascii="arial" w:hAnsi="arial"/>
        </w:rPr>
        <w:t xml:space="preserve">5) </w:t>
      </w:r>
      <w:r>
        <w:rPr>
          <w:rFonts w:ascii="arial" w:hAnsi="arial"/>
        </w:rPr>
        <w:t>La alcaldía en donde hubo más delitos es la Cuahutemóc y la con menos delitos fue Milpa Alta. Eso se debe probablemente a la concentración de personas que hay en la primera y, la segunda, por ser la que es más rural y con menor población.</w:t>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t xml:space="preserve">7) La pandemía sí hizo que se desplomara la cantidad de delitos como se puede ver la gráfica. </w:t>
      </w:r>
      <w:r>
        <w:rPr>
          <w:rFonts w:ascii="arial" w:hAnsi="arial"/>
        </w:rPr>
        <w:t xml:space="preserve">Además, los viernes son los días que tienen más incidentes y domingos los días con menos. Los días 15, aparentemente, tienen más delitos. </w:t>
      </w:r>
    </w:p>
    <w:p>
      <w:pPr>
        <w:pStyle w:val="Normal"/>
        <w:rPr>
          <w:rFonts w:ascii="arial" w:hAnsi="arial"/>
        </w:rPr>
      </w:pPr>
      <w:r>
        <w:rPr>
          <w:rFonts w:ascii="arial" w:hAnsi="arial"/>
        </w:rPr>
      </w:r>
    </w:p>
    <w:p>
      <w:pPr>
        <w:pStyle w:val="Normal"/>
        <w:rPr>
          <w:rFonts w:ascii="arial" w:hAnsi="arial"/>
        </w:rPr>
      </w:pPr>
      <w:r>
        <w:rPr>
          <w:rFonts w:ascii="arial" w:hAnsi="arial"/>
        </w:rPr>
        <w:t xml:space="preserve">Sacando las autocorrelaciones, se puede ver claramente una componente sazonal de 7 días. </w:t>
      </w:r>
    </w:p>
    <w:p>
      <w:pPr>
        <w:pStyle w:val="Normal"/>
        <w:rPr>
          <w:rFonts w:ascii="arial" w:hAnsi="arial"/>
        </w:rPr>
      </w:pPr>
      <w:r>
        <w:rPr>
          <w:rFonts w:ascii="arial" w:hAnsi="arial"/>
        </w:rPr>
      </w:r>
    </w:p>
    <w:p>
      <w:pPr>
        <w:pStyle w:val="Normal"/>
        <w:rPr>
          <w:rFonts w:ascii="arial" w:hAnsi="arial"/>
        </w:rPr>
      </w:pPr>
      <w:r>
        <w:rPr>
          <w:rFonts w:ascii="arial" w:hAnsi="arial"/>
        </w:rPr>
        <w:t xml:space="preserve">Además, los meses de invierno son los que tienen menos delitos. </w:t>
      </w:r>
    </w:p>
    <w:p>
      <w:pPr>
        <w:pStyle w:val="Normal"/>
        <w:rPr>
          <w:rFonts w:ascii="arial" w:hAnsi="arial"/>
        </w:rPr>
      </w:pPr>
      <w:r>
        <w:rPr>
          <w:rFonts w:ascii="arial" w:hAnsi="arial"/>
        </w:rPr>
      </w:r>
    </w:p>
    <w:p>
      <w:pPr>
        <w:pStyle w:val="Normal"/>
        <w:rPr>
          <w:rFonts w:ascii="arial" w:hAnsi="arial"/>
        </w:rPr>
      </w:pPr>
      <w:r>
        <w:rPr>
          <w:rFonts w:ascii="arial" w:hAnsi="arial"/>
        </w:rPr>
        <w:t>8) En 13 de las alcaldías la violencia doméstica es la más común. Mientras en la Cuahuatemóc,  el crímen de fraude es el más comum.</w:t>
      </w:r>
    </w:p>
    <w:p>
      <w:pPr>
        <w:pStyle w:val="Textoprformatado"/>
        <w:rPr>
          <w:rFonts w:ascii="Ubuntu Mono" w:hAnsi="Ubuntu Mono"/>
          <w:sz w:val="21"/>
        </w:rPr>
      </w:pPr>
      <w:r>
        <w:rPr>
          <w:rFonts w:ascii="Ubuntu Mono" w:hAnsi="Ubuntu Mono"/>
          <w:sz w:val="21"/>
        </w:rPr>
      </w:r>
    </w:p>
    <w:p>
      <w:pPr>
        <w:pStyle w:val="Normal"/>
        <w:rPr>
          <w:rFonts w:ascii="arial" w:hAnsi="arial"/>
        </w:rPr>
      </w:pPr>
      <w:r>
        <w:rPr>
          <w:rFonts w:ascii="arial" w:hAnsi="arial"/>
        </w:rPr>
      </w:r>
    </w:p>
    <w:p>
      <w:pPr>
        <w:pStyle w:val="Normal"/>
        <w:rPr>
          <w:rFonts w:ascii="arial" w:hAnsi="arial"/>
        </w:rPr>
      </w:pPr>
      <w:r>
        <w:rPr>
          <w:rFonts w:ascii="arial" w:hAnsi="arial"/>
        </w:rPr>
        <w:t>9)</w:t>
      </w:r>
    </w:p>
    <w:p>
      <w:pPr>
        <w:pStyle w:val="Normal"/>
        <w:rPr>
          <w:rFonts w:ascii="arial" w:hAnsi="arial"/>
        </w:rPr>
      </w:pPr>
      <w:r>
        <w:rPr>
          <w:rFonts w:ascii="arial" w:hAnsi="arial"/>
        </w:rPr>
      </w:r>
    </w:p>
    <w:p>
      <w:pPr>
        <w:pStyle w:val="Normal"/>
        <w:rPr>
          <w:rFonts w:ascii="arial" w:hAnsi="arial"/>
        </w:rPr>
      </w:pPr>
      <w:r>
        <w:rPr>
          <w:rFonts w:ascii="arial" w:hAnsi="arial"/>
        </w:rPr>
        <w:t>10) Usaría la cantidad de los crímenes por AGEB y usaría un análisis factorial ya que el concepto criminalidad es un constructo. Analizaría para ver si está bien tal constructo.</w:t>
      </w:r>
    </w:p>
    <w:p>
      <w:pPr>
        <w:pStyle w:val="Normal"/>
        <w:rPr>
          <w:rFonts w:ascii="arial" w:hAnsi="arial"/>
        </w:rPr>
      </w:pPr>
      <w:r>
        <w:rPr>
          <w:rFonts w:ascii="arial" w:hAnsi="arial"/>
        </w:rPr>
      </w:r>
    </w:p>
    <w:p>
      <w:pPr>
        <w:pStyle w:val="Normal"/>
        <w:rPr>
          <w:rFonts w:ascii="arial" w:hAnsi="arial"/>
        </w:rPr>
      </w:pPr>
      <w:r>
        <w:rPr>
          <w:rFonts w:ascii="arial" w:hAnsi="arial"/>
        </w:rPr>
        <w:t xml:space="preserve">11) </w:t>
      </w:r>
      <w:r>
        <w:rPr>
          <w:rFonts w:ascii="arial" w:hAnsi="arial"/>
        </w:rPr>
        <w:t>Usando un análisis de cluster, usé la regla del codo para la elección de la cantidad de clusteres. Se encontró la cantidad de 5.</w:t>
      </w:r>
    </w:p>
    <w:p>
      <w:pPr>
        <w:pStyle w:val="Normal"/>
        <w:rPr>
          <w:rFonts w:ascii="arial" w:hAnsi="arial"/>
        </w:rPr>
      </w:pPr>
      <w:r>
        <w:rPr>
          <w:rFonts w:ascii="arial" w:hAnsi="arial"/>
        </w:rPr>
      </w:r>
    </w:p>
    <w:p>
      <w:pPr>
        <w:pStyle w:val="Normal"/>
        <w:rPr>
          <w:rFonts w:ascii="arial" w:hAnsi="arial"/>
        </w:rPr>
      </w:pPr>
      <w:r>
        <w:rPr>
          <w:rFonts w:ascii="arial" w:hAnsi="arial"/>
        </w:rPr>
        <w:t xml:space="preserve">El cluster 4 es el cluster más violento teniendo sólo el menor promedio en los homicidios dolosos. Ya el cluster menos violento es el cluster 1 con los menores promedios en todos los estadísticos. </w:t>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t>12) Probablemente es el metro bus línea 1. Además, las rutas que van a Puebla y/o a Neza.</w:t>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t>C)</w:t>
      </w:r>
    </w:p>
    <w:p>
      <w:pPr>
        <w:pStyle w:val="Normal"/>
        <w:rPr>
          <w:rFonts w:ascii="arial" w:hAnsi="arial"/>
        </w:rPr>
      </w:pPr>
      <w:r>
        <w:rPr>
          <w:rFonts w:ascii="arial" w:hAnsi="arial"/>
        </w:rPr>
        <w:t xml:space="preserve">1) En Canadá, sólo hay 17 tiendas físicas donde hubo compras mientras 165 tiendsa virtuales. Todo dependería en donde pues la tienda 128 y 93 tienen las ventas más grandes en línea pero están lejanas de otras. Entonces se tendría que ver bien en donde se ubicaría cada tienda y donde están las que ya están </w:t>
      </w:r>
    </w:p>
    <w:p>
      <w:pPr>
        <w:pStyle w:val="Normal"/>
        <w:rPr>
          <w:rFonts w:ascii="arial" w:hAnsi="arial"/>
        </w:rPr>
      </w:pPr>
      <w:r>
        <w:rPr>
          <w:rFonts w:ascii="arial" w:hAnsi="arial"/>
        </w:rPr>
      </w:r>
    </w:p>
    <w:p>
      <w:pPr>
        <w:pStyle w:val="Normal"/>
        <w:rPr>
          <w:rFonts w:ascii="arial" w:hAnsi="arial"/>
        </w:rPr>
      </w:pPr>
      <w:r>
        <w:rPr>
          <w:rFonts w:ascii="arial" w:hAnsi="arial"/>
        </w:rPr>
        <w:t xml:space="preserve">2) </w:t>
      </w:r>
      <w:r>
        <w:rPr>
          <w:rFonts w:ascii="arial" w:hAnsi="arial"/>
          <w:sz w:val="24"/>
          <w:szCs w:val="24"/>
        </w:rPr>
        <w:t xml:space="preserve">Se tiene que crear una nueva variabla ya que la variable after está mal construída pues también lleva en consideración las semanas 1 hasta la 16 semanas en donde se vendió menos que el promedio de todos este periodo. Después de creada la nueva variable, tenemos que hubo una ganancia, en promedio por semana y tienda, de </w:t>
      </w:r>
      <w:bookmarkStart w:id="0" w:name="rstudio_console_output"/>
      <w:bookmarkEnd w:id="0"/>
      <w:r>
        <w:rPr>
          <w:rFonts w:ascii="arial" w:hAnsi="arial"/>
          <w:sz w:val="24"/>
          <w:szCs w:val="24"/>
        </w:rPr>
        <w:t>$12,109.94 y de $</w:t>
      </w:r>
      <w:bookmarkStart w:id="1" w:name="rstudio_console_output3"/>
      <w:bookmarkEnd w:id="1"/>
      <w:r>
        <w:rPr>
          <w:rFonts w:ascii="arial" w:hAnsi="arial"/>
          <w:sz w:val="24"/>
          <w:szCs w:val="24"/>
        </w:rPr>
        <w:t>4690.80.</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 xml:space="preserve">Otro dato importante es que no se puede ver por montos totales ya que la cantidad de semana sin la intevención es más grande que después. </w:t>
      </w:r>
    </w:p>
    <w:p>
      <w:pPr>
        <w:pStyle w:val="Normal"/>
        <w:rPr>
          <w:rFonts w:ascii="arial" w:hAnsi="arial"/>
          <w:sz w:val="24"/>
          <w:szCs w:val="24"/>
        </w:rPr>
      </w:pPr>
      <w:r>
        <w:rPr>
          <w:rFonts w:ascii="arial" w:hAnsi="arial"/>
          <w:sz w:val="24"/>
          <w:szCs w:val="24"/>
        </w:rPr>
      </w:r>
    </w:p>
    <w:p>
      <w:pPr>
        <w:pStyle w:val="Normal"/>
        <w:rPr>
          <w:rFonts w:ascii="arial" w:hAnsi="arial"/>
        </w:rPr>
      </w:pPr>
      <w:r>
        <w:rPr>
          <w:rFonts w:ascii="arial" w:hAnsi="arial"/>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arial">
    <w:charset w:val="01"/>
    <w:family w:val="swiss"/>
    <w:pitch w:val="default"/>
  </w:font>
  <w:font w:name="Ubuntu Mono">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s-MX"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w:cs="Lohit Devanagari"/>
      <w:color w:val="auto"/>
      <w:kern w:val="2"/>
      <w:sz w:val="24"/>
      <w:szCs w:val="24"/>
      <w:lang w:val="es-MX" w:eastAsia="zh-CN" w:bidi="hi-IN"/>
    </w:rPr>
  </w:style>
  <w:style w:type="paragraph" w:styleId="Ttulo">
    <w:name w:val="Título"/>
    <w:basedOn w:val="Normal"/>
    <w:next w:val="Corpodetexto"/>
    <w:qFormat/>
    <w:pPr>
      <w:keepNext w:val="true"/>
      <w:spacing w:before="240" w:after="120"/>
    </w:pPr>
    <w:rPr>
      <w:rFonts w:ascii="Liberation Sans" w:hAnsi="Liberation Sans" w:eastAsia="Noto Sans CJK SC" w:cs="Lohit Devanagari"/>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extoprformatado">
    <w:name w:val="Texto préformatado"/>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136</TotalTime>
  <Application>LibreOffice/6.0.7.3$Linux_X86_64 LibreOffice_project/00m0$Build-3</Application>
  <Pages>2</Pages>
  <Words>592</Words>
  <Characters>2726</Characters>
  <CharactersWithSpaces>3308</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2020-09-01T11:27:35Z</dcterms:created>
  <dc:creator/>
  <dc:description/>
  <dc:language>pt-BR</dc:language>
  <cp:lastModifiedBy/>
  <dcterms:modified xsi:type="dcterms:W3CDTF">2020-09-03T07:26:28Z</dcterms:modified>
  <cp:revision>6</cp:revision>
  <dc:subject/>
  <dc:title/>
</cp:coreProperties>
</file>