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ADF9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noProof/>
          <w:color w:val="000000"/>
          <w:sz w:val="28"/>
          <w:szCs w:val="28"/>
        </w:rPr>
        <w:drawing>
          <wp:inline distT="0" distB="0" distL="0" distR="0" wp14:anchorId="45301E28" wp14:editId="6201D0E0">
            <wp:extent cx="3321402" cy="4279987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t="7042" b="7042"/>
                    <a:stretch>
                      <a:fillRect/>
                    </a:stretch>
                  </pic:blipFill>
                  <pic:spPr>
                    <a:xfrm>
                      <a:off x="0" y="0"/>
                      <a:ext cx="3321402" cy="4279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AF1FC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吳明憲Alan Wu</w:t>
      </w:r>
    </w:p>
    <w:p w14:paraId="70A24A27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1D03B2E1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現任：</w:t>
      </w:r>
    </w:p>
    <w:p w14:paraId="31F22D31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黑門優舍諮詢工作室負責人</w:t>
      </w:r>
    </w:p>
    <w:p w14:paraId="44439EFC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7136FC0B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學歷：</w:t>
      </w:r>
    </w:p>
    <w:p w14:paraId="657016C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聖約翰科技大學-資管系畢(二技)</w:t>
      </w:r>
    </w:p>
    <w:p w14:paraId="18268F9C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新埔工專－工業工程與管理科畢</w:t>
      </w:r>
    </w:p>
    <w:p w14:paraId="1A6019CF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73CACE4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專業：</w:t>
      </w:r>
    </w:p>
    <w:p w14:paraId="4658367C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NHP執行師認證</w:t>
      </w:r>
    </w:p>
    <w:p w14:paraId="412F11FB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NHP高級執行師認證</w:t>
      </w:r>
    </w:p>
    <w:p w14:paraId="45D1A958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NHP流艾瑞克森取向催眠認證</w:t>
      </w:r>
    </w:p>
    <w:p w14:paraId="175A62AC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NLP專業執行師認證</w:t>
      </w:r>
    </w:p>
    <w:p w14:paraId="018821D3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NGH國際催眠師認證</w:t>
      </w:r>
    </w:p>
    <w:p w14:paraId="5E865E1D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lastRenderedPageBreak/>
        <w:t>微軟認證專業人員MCP、MCSA、AZ-900雲端認證</w:t>
      </w:r>
    </w:p>
    <w:p w14:paraId="63D55CCB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臼井靈氣一階靈氣師</w:t>
      </w:r>
    </w:p>
    <w:p w14:paraId="0B55D062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艾瑞克森催眠42hrs課程認證</w:t>
      </w:r>
    </w:p>
    <w:p w14:paraId="76280402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782EBAB5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經歷：</w:t>
      </w:r>
    </w:p>
    <w:p w14:paraId="1511B412" w14:textId="77777777" w:rsidR="00E24DB3" w:rsidRDefault="00E24DB3" w:rsidP="00E24DB3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心享光愛協會執行長</w:t>
      </w:r>
    </w:p>
    <w:p w14:paraId="6335D840" w14:textId="77777777" w:rsidR="00E24DB3" w:rsidRDefault="00E24DB3" w:rsidP="00E24DB3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GNB創意購數位股份有限公司技術長</w:t>
      </w:r>
    </w:p>
    <w:p w14:paraId="23B5F48E" w14:textId="77777777" w:rsidR="00E24DB3" w:rsidRDefault="00E24DB3" w:rsidP="00E24DB3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台北市公務人員訓練中心特約講師</w:t>
      </w:r>
    </w:p>
    <w:p w14:paraId="33BDA6DE" w14:textId="342C5681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臥龍崗顧問公司－共同創辦人</w:t>
      </w:r>
    </w:p>
    <w:p w14:paraId="0DB768E5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門客三千（創業準備工作坊）－共同創辦人</w:t>
      </w:r>
    </w:p>
    <w:p w14:paraId="61B42380" w14:textId="6B7D6A1B" w:rsidR="00295E9E" w:rsidRDefault="00295E9E" w:rsidP="00295E9E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NHP神經催眠程式學助教</w:t>
      </w:r>
      <w:r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>6年</w:t>
      </w:r>
    </w:p>
    <w:p w14:paraId="5B6A6D00" w14:textId="555F7621" w:rsidR="00295E9E" w:rsidRDefault="00000000" w:rsidP="00E24DB3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潛意識調整個案超過</w:t>
      </w:r>
      <w:r w:rsidR="00295E9E">
        <w:rPr>
          <w:rFonts w:ascii="微軟正黑體" w:eastAsia="微軟正黑體" w:hAnsi="微軟正黑體" w:cs="微軟正黑體" w:hint="eastAsia"/>
          <w:sz w:val="28"/>
          <w:szCs w:val="28"/>
        </w:rPr>
        <w:t>3</w:t>
      </w:r>
      <w:r>
        <w:rPr>
          <w:rFonts w:ascii="微軟正黑體" w:eastAsia="微軟正黑體" w:hAnsi="微軟正黑體" w:cs="微軟正黑體"/>
          <w:sz w:val="28"/>
          <w:szCs w:val="28"/>
        </w:rPr>
        <w:t>0</w:t>
      </w: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0人</w:t>
      </w:r>
      <w:r w:rsidR="00295E9E"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>次</w:t>
      </w:r>
    </w:p>
    <w:p w14:paraId="3B002944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保翊資訊─保險行銷網共同創辦人</w:t>
      </w:r>
    </w:p>
    <w:p w14:paraId="103BF850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保險行銷集團總部資訊部經理</w:t>
      </w:r>
    </w:p>
    <w:p w14:paraId="042FDA58" w14:textId="77777777" w:rsidR="00E24DB3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迅聯網</w:t>
      </w:r>
    </w:p>
    <w:p w14:paraId="67B1CA09" w14:textId="7BDA63B4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ab/>
        <w:t xml:space="preserve"> －銅級領導人</w:t>
      </w:r>
    </w:p>
    <w:p w14:paraId="2AA0A538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－商業模式講師</w:t>
      </w:r>
    </w:p>
    <w:p w14:paraId="6FEF2909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－IRIS雲端工具菁英講師</w:t>
      </w:r>
    </w:p>
    <w:p w14:paraId="45063A5A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網路電台MyRadio.tw「人生發球權」節目主持人</w:t>
      </w:r>
    </w:p>
    <w:p w14:paraId="1AF960BF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網路電台iLikeRadio.asia「歐林光智慧」節目主持人</w:t>
      </w:r>
    </w:p>
    <w:p w14:paraId="6C012EE4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亞洲行自我探索課程義工</w:t>
      </w:r>
    </w:p>
    <w:p w14:paraId="0470C0D1" w14:textId="205B6140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－１</w:t>
      </w:r>
      <w:r w:rsidR="00E24DB3"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>5</w:t>
      </w: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次基本課程工作人員</w:t>
      </w:r>
    </w:p>
    <w:p w14:paraId="74A1B943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－１次高級課程工作人員</w:t>
      </w:r>
    </w:p>
    <w:p w14:paraId="7B4D270A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－３期領袖行動教練群</w:t>
      </w:r>
    </w:p>
    <w:p w14:paraId="59DF9375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－２年家族系統排列工作人員</w:t>
      </w:r>
    </w:p>
    <w:p w14:paraId="7128CDD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境外公司市場培訓顧問</w:t>
      </w:r>
    </w:p>
    <w:p w14:paraId="456D7EE2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14A96C8F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過往歷程：</w:t>
      </w:r>
    </w:p>
    <w:p w14:paraId="42B6763A" w14:textId="6CAE9F0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NHP神經催眠程式學</w:t>
      </w:r>
      <w:r w:rsidR="00E24DB3"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百人年會講師</w:t>
      </w:r>
    </w:p>
    <w:p w14:paraId="6CE2657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lastRenderedPageBreak/>
        <w:t>救國團大專探索─分享關係經營工作坊</w:t>
      </w:r>
    </w:p>
    <w:p w14:paraId="445B4A44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純粹心靈空間─我們來玩NLP(情緒調整分享工作坊)</w:t>
      </w:r>
    </w:p>
    <w:p w14:paraId="7D3CE9D7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人生越獄計畫推動長</w:t>
      </w:r>
    </w:p>
    <w:p w14:paraId="24E3E6D3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有錢人想的和你不一樣讀書會帶領全省巡迴100場</w:t>
      </w:r>
    </w:p>
    <w:p w14:paraId="561B0118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2005年開始秘密影片分享會帶領</w:t>
      </w:r>
    </w:p>
    <w:p w14:paraId="6505EAC1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巨匠電腦行政院人才培訓班資教</w:t>
      </w:r>
    </w:p>
    <w:p w14:paraId="2F0BE3AD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2001開始帶領現金流遊戲</w:t>
      </w:r>
    </w:p>
    <w:p w14:paraId="762A3D75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新竹工業區科技廠網管工程師</w:t>
      </w:r>
    </w:p>
    <w:p w14:paraId="4D84BAFF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USANA初階領導人</w:t>
      </w:r>
    </w:p>
    <w:p w14:paraId="7806AE7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MSI在家工作系統程式設計-創造2年3000人</w:t>
      </w:r>
    </w:p>
    <w:p w14:paraId="335FDF4D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遠見雜誌2010華人企業領袖高峰會</w:t>
      </w:r>
    </w:p>
    <w:p w14:paraId="00065F53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國際龍獎IDA年會、世界華人保險大會工作人員</w:t>
      </w:r>
    </w:p>
    <w:p w14:paraId="0F83982C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18歲休學期間曾在明日世界電腦任主任維修工程師</w:t>
      </w:r>
    </w:p>
    <w:p w14:paraId="4671791F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0A40770C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6623AE05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學生時期：</w:t>
      </w:r>
    </w:p>
    <w:p w14:paraId="01D7EB88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－電子科技研習社教學組、美宣組長、執行秘書</w:t>
      </w:r>
    </w:p>
    <w:p w14:paraId="53738198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－新埔工專幹部大學文書系主任</w:t>
      </w:r>
    </w:p>
    <w:p w14:paraId="113F7F1D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－19歲受洗成為基督徒</w:t>
      </w:r>
    </w:p>
    <w:p w14:paraId="4BFC2C50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－基督教聖公會聖壇侍從</w:t>
      </w:r>
    </w:p>
    <w:p w14:paraId="243CDC6B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－降臨團契學生詩班詩班長</w:t>
      </w:r>
    </w:p>
    <w:p w14:paraId="4DE0C92A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－電算中心資訊系統/伺服器維護</w:t>
      </w:r>
    </w:p>
    <w:p w14:paraId="4392375C" w14:textId="77777777" w:rsidR="00FB6D38" w:rsidRDefault="00FB6D38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</w:p>
    <w:p w14:paraId="5B629BDD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受過訓練：</w:t>
      </w:r>
    </w:p>
    <w:p w14:paraId="7102462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內觀：十日課程</w:t>
      </w:r>
    </w:p>
    <w:p w14:paraId="7F4A09F9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救國團北區大專自我發展研習營</w:t>
      </w:r>
    </w:p>
    <w:p w14:paraId="566DA47E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救國團歲寒三友會</w:t>
      </w:r>
    </w:p>
    <w:p w14:paraId="474C6C89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中國青年服務社嚕啦啦27期見習</w:t>
      </w:r>
    </w:p>
    <w:p w14:paraId="59EC99C9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民主議事研習營</w:t>
      </w:r>
    </w:p>
    <w:p w14:paraId="64D4A1F0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lastRenderedPageBreak/>
        <w:t>思科CCNA認證課程結業</w:t>
      </w:r>
    </w:p>
    <w:p w14:paraId="4C555FEF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普林斯頓潛能開發訓練</w:t>
      </w:r>
    </w:p>
    <w:p w14:paraId="024E354F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亞洲行自我探索課程領袖行動110期畢業生</w:t>
      </w:r>
    </w:p>
    <w:p w14:paraId="0D5FD73E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親密力量工作坊</w:t>
      </w:r>
    </w:p>
    <w:p w14:paraId="30D11A34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大師工作坊</w:t>
      </w:r>
    </w:p>
    <w:p w14:paraId="60E6FB9B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溯源工作坊</w:t>
      </w:r>
    </w:p>
    <w:p w14:paraId="184F446D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豐盛富足工作坊</w:t>
      </w:r>
    </w:p>
    <w:p w14:paraId="3400B847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教練指導-贏沒有祕密工作坊</w:t>
      </w:r>
    </w:p>
    <w:p w14:paraId="1AAA5BDB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實踐家Business &amp; You 台灣第0期畢業生</w:t>
      </w:r>
    </w:p>
    <w:p w14:paraId="14928ECB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金克拉訓練</w:t>
      </w:r>
    </w:p>
    <w:p w14:paraId="557CB7FE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歐林開啟光體課程結業</w:t>
      </w:r>
    </w:p>
    <w:p w14:paraId="2CAB7898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直效行銷、教育資訊產業策略─老丹研究所結業</w:t>
      </w:r>
    </w:p>
    <w:p w14:paraId="493E3995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磁力文案結業</w:t>
      </w:r>
    </w:p>
    <w:p w14:paraId="7333E537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順流致富─財富原動力工作坊</w:t>
      </w:r>
    </w:p>
    <w:p w14:paraId="28ED51E3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財神能量工作坊</w:t>
      </w:r>
    </w:p>
    <w:p w14:paraId="336B4250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亞馬遜薩滿死藤水儀式</w:t>
      </w:r>
    </w:p>
    <w:p w14:paraId="34DBD087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ＮＬＰ執行師授證訓練</w:t>
      </w:r>
    </w:p>
    <w:p w14:paraId="6FDBA03C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ＮＨＰ第四期</w:t>
      </w:r>
    </w:p>
    <w:p w14:paraId="579F0BCA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ＮＬＰ療癒術課程</w:t>
      </w:r>
    </w:p>
    <w:p w14:paraId="0B94371A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bookmarkStart w:id="0" w:name="_heading=h.gjdgxs" w:colFirst="0" w:colLast="0"/>
      <w:bookmarkEnd w:id="0"/>
      <w:r>
        <w:rPr>
          <w:rFonts w:ascii="微軟正黑體" w:eastAsia="微軟正黑體" w:hAnsi="微軟正黑體" w:cs="微軟正黑體"/>
          <w:sz w:val="28"/>
          <w:szCs w:val="28"/>
        </w:rPr>
        <w:t>ＮＬＰ文案力</w:t>
      </w:r>
    </w:p>
    <w:p w14:paraId="50129771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ＮＬＰ歷史秘辛</w:t>
      </w:r>
    </w:p>
    <w:p w14:paraId="7448B053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ＮＬＰ時間線完全攻略班</w:t>
      </w:r>
    </w:p>
    <w:p w14:paraId="23A15E09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「ＮＨＬＰ終極登入登出！」課程</w:t>
      </w:r>
    </w:p>
    <w:p w14:paraId="00A138BE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ＮＬＰ MO語態操作</w:t>
      </w:r>
    </w:p>
    <w:p w14:paraId="440A90B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ＮＬＰ影響力</w:t>
      </w:r>
    </w:p>
    <w:p w14:paraId="645E7F17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ＮＬＰ魔法語言：後設模式與米爾頓模式</w:t>
      </w:r>
    </w:p>
    <w:p w14:paraId="183E8D05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Get The NLP You Want！加藤聖龍老師親授培訓</w:t>
      </w:r>
    </w:p>
    <w:p w14:paraId="32B4AF5E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ＮＨＰ直覺學習法</w:t>
      </w:r>
    </w:p>
    <w:p w14:paraId="58B8659D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ＮＨＰ大會議室</w:t>
      </w:r>
    </w:p>
    <w:p w14:paraId="351F2847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bookmarkStart w:id="1" w:name="_heading=h.30j0zll" w:colFirst="0" w:colLast="0"/>
      <w:bookmarkEnd w:id="1"/>
      <w:r>
        <w:rPr>
          <w:rFonts w:ascii="微軟正黑體" w:eastAsia="微軟正黑體" w:hAnsi="微軟正黑體" w:cs="微軟正黑體"/>
          <w:sz w:val="28"/>
          <w:szCs w:val="28"/>
        </w:rPr>
        <w:lastRenderedPageBreak/>
        <w:t>ＮＨＰ故事課</w:t>
      </w:r>
    </w:p>
    <w:p w14:paraId="07590962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靈擺課程</w:t>
      </w:r>
    </w:p>
    <w:p w14:paraId="7DC9A30E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古典催眠入門</w:t>
      </w:r>
    </w:p>
    <w:p w14:paraId="3B81419A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Bijan ２０１２實現豐盛研討會</w:t>
      </w:r>
    </w:p>
    <w:p w14:paraId="68BE91FA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Samia關係大師：親密關係經營工作坊</w:t>
      </w:r>
    </w:p>
    <w:p w14:paraId="71F3064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</w:pPr>
      <w:r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  <w:t>D.PLUS德普斯 基本/高級課程心理學</w:t>
      </w:r>
    </w:p>
    <w:p w14:paraId="13449F32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</w:pPr>
      <w:r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  <w:t>王慶玲老師（純粹心靈學苑）─</w:t>
      </w:r>
    </w:p>
    <w:p w14:paraId="4A9C0D11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</w:pPr>
      <w:r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  <w:t>－療癒書寫課程</w:t>
      </w:r>
    </w:p>
    <w:p w14:paraId="5FAE1F17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</w:pPr>
      <w:r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  <w:t>－天賦課程</w:t>
      </w:r>
    </w:p>
    <w:p w14:paraId="35EB8DFF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</w:pPr>
      <w:r>
        <w:rPr>
          <w:rFonts w:ascii="微軟正黑體" w:eastAsia="微軟正黑體" w:hAnsi="微軟正黑體" w:cs="微軟正黑體"/>
          <w:color w:val="222222"/>
          <w:sz w:val="28"/>
          <w:szCs w:val="28"/>
          <w:highlight w:val="white"/>
        </w:rPr>
        <w:t>－形塑與實現~新版藍圖</w:t>
      </w:r>
    </w:p>
    <w:p w14:paraId="28B344E8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－發現天賦實現課程</w:t>
      </w:r>
    </w:p>
    <w:p w14:paraId="006746E3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－公眾演說與工作坊帶領實務課程</w:t>
      </w:r>
    </w:p>
    <w:p w14:paraId="15171456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微軟正黑體"/>
          <w:color w:val="000000"/>
          <w:sz w:val="28"/>
          <w:szCs w:val="28"/>
        </w:rPr>
        <w:t>艾瑞克森催眠協會大師督導班外圈研習</w:t>
      </w:r>
    </w:p>
    <w:p w14:paraId="3173DE9E" w14:textId="77777777" w:rsidR="00FB6D38" w:rsidRDefault="00000000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/>
          <w:sz w:val="28"/>
          <w:szCs w:val="28"/>
        </w:rPr>
        <w:t>薩提爾成長模式工作坊</w:t>
      </w:r>
    </w:p>
    <w:p w14:paraId="626213FB" w14:textId="00C34C50" w:rsidR="00E24DB3" w:rsidRDefault="00E24DB3">
      <w:pPr>
        <w:ind w:left="1" w:hanging="3"/>
        <w:rPr>
          <w:rFonts w:ascii="微軟正黑體" w:eastAsia="微軟正黑體" w:hAnsi="微軟正黑體" w:cs="微軟正黑體"/>
          <w:sz w:val="28"/>
          <w:szCs w:val="28"/>
        </w:rPr>
      </w:pPr>
      <w:r>
        <w:rPr>
          <w:rFonts w:ascii="微軟正黑體" w:eastAsia="微軟正黑體" w:hAnsi="微軟正黑體" w:cs="微軟正黑體" w:hint="eastAsia"/>
          <w:sz w:val="28"/>
          <w:szCs w:val="28"/>
        </w:rPr>
        <w:t>心理劇研習工作坊30小時</w:t>
      </w:r>
    </w:p>
    <w:p w14:paraId="1667A171" w14:textId="6B3DC49C" w:rsidR="00E24DB3" w:rsidRDefault="00E24DB3">
      <w:pPr>
        <w:ind w:left="1" w:hanging="3"/>
        <w:rPr>
          <w:rFonts w:ascii="微軟正黑體" w:eastAsia="微軟正黑體" w:hAnsi="微軟正黑體" w:cs="微軟正黑體" w:hint="eastAsia"/>
          <w:sz w:val="28"/>
          <w:szCs w:val="28"/>
        </w:rPr>
      </w:pPr>
      <w:r w:rsidRPr="00E24DB3">
        <w:rPr>
          <w:rFonts w:ascii="微軟正黑體" w:eastAsia="微軟正黑體" w:hAnsi="微軟正黑體" w:cs="微軟正黑體" w:hint="eastAsia"/>
          <w:sz w:val="28"/>
          <w:szCs w:val="28"/>
        </w:rPr>
        <w:t>國際催眠大師Dr. Stephen Gilligan催眠工作坊</w:t>
      </w:r>
      <w:r>
        <w:rPr>
          <w:rFonts w:ascii="微軟正黑體" w:eastAsia="微軟正黑體" w:hAnsi="微軟正黑體" w:cs="微軟正黑體"/>
          <w:sz w:val="28"/>
          <w:szCs w:val="28"/>
        </w:rPr>
        <w:br/>
      </w:r>
      <w:r w:rsidRPr="00E24DB3">
        <w:rPr>
          <w:rFonts w:ascii="微軟正黑體" w:eastAsia="微軟正黑體" w:hAnsi="微軟正黑體" w:cs="微軟正黑體" w:hint="eastAsia"/>
          <w:sz w:val="28"/>
          <w:szCs w:val="28"/>
        </w:rPr>
        <w:t>國際催眠大師Dr. Stephen Gilligan催眠督導班觀察組</w:t>
      </w:r>
    </w:p>
    <w:sectPr w:rsidR="00E24D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40" w:right="1800" w:bottom="719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58608" w14:textId="77777777" w:rsidR="00817002" w:rsidRDefault="00817002">
      <w:pPr>
        <w:ind w:left="0" w:hanging="2"/>
        <w:rPr>
          <w:rFonts w:hint="eastAsia"/>
        </w:rPr>
      </w:pPr>
      <w:r>
        <w:separator/>
      </w:r>
    </w:p>
  </w:endnote>
  <w:endnote w:type="continuationSeparator" w:id="0">
    <w:p w14:paraId="01230E72" w14:textId="77777777" w:rsidR="00817002" w:rsidRDefault="00817002">
      <w:pPr>
        <w:ind w:left="0" w:hanging="2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 Gothic">
    <w:altName w:val="Calibri"/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F43B" w14:textId="77777777" w:rsidR="00FB6D38" w:rsidRDefault="00FB6D3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 w:hanging="2"/>
      <w:rPr>
        <w:rFonts w:hint="eastAs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8F67" w14:textId="77777777" w:rsidR="00FB6D38" w:rsidRDefault="00FB6D38">
    <w:pPr>
      <w:ind w:left="0" w:hanging="2"/>
      <w:jc w:val="both"/>
      <w:rPr>
        <w:rFonts w:hint="eastAsia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0F73" w14:textId="77777777" w:rsidR="00FB6D38" w:rsidRDefault="00FB6D3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 w:hanging="2"/>
      <w:rPr>
        <w:rFonts w:hint="eastAs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D9D26" w14:textId="77777777" w:rsidR="00817002" w:rsidRDefault="00817002">
      <w:pPr>
        <w:ind w:left="0" w:hanging="2"/>
        <w:rPr>
          <w:rFonts w:hint="eastAsia"/>
        </w:rPr>
      </w:pPr>
      <w:r>
        <w:separator/>
      </w:r>
    </w:p>
  </w:footnote>
  <w:footnote w:type="continuationSeparator" w:id="0">
    <w:p w14:paraId="20C4A9DA" w14:textId="77777777" w:rsidR="00817002" w:rsidRDefault="00817002">
      <w:pPr>
        <w:ind w:left="0" w:hanging="2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6D51" w14:textId="77777777" w:rsidR="00FB6D38" w:rsidRDefault="00FB6D3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 w:hanging="2"/>
      <w:rPr>
        <w:rFonts w:hint="eastAsia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5F58" w14:textId="77777777" w:rsidR="00FB6D38" w:rsidRDefault="00FB6D38">
    <w:pPr>
      <w:ind w:left="0" w:hanging="2"/>
      <w:jc w:val="both"/>
      <w:rPr>
        <w:rFonts w:hint="eastAsia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7C4E7" w14:textId="77777777" w:rsidR="00FB6D38" w:rsidRDefault="00FB6D3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 w:hanging="2"/>
      <w:rPr>
        <w:rFonts w:hint="eastAs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D38"/>
    <w:rsid w:val="000F7A89"/>
    <w:rsid w:val="00295E9E"/>
    <w:rsid w:val="0058576C"/>
    <w:rsid w:val="00817002"/>
    <w:rsid w:val="00E24DB3"/>
    <w:rsid w:val="00FB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6A6B3"/>
  <w15:docId w15:val="{9C65B86D-4372-449E-B927-BD73E9CF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 Gothic" w:eastAsiaTheme="minorEastAsia" w:hAnsi="Nanum Gothic" w:cs="Nanum Gothic"/>
        <w:lang w:val="en-US" w:eastAsia="zh-TW" w:bidi="th-TH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4F5965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4F5965"/>
    <w:rPr>
      <w:position w:val="-1"/>
    </w:rPr>
  </w:style>
  <w:style w:type="paragraph" w:styleId="a7">
    <w:name w:val="footer"/>
    <w:basedOn w:val="a"/>
    <w:link w:val="a8"/>
    <w:uiPriority w:val="99"/>
    <w:unhideWhenUsed/>
    <w:rsid w:val="004F5965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4F5965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yv3gW+hm/cFG2ZKdoUEMxKtx2w==">AMUW2mV1rkOYQuh3cSibzOjh0kes68v22Af4nFOP9lqT3UdjdAslckL9BdPTISoWtb5TedbCh0L+0uevK8PreC2iggqWbJ1/CtBVwrWQnaSvPhoRW8iv7cXz9GCI5FjmWk8x7uRgihKH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724</Words>
  <Characters>797</Characters>
  <Application>Microsoft Office Word</Application>
  <DocSecurity>0</DocSecurity>
  <Lines>72</Lines>
  <Paragraphs>116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535</dc:creator>
  <cp:lastModifiedBy>Alan Wu</cp:lastModifiedBy>
  <cp:revision>3</cp:revision>
  <dcterms:created xsi:type="dcterms:W3CDTF">2017-11-09T14:10:00Z</dcterms:created>
  <dcterms:modified xsi:type="dcterms:W3CDTF">2026-03-24T17:17:00Z</dcterms:modified>
</cp:coreProperties>
</file>