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2"/>
        </w:rPr>
      </w:r>
    </w:p>
    <w:p>
      <w:pPr>
        <w:jc w:val="center"/>
      </w:pPr>
      <w:r>
        <w:rPr>
          <w:rFonts w:eastAsia="微軟正黑體"/>
          <w:rFonts w:ascii="微軟正黑體" w:hAnsi="微軟正黑體"/>
          <w:b/>
          <w:sz w:val="36"/>
        </w:rPr>
        <w:t>品牌行銷服務合作合約書</w:t>
      </w:r>
    </w:p>
    <w:p>
      <w:r>
        <w:rPr>
          <w:sz w:val="12"/>
        </w:rPr>
      </w:r>
    </w:p>
    <w:p>
      <w:r>
        <w:rPr>
          <w:rFonts w:eastAsia="微軟正黑體"/>
          <w:rFonts w:ascii="微軟正黑體" w:hAnsi="微軟正黑體"/>
          <w:b/>
          <w:sz w:val="22"/>
        </w:rPr>
        <w:t>甲方（委託方）：</w:t>
      </w:r>
      <w:r>
        <w:rPr>
          <w:rFonts w:eastAsia="微軟正黑體"/>
          <w:rFonts w:ascii="微軟正黑體" w:hAnsi="微軟正黑體"/>
          <w:b w:val="0"/>
          <w:sz w:val="22"/>
        </w:rPr>
        <w:t>＿＿＿＿＿＿＿＿＿＿＿＿＿＿</w:t>
      </w:r>
    </w:p>
    <w:p>
      <w:r>
        <w:rPr>
          <w:rFonts w:eastAsia="微軟正黑體"/>
          <w:rFonts w:ascii="微軟正黑體" w:hAnsi="微軟正黑體"/>
          <w:b/>
          <w:sz w:val="22"/>
        </w:rPr>
        <w:t>乙方（服務方）：</w:t>
      </w:r>
      <w:r>
        <w:rPr>
          <w:rFonts w:eastAsia="微軟正黑體"/>
          <w:rFonts w:ascii="微軟正黑體" w:hAnsi="微軟正黑體"/>
          <w:b w:val="0"/>
          <w:sz w:val="22"/>
        </w:rPr>
        <w:t>＿＿＿＿＿＿＿＿＿＿＿＿＿＿</w:t>
      </w:r>
    </w:p>
    <w:p>
      <w:r>
        <w:rPr>
          <w:sz w:val="12"/>
        </w:rPr>
      </w:r>
    </w:p>
    <w:p>
      <w:r>
        <w:rPr>
          <w:rFonts w:eastAsia="微軟正黑體"/>
          <w:rFonts w:ascii="微軟正黑體" w:hAnsi="微軟正黑體"/>
          <w:b w:val="0"/>
          <w:sz w:val="22"/>
        </w:rPr>
        <w:t>甲乙雙方基於平等互利之原則，就品牌行銷服務合作事宜，訂立本合約如下：</w:t>
      </w:r>
    </w:p>
    <w:p>
      <w:r>
        <w:rPr>
          <w:sz w:val="12"/>
        </w:rPr>
      </w:r>
    </w:p>
    <w:p>
      <w:pPr>
        <w:spacing w:before="120"/>
      </w:pPr>
      <w:r>
        <w:rPr>
          <w:rFonts w:eastAsia="微軟正黑體"/>
          <w:rFonts w:ascii="微軟正黑體" w:hAnsi="微軟正黑體"/>
          <w:b/>
          <w:sz w:val="24"/>
        </w:rPr>
        <w:t>第一條　合作方案</w:t>
      </w:r>
    </w:p>
    <w:p>
      <w:pPr>
        <w:spacing w:before="40" w:after="40"/>
        <w:ind w:left="227"/>
      </w:pPr>
      <w:r>
        <w:rPr>
          <w:rFonts w:eastAsia="微軟正黑體"/>
          <w:rFonts w:ascii="微軟正黑體" w:hAnsi="微軟正黑體"/>
          <w:b w:val="0"/>
          <w:sz w:val="22"/>
        </w:rPr>
        <w:t>雙方合作採用【影像深耕精選案（方案 B）】，月費為新台幣 15,000 元整。</w:t>
      </w:r>
    </w:p>
    <w:p>
      <w:pPr>
        <w:spacing w:before="120"/>
      </w:pPr>
      <w:r>
        <w:rPr>
          <w:rFonts w:eastAsia="微軟正黑體"/>
          <w:rFonts w:ascii="微軟正黑體" w:hAnsi="微軟正黑體"/>
          <w:b/>
          <w:sz w:val="24"/>
        </w:rPr>
        <w:t>第二條　服務內容</w:t>
      </w:r>
    </w:p>
    <w:p>
      <w:pPr>
        <w:spacing w:before="40" w:after="40"/>
        <w:ind w:left="227"/>
      </w:pPr>
      <w:r>
        <w:rPr>
          <w:rFonts w:eastAsia="微軟正黑體"/>
          <w:rFonts w:ascii="微軟正黑體" w:hAnsi="微軟正黑體"/>
          <w:b w:val="0"/>
          <w:sz w:val="22"/>
        </w:rPr>
        <w:t>（一）實地拍攝</w:t>
      </w:r>
    </w:p>
    <w:p>
      <w:pPr>
        <w:spacing w:before="40" w:after="40"/>
        <w:ind w:left="227"/>
      </w:pPr>
      <w:r>
        <w:rPr>
          <w:rFonts w:eastAsia="微軟正黑體"/>
          <w:rFonts w:ascii="微軟正黑體" w:hAnsi="微軟正黑體"/>
          <w:b w:val="0"/>
          <w:sz w:val="22"/>
        </w:rPr>
        <w:t xml:space="preserve">　　1. 每月現場拍攝乙次，拍攝地點以東北角一帶為主（含品牌體驗影片、教學側拍等素材）。</w:t>
      </w:r>
    </w:p>
    <w:p>
      <w:pPr>
        <w:spacing w:before="40" w:after="40"/>
        <w:ind w:left="227"/>
      </w:pPr>
      <w:r>
        <w:rPr>
          <w:rFonts w:eastAsia="微軟正黑體"/>
          <w:rFonts w:ascii="微軟正黑體" w:hAnsi="微軟正黑體"/>
          <w:b w:val="0"/>
          <w:sz w:val="22"/>
        </w:rPr>
        <w:t xml:space="preserve">　　2. 本合約報價不含水下攝影特殊器材；若需外調特殊設備，費用另計。</w:t>
      </w:r>
    </w:p>
    <w:p>
      <w:pPr>
        <w:spacing w:before="40" w:after="40"/>
        <w:ind w:left="227"/>
      </w:pPr>
      <w:r>
        <w:rPr>
          <w:rFonts w:eastAsia="微軟正黑體"/>
          <w:rFonts w:ascii="微軟正黑體" w:hAnsi="微軟正黑體"/>
          <w:b w:val="0"/>
          <w:sz w:val="22"/>
        </w:rPr>
        <w:t xml:space="preserve">　　3. 若拍攝地點改為墾丁，甲方需另行支付乙方團隊遠程住宿與交通費用新台幣 12,000 元。</w:t>
      </w:r>
    </w:p>
    <w:p>
      <w:pPr>
        <w:spacing w:before="40" w:after="40"/>
        <w:ind w:left="227"/>
      </w:pPr>
      <w:r>
        <w:rPr>
          <w:rFonts w:eastAsia="微軟正黑體"/>
          <w:rFonts w:ascii="微軟正黑體" w:hAnsi="微軟正黑體"/>
          <w:b w:val="0"/>
          <w:sz w:val="22"/>
        </w:rPr>
        <w:t>（二）內容製作</w:t>
      </w:r>
    </w:p>
    <w:p>
      <w:pPr>
        <w:spacing w:before="40" w:after="40"/>
        <w:ind w:left="227"/>
      </w:pPr>
      <w:r>
        <w:rPr>
          <w:rFonts w:eastAsia="微軟正黑體"/>
          <w:rFonts w:ascii="微軟正黑體" w:hAnsi="微軟正黑體"/>
          <w:b w:val="0"/>
          <w:sz w:val="22"/>
        </w:rPr>
        <w:t xml:space="preserve">　　1. 短影音：每月 4 支（含腳本撰寫及剪輯）。</w:t>
      </w:r>
    </w:p>
    <w:p>
      <w:pPr>
        <w:spacing w:before="40" w:after="40"/>
        <w:ind w:left="227"/>
      </w:pPr>
      <w:r>
        <w:rPr>
          <w:rFonts w:eastAsia="微軟正黑體"/>
          <w:rFonts w:ascii="微軟正黑體" w:hAnsi="微軟正黑體"/>
          <w:b w:val="0"/>
          <w:sz w:val="22"/>
        </w:rPr>
        <w:t xml:space="preserve">　　2. 社群貼文：每月 3 篇（含文案撰寫及設計）。</w:t>
      </w:r>
    </w:p>
    <w:p>
      <w:pPr>
        <w:spacing w:before="40" w:after="40"/>
        <w:ind w:left="227"/>
      </w:pPr>
      <w:r>
        <w:rPr>
          <w:rFonts w:eastAsia="微軟正黑體"/>
          <w:rFonts w:ascii="微軟正黑體" w:hAnsi="微軟正黑體"/>
          <w:b w:val="0"/>
          <w:sz w:val="22"/>
        </w:rPr>
        <w:t xml:space="preserve">　　3. 精選限時動態：每月 10 篇。</w:t>
      </w:r>
    </w:p>
    <w:p>
      <w:pPr>
        <w:spacing w:before="40" w:after="40"/>
        <w:ind w:left="227"/>
      </w:pPr>
      <w:r>
        <w:rPr>
          <w:rFonts w:eastAsia="微軟正黑體"/>
          <w:rFonts w:ascii="微軟正黑體" w:hAnsi="微軟正黑體"/>
          <w:b w:val="0"/>
          <w:sz w:val="22"/>
        </w:rPr>
        <w:t>（三）維運管理</w:t>
      </w:r>
    </w:p>
    <w:p>
      <w:pPr>
        <w:spacing w:before="40" w:after="40"/>
        <w:ind w:left="227"/>
      </w:pPr>
      <w:r>
        <w:rPr>
          <w:rFonts w:eastAsia="微軟正黑體"/>
          <w:rFonts w:ascii="微軟正黑體" w:hAnsi="微軟正黑體"/>
          <w:b w:val="0"/>
          <w:sz w:val="22"/>
        </w:rPr>
        <w:t xml:space="preserve">　　1. 貼文與限動之排程上架管理。</w:t>
      </w:r>
    </w:p>
    <w:p>
      <w:pPr>
        <w:spacing w:before="40" w:after="40"/>
        <w:ind w:left="227"/>
      </w:pPr>
      <w:r>
        <w:rPr>
          <w:rFonts w:eastAsia="微軟正黑體"/>
          <w:rFonts w:ascii="微軟正黑體" w:hAnsi="微軟正黑體"/>
          <w:b w:val="0"/>
          <w:sz w:val="22"/>
        </w:rPr>
        <w:t xml:space="preserve">　　2. 貼文下方粉絲留言基礎回覆（贈送項目）。</w:t>
      </w:r>
    </w:p>
    <w:p>
      <w:pPr>
        <w:spacing w:before="40" w:after="40"/>
        <w:ind w:left="227"/>
      </w:pPr>
      <w:r>
        <w:rPr>
          <w:rFonts w:eastAsia="微軟正黑體"/>
          <w:rFonts w:ascii="微軟正黑體" w:hAnsi="微軟正黑體"/>
          <w:b w:val="0"/>
          <w:sz w:val="22"/>
        </w:rPr>
        <w:t xml:space="preserve">　　3. 每月提供簡單社群成果數據報告乙份。</w:t>
      </w:r>
    </w:p>
    <w:p>
      <w:pPr>
        <w:spacing w:before="120"/>
      </w:pPr>
      <w:r>
        <w:rPr>
          <w:rFonts w:eastAsia="微軟正黑體"/>
          <w:rFonts w:ascii="微軟正黑體" w:hAnsi="微軟正黑體"/>
          <w:b/>
          <w:sz w:val="24"/>
        </w:rPr>
        <w:t>第三條　合約期間</w:t>
      </w:r>
    </w:p>
    <w:p>
      <w:pPr>
        <w:spacing w:before="40" w:after="40"/>
        <w:ind w:left="227"/>
      </w:pPr>
      <w:r>
        <w:rPr>
          <w:rFonts w:eastAsia="微軟正黑體"/>
          <w:rFonts w:ascii="微軟正黑體" w:hAnsi="微軟正黑體"/>
          <w:b w:val="0"/>
          <w:sz w:val="22"/>
        </w:rPr>
        <w:t>本合約合作期間為六（6）個月，自簽約日起算。</w:t>
      </w:r>
    </w:p>
    <w:p>
      <w:pPr>
        <w:spacing w:before="40" w:after="40"/>
        <w:ind w:left="227"/>
      </w:pPr>
      <w:r>
        <w:rPr>
          <w:rFonts w:eastAsia="微軟正黑體"/>
          <w:rFonts w:ascii="微軟正黑體" w:hAnsi="微軟正黑體"/>
          <w:b w:val="0"/>
          <w:sz w:val="22"/>
        </w:rPr>
        <w:t>合約到期前如雙方無異議，得依相同條件續約，並另簽書面確認。</w:t>
      </w:r>
    </w:p>
    <w:p>
      <w:pPr>
        <w:spacing w:before="120"/>
      </w:pPr>
      <w:r>
        <w:rPr>
          <w:rFonts w:eastAsia="微軟正黑體"/>
          <w:rFonts w:ascii="微軟正黑體" w:hAnsi="微軟正黑體"/>
          <w:b/>
          <w:sz w:val="24"/>
        </w:rPr>
        <w:t>第四條　費用與付款</w:t>
      </w:r>
    </w:p>
    <w:p>
      <w:pPr>
        <w:spacing w:before="40" w:after="40"/>
        <w:ind w:left="227"/>
      </w:pPr>
      <w:r>
        <w:rPr>
          <w:rFonts w:eastAsia="微軟正黑體"/>
          <w:rFonts w:ascii="微軟正黑體" w:hAnsi="微軟正黑體"/>
          <w:b w:val="0"/>
          <w:sz w:val="22"/>
        </w:rPr>
        <w:t>一、月費：新台幣 15,000 元整（不含稅）。</w:t>
      </w:r>
    </w:p>
    <w:p>
      <w:pPr>
        <w:spacing w:before="40" w:after="40"/>
        <w:ind w:left="227"/>
      </w:pPr>
      <w:r>
        <w:rPr>
          <w:rFonts w:eastAsia="微軟正黑體"/>
          <w:rFonts w:ascii="微軟正黑體" w:hAnsi="微軟正黑體"/>
          <w:b w:val="0"/>
          <w:sz w:val="22"/>
        </w:rPr>
        <w:t>二、付款方式：月期付款制。</w:t>
      </w:r>
    </w:p>
    <w:p>
      <w:pPr>
        <w:spacing w:before="40" w:after="40"/>
        <w:ind w:left="227"/>
      </w:pPr>
      <w:r>
        <w:rPr>
          <w:rFonts w:eastAsia="微軟正黑體"/>
          <w:rFonts w:ascii="微軟正黑體" w:hAnsi="微軟正黑體"/>
          <w:b w:val="0"/>
          <w:sz w:val="22"/>
        </w:rPr>
        <w:t xml:space="preserve">　　1. 首筆款項於簽約後即刻支付。</w:t>
      </w:r>
    </w:p>
    <w:p>
      <w:pPr>
        <w:spacing w:before="40" w:after="40"/>
        <w:ind w:left="227"/>
      </w:pPr>
      <w:r>
        <w:rPr>
          <w:rFonts w:eastAsia="微軟正黑體"/>
          <w:rFonts w:ascii="微軟正黑體" w:hAnsi="微軟正黑體"/>
          <w:b w:val="0"/>
          <w:sz w:val="22"/>
        </w:rPr>
        <w:t xml:space="preserve">　　2. 後續款項每月 10 日前匯款至乙方指定帳戶。</w:t>
      </w:r>
    </w:p>
    <w:p>
      <w:pPr>
        <w:spacing w:before="40" w:after="40"/>
        <w:ind w:left="227"/>
      </w:pPr>
      <w:r>
        <w:rPr>
          <w:rFonts w:eastAsia="微軟正黑體"/>
          <w:rFonts w:ascii="微軟正黑體" w:hAnsi="微軟正黑體"/>
          <w:b w:val="0"/>
          <w:sz w:val="22"/>
        </w:rPr>
        <w:t>三、匯款帳號：</w:t>
      </w:r>
    </w:p>
    <w:p>
      <w:pPr>
        <w:spacing w:before="40" w:after="40"/>
        <w:ind w:left="227"/>
      </w:pPr>
      <w:r>
        <w:rPr>
          <w:rFonts w:eastAsia="微軟正黑體"/>
          <w:rFonts w:ascii="微軟正黑體" w:hAnsi="微軟正黑體"/>
          <w:b w:val="0"/>
          <w:sz w:val="22"/>
        </w:rPr>
        <w:t xml:space="preserve">　　銀行名稱：＿＿＿＿＿＿＿</w:t>
      </w:r>
    </w:p>
    <w:p>
      <w:pPr>
        <w:spacing w:before="40" w:after="40"/>
        <w:ind w:left="227"/>
      </w:pPr>
      <w:r>
        <w:rPr>
          <w:rFonts w:eastAsia="微軟正黑體"/>
          <w:rFonts w:ascii="微軟正黑體" w:hAnsi="微軟正黑體"/>
          <w:b w:val="0"/>
          <w:sz w:val="22"/>
        </w:rPr>
        <w:t xml:space="preserve">　　帳號：＿＿＿＿＿＿＿＿＿＿＿＿＿</w:t>
      </w:r>
    </w:p>
    <w:p>
      <w:pPr>
        <w:spacing w:before="40" w:after="40"/>
        <w:ind w:left="227"/>
      </w:pPr>
      <w:r>
        <w:rPr>
          <w:rFonts w:eastAsia="微軟正黑體"/>
          <w:rFonts w:ascii="微軟正黑體" w:hAnsi="微軟正黑體"/>
          <w:b w:val="0"/>
          <w:sz w:val="22"/>
        </w:rPr>
        <w:t xml:space="preserve">　　戶名：＿＿＿＿＿＿＿＿＿＿＿</w:t>
      </w:r>
    </w:p>
    <w:p>
      <w:pPr>
        <w:spacing w:before="40" w:after="40"/>
        <w:ind w:left="227"/>
      </w:pPr>
      <w:r>
        <w:rPr>
          <w:rFonts w:eastAsia="微軟正黑體"/>
          <w:rFonts w:ascii="微軟正黑體" w:hAnsi="微軟正黑體"/>
          <w:b w:val="0"/>
          <w:sz w:val="22"/>
        </w:rPr>
        <w:t>四、若甲方逾期付款超過七（7）個工作日，乙方得暫停當月服務，直至款項繳清為止。</w:t>
      </w:r>
    </w:p>
    <w:p>
      <w:pPr>
        <w:spacing w:before="120"/>
      </w:pPr>
      <w:r>
        <w:rPr>
          <w:rFonts w:eastAsia="微軟正黑體"/>
          <w:rFonts w:ascii="微軟正黑體" w:hAnsi="微軟正黑體"/>
          <w:b/>
          <w:sz w:val="24"/>
        </w:rPr>
        <w:t>第五條　智慧財產權</w:t>
      </w:r>
    </w:p>
    <w:p>
      <w:pPr>
        <w:spacing w:before="40" w:after="40"/>
        <w:ind w:left="227"/>
      </w:pPr>
      <w:r>
        <w:rPr>
          <w:rFonts w:eastAsia="微軟正黑體"/>
          <w:rFonts w:ascii="微軟正黑體" w:hAnsi="微軟正黑體"/>
          <w:b w:val="0"/>
          <w:sz w:val="22"/>
        </w:rPr>
        <w:t>一、乙方製作之內容（含影片、文案、設計），於甲方完整付款後，著作財產權歸甲方所有。</w:t>
      </w:r>
    </w:p>
    <w:p>
      <w:pPr>
        <w:spacing w:before="40" w:after="40"/>
        <w:ind w:left="227"/>
      </w:pPr>
      <w:r>
        <w:rPr>
          <w:rFonts w:eastAsia="微軟正黑體"/>
          <w:rFonts w:ascii="微軟正黑體" w:hAnsi="微軟正黑體"/>
          <w:b w:val="0"/>
          <w:sz w:val="22"/>
        </w:rPr>
        <w:t>二、乙方得於作品完成後，於自身作品集或社群展示，惟不得用於商業販售。</w:t>
      </w:r>
    </w:p>
    <w:p>
      <w:pPr>
        <w:spacing w:before="120"/>
      </w:pPr>
      <w:r>
        <w:rPr>
          <w:rFonts w:eastAsia="微軟正黑體"/>
          <w:rFonts w:ascii="微軟正黑體" w:hAnsi="微軟正黑體"/>
          <w:b/>
          <w:sz w:val="24"/>
        </w:rPr>
        <w:t>第六條　保密義務</w:t>
      </w:r>
    </w:p>
    <w:p>
      <w:pPr>
        <w:spacing w:before="40" w:after="40"/>
        <w:ind w:left="227"/>
      </w:pPr>
      <w:r>
        <w:rPr>
          <w:rFonts w:eastAsia="微軟正黑體"/>
          <w:rFonts w:ascii="微軟正黑體" w:hAnsi="微軟正黑體"/>
          <w:b w:val="0"/>
          <w:sz w:val="22"/>
        </w:rPr>
        <w:t>雙方對於合作過程中所取得之商業資訊、客戶資料等，負有保密義務，不得向第三方揭露。</w:t>
      </w:r>
    </w:p>
    <w:p>
      <w:pPr>
        <w:spacing w:before="120"/>
      </w:pPr>
      <w:r>
        <w:rPr>
          <w:rFonts w:eastAsia="微軟正黑體"/>
          <w:rFonts w:ascii="微軟正黑體" w:hAnsi="微軟正黑體"/>
          <w:b/>
          <w:sz w:val="24"/>
        </w:rPr>
        <w:t>第七條　合約終止</w:t>
      </w:r>
    </w:p>
    <w:p>
      <w:pPr>
        <w:spacing w:before="40" w:after="40"/>
        <w:ind w:left="227"/>
      </w:pPr>
      <w:r>
        <w:rPr>
          <w:rFonts w:eastAsia="微軟正黑體"/>
          <w:rFonts w:ascii="微軟正黑體" w:hAnsi="微軟正黑體"/>
          <w:b w:val="0"/>
          <w:sz w:val="22"/>
        </w:rPr>
        <w:t>一、任一方如需提前終止合約，須提前三十（30）日以書面通知對方。</w:t>
      </w:r>
    </w:p>
    <w:p>
      <w:pPr>
        <w:spacing w:before="40" w:after="40"/>
        <w:ind w:left="227"/>
      </w:pPr>
      <w:r>
        <w:rPr>
          <w:rFonts w:eastAsia="微軟正黑體"/>
          <w:rFonts w:ascii="微軟正黑體" w:hAnsi="微軟正黑體"/>
          <w:b w:val="0"/>
          <w:sz w:val="22"/>
        </w:rPr>
        <w:t>二、提前終止時，已完成之服務費用不予退還；未完成部分依比例計算退還。</w:t>
      </w:r>
    </w:p>
    <w:p>
      <w:pPr>
        <w:spacing w:before="40" w:after="40"/>
        <w:ind w:left="227"/>
      </w:pPr>
      <w:r>
        <w:rPr>
          <w:rFonts w:eastAsia="微軟正黑體"/>
          <w:rFonts w:ascii="微軟正黑體" w:hAnsi="微軟正黑體"/>
          <w:b w:val="0"/>
          <w:sz w:val="22"/>
        </w:rPr>
        <w:t>三、若甲方違反付款義務且逾期達三十（30）日，乙方得立即終止合約並保留法律追訴權。</w:t>
      </w:r>
    </w:p>
    <w:p>
      <w:pPr>
        <w:spacing w:before="120"/>
      </w:pPr>
      <w:r>
        <w:rPr>
          <w:rFonts w:eastAsia="微軟正黑體"/>
          <w:rFonts w:ascii="微軟正黑體" w:hAnsi="微軟正黑體"/>
          <w:b/>
          <w:sz w:val="24"/>
        </w:rPr>
        <w:t>第八條　不可抗力</w:t>
      </w:r>
    </w:p>
    <w:p>
      <w:pPr>
        <w:spacing w:before="40" w:after="40"/>
        <w:ind w:left="227"/>
      </w:pPr>
      <w:r>
        <w:rPr>
          <w:rFonts w:eastAsia="微軟正黑體"/>
          <w:rFonts w:ascii="微軟正黑體" w:hAnsi="微軟正黑體"/>
          <w:b w:val="0"/>
          <w:sz w:val="22"/>
        </w:rPr>
        <w:t>因天災、政府禁令、疫情等不可抗力事件導致服務無法如期履行，雙方得協商調整時程，不視為違約。</w:t>
      </w:r>
    </w:p>
    <w:p>
      <w:pPr>
        <w:spacing w:before="120"/>
      </w:pPr>
      <w:r>
        <w:rPr>
          <w:rFonts w:eastAsia="微軟正黑體"/>
          <w:rFonts w:ascii="微軟正黑體" w:hAnsi="微軟正黑體"/>
          <w:b/>
          <w:sz w:val="24"/>
        </w:rPr>
        <w:t>第九條　爭議解決</w:t>
      </w:r>
    </w:p>
    <w:p>
      <w:pPr>
        <w:spacing w:before="40" w:after="40"/>
        <w:ind w:left="227"/>
      </w:pPr>
      <w:r>
        <w:rPr>
          <w:rFonts w:eastAsia="微軟正黑體"/>
          <w:rFonts w:ascii="微軟正黑體" w:hAnsi="微軟正黑體"/>
          <w:b w:val="0"/>
          <w:sz w:val="22"/>
        </w:rPr>
        <w:t>本合約如有爭議，雙方應先以協商方式解決；協商不成，以台灣台北地方法院為第一審管轄法院。</w:t>
      </w:r>
    </w:p>
    <w:p>
      <w:pPr>
        <w:spacing w:before="120"/>
      </w:pPr>
      <w:r>
        <w:rPr>
          <w:rFonts w:eastAsia="微軟正黑體"/>
          <w:rFonts w:ascii="微軟正黑體" w:hAnsi="微軟正黑體"/>
          <w:b/>
          <w:sz w:val="24"/>
        </w:rPr>
        <w:t>第十條　其他約定</w:t>
      </w:r>
    </w:p>
    <w:p>
      <w:pPr>
        <w:spacing w:before="40" w:after="40"/>
        <w:ind w:left="227"/>
      </w:pPr>
      <w:r>
        <w:rPr>
          <w:rFonts w:eastAsia="微軟正黑體"/>
          <w:rFonts w:ascii="微軟正黑體" w:hAnsi="微軟正黑體"/>
          <w:b w:val="0"/>
          <w:sz w:val="22"/>
        </w:rPr>
        <w:t>本合約未盡事宜，雙方得以書面協議補充，補充協議與本合約具同等效力。</w:t>
      </w:r>
    </w:p>
    <w:p>
      <w:pPr>
        <w:spacing w:before="40" w:after="40"/>
        <w:ind w:left="227"/>
      </w:pPr>
      <w:r>
        <w:rPr>
          <w:rFonts w:eastAsia="微軟正黑體"/>
          <w:rFonts w:ascii="微軟正黑體" w:hAnsi="微軟正黑體"/>
          <w:b w:val="0"/>
          <w:sz w:val="22"/>
        </w:rPr>
        <w:t>本合約壹式兩份，甲乙雙方各執乙份為憑。</w:t>
      </w:r>
    </w:p>
    <w:p>
      <w:r>
        <w:rPr>
          <w:sz w:val="12"/>
        </w:rPr>
      </w:r>
    </w:p>
    <w:p>
      <w:r>
        <w:rPr>
          <w:sz w:val="12"/>
        </w:rPr>
      </w:r>
    </w:p>
    <w:p>
      <w:r>
        <w:rPr>
          <w:rFonts w:eastAsia="微軟正黑體"/>
          <w:rFonts w:ascii="微軟正黑體" w:hAnsi="微軟正黑體"/>
          <w:b/>
          <w:sz w:val="24"/>
        </w:rPr>
        <w:t>立合約人</w:t>
      </w:r>
    </w:p>
    <w:p>
      <w:r>
        <w:rPr>
          <w:sz w:val="12"/>
        </w:rPr>
      </w:r>
    </w:p>
    <w:p>
      <w:r>
        <w:rPr>
          <w:rFonts w:eastAsia="微軟正黑體"/>
          <w:rFonts w:ascii="微軟正黑體" w:hAnsi="微軟正黑體"/>
          <w:b/>
          <w:sz w:val="22"/>
        </w:rPr>
        <w:t>甲方（委託方）：</w:t>
      </w:r>
    </w:p>
    <w:p>
      <w:pPr>
        <w:ind w:left="283"/>
      </w:pPr>
      <w:r>
        <w:rPr>
          <w:rFonts w:eastAsia="微軟正黑體"/>
          <w:rFonts w:ascii="微軟正黑體" w:hAnsi="微軟正黑體"/>
          <w:b w:val="0"/>
          <w:sz w:val="22"/>
        </w:rPr>
        <w:t>姓名 / 公司名稱：　＿＿＿＿＿＿＿＿＿＿</w:t>
      </w:r>
    </w:p>
    <w:p>
      <w:pPr>
        <w:ind w:left="283"/>
      </w:pPr>
      <w:r>
        <w:rPr>
          <w:rFonts w:eastAsia="微軟正黑體"/>
          <w:rFonts w:ascii="微軟正黑體" w:hAnsi="微軟正黑體"/>
          <w:b w:val="0"/>
          <w:sz w:val="22"/>
        </w:rPr>
        <w:t>代表人：　＿＿＿＿＿＿＿＿＿＿</w:t>
      </w:r>
    </w:p>
    <w:p>
      <w:pPr>
        <w:ind w:left="283"/>
      </w:pPr>
      <w:r>
        <w:rPr>
          <w:rFonts w:eastAsia="微軟正黑體"/>
          <w:rFonts w:ascii="微軟正黑體" w:hAnsi="微軟正黑體"/>
          <w:b w:val="0"/>
          <w:sz w:val="22"/>
        </w:rPr>
        <w:t>地址：　＿＿＿＿＿＿＿＿＿＿</w:t>
      </w:r>
    </w:p>
    <w:p>
      <w:pPr>
        <w:ind w:left="283"/>
      </w:pPr>
      <w:r>
        <w:rPr>
          <w:rFonts w:eastAsia="微軟正黑體"/>
          <w:rFonts w:ascii="微軟正黑體" w:hAnsi="微軟正黑體"/>
          <w:b w:val="0"/>
          <w:sz w:val="22"/>
        </w:rPr>
        <w:t>電話：　＿＿＿＿＿＿＿＿＿＿</w:t>
      </w:r>
    </w:p>
    <w:p>
      <w:pPr>
        <w:ind w:left="283"/>
      </w:pPr>
      <w:r>
        <w:rPr>
          <w:rFonts w:eastAsia="微軟正黑體"/>
          <w:rFonts w:ascii="微軟正黑體" w:hAnsi="微軟正黑體"/>
          <w:b w:val="0"/>
          <w:sz w:val="22"/>
        </w:rPr>
        <w:t>簽署日期：　　　　年　　月　　日　＿＿＿＿＿＿＿＿＿＿</w:t>
      </w:r>
    </w:p>
    <w:p>
      <w:r>
        <w:rPr>
          <w:sz w:val="12"/>
        </w:rPr>
      </w:r>
    </w:p>
    <w:p>
      <w:r>
        <w:rPr>
          <w:rFonts w:eastAsia="微軟正黑體"/>
          <w:rFonts w:ascii="微軟正黑體" w:hAnsi="微軟正黑體"/>
          <w:b/>
          <w:sz w:val="22"/>
        </w:rPr>
        <w:t>乙方（服務方）：</w:t>
      </w:r>
    </w:p>
    <w:p>
      <w:pPr>
        <w:ind w:left="283"/>
      </w:pPr>
      <w:r>
        <w:rPr>
          <w:rFonts w:eastAsia="微軟正黑體"/>
          <w:rFonts w:ascii="微軟正黑體" w:hAnsi="微軟正黑體"/>
          <w:b w:val="0"/>
          <w:sz w:val="22"/>
        </w:rPr>
        <w:t>姓名 / 公司名稱：　＿＿＿＿＿＿＿＿＿＿</w:t>
      </w:r>
    </w:p>
    <w:p>
      <w:pPr>
        <w:ind w:left="283"/>
      </w:pPr>
      <w:r>
        <w:rPr>
          <w:rFonts w:eastAsia="微軟正黑體"/>
          <w:rFonts w:ascii="微軟正黑體" w:hAnsi="微軟正黑體"/>
          <w:b w:val="0"/>
          <w:sz w:val="22"/>
        </w:rPr>
        <w:t>代表人：　＿＿＿＿＿＿＿＿＿＿</w:t>
      </w:r>
    </w:p>
    <w:p>
      <w:pPr>
        <w:ind w:left="283"/>
      </w:pPr>
      <w:r>
        <w:rPr>
          <w:rFonts w:eastAsia="微軟正黑體"/>
          <w:rFonts w:ascii="微軟正黑體" w:hAnsi="微軟正黑體"/>
          <w:b w:val="0"/>
          <w:sz w:val="22"/>
        </w:rPr>
        <w:t>地址：　＿＿＿＿＿＿＿＿＿＿</w:t>
      </w:r>
    </w:p>
    <w:p>
      <w:pPr>
        <w:ind w:left="283"/>
      </w:pPr>
      <w:r>
        <w:rPr>
          <w:rFonts w:eastAsia="微軟正黑體"/>
          <w:rFonts w:ascii="微軟正黑體" w:hAnsi="微軟正黑體"/>
          <w:b w:val="0"/>
          <w:sz w:val="22"/>
        </w:rPr>
        <w:t>電話：　＿＿＿＿＿＿＿＿＿＿</w:t>
      </w:r>
    </w:p>
    <w:p>
      <w:pPr>
        <w:ind w:left="283"/>
      </w:pPr>
      <w:r>
        <w:rPr>
          <w:rFonts w:eastAsia="微軟正黑體"/>
          <w:rFonts w:ascii="微軟正黑體" w:hAnsi="微軟正黑體"/>
          <w:b w:val="0"/>
          <w:sz w:val="22"/>
        </w:rPr>
        <w:t>簽署日期：　　　　年　　月　　日　＿＿＿＿＿＿＿＿＿＿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軟正黑體" w:hAnsi="微軟正黑體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