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EF22E" w14:textId="77777777" w:rsidR="00506013" w:rsidRPr="00890762" w:rsidRDefault="00000000">
      <w:pPr>
        <w:spacing w:after="0"/>
        <w:jc w:val="center"/>
        <w:rPr>
          <w:rFonts w:ascii="Times New Roman" w:hAnsi="Times New Roman" w:cs="Times New Roman"/>
          <w:b/>
          <w:sz w:val="28"/>
          <w:szCs w:val="28"/>
        </w:rPr>
      </w:pPr>
      <w:r w:rsidRPr="00890762">
        <w:rPr>
          <w:rFonts w:ascii="Times New Roman" w:hAnsi="Times New Roman" w:cs="Times New Roman"/>
          <w:b/>
          <w:sz w:val="28"/>
          <w:szCs w:val="28"/>
        </w:rPr>
        <w:t>Ideation Phase</w:t>
      </w:r>
    </w:p>
    <w:p w14:paraId="180D893C" w14:textId="77777777" w:rsidR="00506013" w:rsidRPr="00890762" w:rsidRDefault="00000000">
      <w:pPr>
        <w:spacing w:after="0"/>
        <w:jc w:val="center"/>
        <w:rPr>
          <w:rFonts w:ascii="Times New Roman" w:hAnsi="Times New Roman" w:cs="Times New Roman"/>
          <w:b/>
          <w:sz w:val="28"/>
          <w:szCs w:val="28"/>
        </w:rPr>
      </w:pPr>
      <w:r w:rsidRPr="00890762">
        <w:rPr>
          <w:rFonts w:ascii="Times New Roman" w:hAnsi="Times New Roman" w:cs="Times New Roman"/>
          <w:b/>
          <w:sz w:val="28"/>
          <w:szCs w:val="28"/>
        </w:rPr>
        <w:t>Empathize &amp; Discover</w:t>
      </w:r>
    </w:p>
    <w:p w14:paraId="5A5670F4" w14:textId="77777777" w:rsidR="00506013" w:rsidRPr="00890762" w:rsidRDefault="00506013">
      <w:pPr>
        <w:spacing w:after="0"/>
        <w:jc w:val="center"/>
        <w:rPr>
          <w:rFonts w:ascii="Times New Roman" w:hAnsi="Times New Roman" w:cs="Times New Roman"/>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06013" w:rsidRPr="00890762" w14:paraId="7FCBFC91" w14:textId="77777777">
        <w:tc>
          <w:tcPr>
            <w:tcW w:w="4508" w:type="dxa"/>
          </w:tcPr>
          <w:p w14:paraId="41381649" w14:textId="77777777" w:rsidR="00506013" w:rsidRPr="00890762" w:rsidRDefault="00000000">
            <w:pPr>
              <w:rPr>
                <w:rFonts w:ascii="Times New Roman" w:hAnsi="Times New Roman" w:cs="Times New Roman"/>
              </w:rPr>
            </w:pPr>
            <w:r w:rsidRPr="00890762">
              <w:rPr>
                <w:rFonts w:ascii="Times New Roman" w:hAnsi="Times New Roman" w:cs="Times New Roman"/>
              </w:rPr>
              <w:t>Date</w:t>
            </w:r>
          </w:p>
        </w:tc>
        <w:tc>
          <w:tcPr>
            <w:tcW w:w="4508" w:type="dxa"/>
          </w:tcPr>
          <w:p w14:paraId="1FBBB99A" w14:textId="3681266B" w:rsidR="00506013" w:rsidRPr="00890762" w:rsidRDefault="009C1851">
            <w:pPr>
              <w:rPr>
                <w:rFonts w:ascii="Times New Roman" w:hAnsi="Times New Roman" w:cs="Times New Roman"/>
              </w:rPr>
            </w:pPr>
            <w:r>
              <w:rPr>
                <w:rFonts w:ascii="Times New Roman" w:hAnsi="Times New Roman" w:cs="Times New Roman"/>
              </w:rPr>
              <w:t>15 February</w:t>
            </w:r>
            <w:r w:rsidR="00000000" w:rsidRPr="00890762">
              <w:rPr>
                <w:rFonts w:ascii="Times New Roman" w:hAnsi="Times New Roman" w:cs="Times New Roman"/>
              </w:rPr>
              <w:t xml:space="preserve"> 202</w:t>
            </w:r>
            <w:r w:rsidR="00761500" w:rsidRPr="00890762">
              <w:rPr>
                <w:rFonts w:ascii="Times New Roman" w:hAnsi="Times New Roman" w:cs="Times New Roman"/>
              </w:rPr>
              <w:t>6</w:t>
            </w:r>
          </w:p>
        </w:tc>
      </w:tr>
      <w:tr w:rsidR="00506013" w:rsidRPr="00890762" w14:paraId="55FA2A1D" w14:textId="77777777">
        <w:tc>
          <w:tcPr>
            <w:tcW w:w="4508" w:type="dxa"/>
          </w:tcPr>
          <w:p w14:paraId="4FA54CA6" w14:textId="77777777" w:rsidR="00506013" w:rsidRPr="00890762" w:rsidRDefault="00000000">
            <w:pPr>
              <w:rPr>
                <w:rFonts w:ascii="Times New Roman" w:hAnsi="Times New Roman" w:cs="Times New Roman"/>
              </w:rPr>
            </w:pPr>
            <w:r w:rsidRPr="00890762">
              <w:rPr>
                <w:rFonts w:ascii="Times New Roman" w:hAnsi="Times New Roman" w:cs="Times New Roman"/>
              </w:rPr>
              <w:t>Team ID</w:t>
            </w:r>
          </w:p>
        </w:tc>
        <w:tc>
          <w:tcPr>
            <w:tcW w:w="4508" w:type="dxa"/>
          </w:tcPr>
          <w:p w14:paraId="137A4D74" w14:textId="2C42A16B" w:rsidR="00506013" w:rsidRPr="00890762" w:rsidRDefault="009C1851">
            <w:pPr>
              <w:rPr>
                <w:rFonts w:ascii="Times New Roman" w:hAnsi="Times New Roman" w:cs="Times New Roman"/>
              </w:rPr>
            </w:pPr>
            <w:r w:rsidRPr="009C1851">
              <w:rPr>
                <w:rFonts w:ascii="Times New Roman" w:eastAsia="Times New Roman" w:hAnsi="Times New Roman" w:cs="Times New Roman"/>
                <w:color w:val="000000"/>
                <w:sz w:val="24"/>
                <w:szCs w:val="24"/>
              </w:rPr>
              <w:t>LTVIP2026TMIDS81213</w:t>
            </w:r>
          </w:p>
        </w:tc>
      </w:tr>
      <w:tr w:rsidR="008B50B3" w:rsidRPr="00890762" w14:paraId="0E1BEF1B" w14:textId="77777777">
        <w:tc>
          <w:tcPr>
            <w:tcW w:w="4508" w:type="dxa"/>
          </w:tcPr>
          <w:p w14:paraId="792E859B"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Project Name</w:t>
            </w:r>
          </w:p>
        </w:tc>
        <w:tc>
          <w:tcPr>
            <w:tcW w:w="4508" w:type="dxa"/>
          </w:tcPr>
          <w:p w14:paraId="08C87ACE" w14:textId="7F7B6665" w:rsidR="008B50B3" w:rsidRPr="00890762" w:rsidRDefault="008B50B3" w:rsidP="008B50B3">
            <w:pPr>
              <w:rPr>
                <w:rFonts w:ascii="Times New Roman" w:hAnsi="Times New Roman" w:cs="Times New Roman"/>
              </w:rPr>
            </w:pPr>
            <w:r w:rsidRPr="00890762">
              <w:rPr>
                <w:rFonts w:ascii="Times New Roman" w:eastAsia="Times New Roman" w:hAnsi="Times New Roman" w:cs="Times New Roman"/>
                <w:color w:val="000000"/>
                <w:sz w:val="24"/>
                <w:szCs w:val="24"/>
              </w:rPr>
              <w:t>AutoSage App Using Gemini Flash</w:t>
            </w:r>
          </w:p>
        </w:tc>
      </w:tr>
      <w:tr w:rsidR="008B50B3" w:rsidRPr="00890762" w14:paraId="2FF44E5D" w14:textId="77777777">
        <w:tc>
          <w:tcPr>
            <w:tcW w:w="4508" w:type="dxa"/>
          </w:tcPr>
          <w:p w14:paraId="60B0901C"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Maximum Marks</w:t>
            </w:r>
          </w:p>
        </w:tc>
        <w:tc>
          <w:tcPr>
            <w:tcW w:w="4508" w:type="dxa"/>
          </w:tcPr>
          <w:p w14:paraId="70956FF0" w14:textId="77777777" w:rsidR="008B50B3" w:rsidRPr="00890762" w:rsidRDefault="008B50B3" w:rsidP="008B50B3">
            <w:pPr>
              <w:rPr>
                <w:rFonts w:ascii="Times New Roman" w:hAnsi="Times New Roman" w:cs="Times New Roman"/>
              </w:rPr>
            </w:pPr>
            <w:r w:rsidRPr="00890762">
              <w:rPr>
                <w:rFonts w:ascii="Times New Roman" w:hAnsi="Times New Roman" w:cs="Times New Roman"/>
              </w:rPr>
              <w:t>4 Marks</w:t>
            </w:r>
          </w:p>
        </w:tc>
      </w:tr>
    </w:tbl>
    <w:p w14:paraId="4A6F0925" w14:textId="77777777" w:rsidR="00506013" w:rsidRPr="00890762" w:rsidRDefault="00506013">
      <w:pPr>
        <w:rPr>
          <w:rFonts w:ascii="Times New Roman" w:hAnsi="Times New Roman" w:cs="Times New Roman"/>
          <w:b/>
          <w:sz w:val="24"/>
          <w:szCs w:val="24"/>
        </w:rPr>
      </w:pPr>
    </w:p>
    <w:p w14:paraId="20BEB599" w14:textId="77777777" w:rsidR="00506013" w:rsidRPr="00890762" w:rsidRDefault="00000000">
      <w:pPr>
        <w:rPr>
          <w:rFonts w:ascii="Times New Roman" w:hAnsi="Times New Roman" w:cs="Times New Roman"/>
          <w:b/>
          <w:sz w:val="24"/>
          <w:szCs w:val="24"/>
        </w:rPr>
      </w:pPr>
      <w:r w:rsidRPr="00890762">
        <w:rPr>
          <w:rFonts w:ascii="Times New Roman" w:hAnsi="Times New Roman" w:cs="Times New Roman"/>
          <w:b/>
          <w:sz w:val="24"/>
          <w:szCs w:val="24"/>
        </w:rPr>
        <w:t>Empathy Map Canvas:</w:t>
      </w:r>
    </w:p>
    <w:p w14:paraId="4F496A4D" w14:textId="77777777" w:rsidR="00506013" w:rsidRPr="00890762"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 xml:space="preserve">An empathy map is a simple, easy-to-digest visual that captures knowledge about a user’s behaviours and attitudes. </w:t>
      </w:r>
    </w:p>
    <w:p w14:paraId="4E7FDCE5" w14:textId="77777777" w:rsidR="00506013" w:rsidRPr="00890762" w:rsidRDefault="00506013">
      <w:pPr>
        <w:pBdr>
          <w:top w:val="nil"/>
          <w:left w:val="nil"/>
          <w:bottom w:val="nil"/>
          <w:right w:val="nil"/>
          <w:between w:val="nil"/>
        </w:pBdr>
        <w:spacing w:after="0" w:line="240" w:lineRule="auto"/>
        <w:jc w:val="both"/>
        <w:rPr>
          <w:rFonts w:ascii="Times New Roman" w:hAnsi="Times New Roman" w:cs="Times New Roman"/>
          <w:color w:val="2A2A2A"/>
          <w:sz w:val="24"/>
          <w:szCs w:val="24"/>
        </w:rPr>
      </w:pPr>
    </w:p>
    <w:p w14:paraId="1A4A1DA0" w14:textId="77777777" w:rsidR="00506013" w:rsidRPr="00890762" w:rsidRDefault="00000000">
      <w:pPr>
        <w:pBdr>
          <w:top w:val="nil"/>
          <w:left w:val="nil"/>
          <w:bottom w:val="nil"/>
          <w:right w:val="nil"/>
          <w:between w:val="nil"/>
        </w:pBdr>
        <w:spacing w:after="0" w:line="240" w:lineRule="auto"/>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It is a useful tool to helps teams better understand their users.</w:t>
      </w:r>
    </w:p>
    <w:p w14:paraId="285F5433" w14:textId="77777777" w:rsidR="00506013" w:rsidRPr="00890762" w:rsidRDefault="00000000">
      <w:pPr>
        <w:jc w:val="both"/>
        <w:rPr>
          <w:rFonts w:ascii="Times New Roman" w:hAnsi="Times New Roman" w:cs="Times New Roman"/>
          <w:color w:val="2A2A2A"/>
          <w:sz w:val="24"/>
          <w:szCs w:val="24"/>
        </w:rPr>
      </w:pPr>
      <w:r w:rsidRPr="00890762">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71809A" w14:textId="17EE64B5" w:rsidR="00506013" w:rsidRPr="00890762" w:rsidRDefault="00FA5CCA" w:rsidP="008B50B3">
      <w:pPr>
        <w:jc w:val="center"/>
        <w:rPr>
          <w:rFonts w:ascii="Times New Roman" w:hAnsi="Times New Roman" w:cs="Times New Roman"/>
          <w:b/>
          <w:color w:val="2A2A2A"/>
          <w:sz w:val="24"/>
          <w:szCs w:val="24"/>
        </w:rPr>
      </w:pPr>
      <w:r w:rsidRPr="00890762">
        <w:rPr>
          <w:rFonts w:ascii="Times New Roman" w:hAnsi="Times New Roman" w:cs="Times New Roman"/>
          <w:b/>
          <w:noProof/>
          <w:color w:val="2A2A2A"/>
          <w:sz w:val="24"/>
          <w:szCs w:val="24"/>
        </w:rPr>
        <w:drawing>
          <wp:inline distT="0" distB="0" distL="0" distR="0" wp14:anchorId="2F9A297B" wp14:editId="1864CA8E">
            <wp:extent cx="3597541" cy="2398228"/>
            <wp:effectExtent l="0" t="0" r="3175"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15554298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7212" cy="2404675"/>
                    </a:xfrm>
                    <a:prstGeom prst="rect">
                      <a:avLst/>
                    </a:prstGeom>
                  </pic:spPr>
                </pic:pic>
              </a:graphicData>
            </a:graphic>
          </wp:inline>
        </w:drawing>
      </w:r>
    </w:p>
    <w:p w14:paraId="525F5CB3" w14:textId="14167517" w:rsidR="00506013" w:rsidRPr="00890762" w:rsidRDefault="00506013">
      <w:pPr>
        <w:rPr>
          <w:rFonts w:ascii="Times New Roman" w:hAnsi="Times New Roman" w:cs="Times New Roman"/>
          <w:sz w:val="24"/>
          <w:szCs w:val="24"/>
        </w:rPr>
      </w:pPr>
    </w:p>
    <w:p w14:paraId="2F74272E" w14:textId="68A7ADA5" w:rsidR="00506013" w:rsidRPr="00890762" w:rsidRDefault="00506013" w:rsidP="00FA5CCA">
      <w:pPr>
        <w:jc w:val="center"/>
        <w:rPr>
          <w:rFonts w:ascii="Times New Roman" w:hAnsi="Times New Roman" w:cs="Times New Roman"/>
        </w:rPr>
      </w:pPr>
    </w:p>
    <w:p w14:paraId="160FD59F" w14:textId="77777777" w:rsidR="00506013" w:rsidRPr="00890762" w:rsidRDefault="00506013">
      <w:pPr>
        <w:jc w:val="both"/>
        <w:rPr>
          <w:rFonts w:ascii="Times New Roman" w:hAnsi="Times New Roman" w:cs="Times New Roman"/>
          <w:b/>
          <w:color w:val="2A2A2A"/>
          <w:sz w:val="24"/>
          <w:szCs w:val="24"/>
        </w:rPr>
      </w:pPr>
    </w:p>
    <w:p w14:paraId="7882FA4B" w14:textId="77777777" w:rsidR="00506013" w:rsidRPr="00890762" w:rsidRDefault="00506013">
      <w:pPr>
        <w:jc w:val="both"/>
        <w:rPr>
          <w:rFonts w:ascii="Times New Roman" w:hAnsi="Times New Roman" w:cs="Times New Roman"/>
          <w:b/>
          <w:color w:val="2A2A2A"/>
          <w:sz w:val="24"/>
          <w:szCs w:val="24"/>
        </w:rPr>
      </w:pPr>
    </w:p>
    <w:p w14:paraId="60DE9D7E" w14:textId="087E858B" w:rsidR="00506013" w:rsidRPr="00890762" w:rsidRDefault="00506013">
      <w:pPr>
        <w:rPr>
          <w:rFonts w:ascii="Times New Roman" w:hAnsi="Times New Roman" w:cs="Times New Roman"/>
          <w:sz w:val="24"/>
          <w:szCs w:val="24"/>
        </w:rPr>
      </w:pPr>
    </w:p>
    <w:sectPr w:rsidR="00506013" w:rsidRPr="008907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013"/>
    <w:rsid w:val="00312D8C"/>
    <w:rsid w:val="00506013"/>
    <w:rsid w:val="00761500"/>
    <w:rsid w:val="00890762"/>
    <w:rsid w:val="008B50B3"/>
    <w:rsid w:val="009C1851"/>
    <w:rsid w:val="00D42B2E"/>
    <w:rsid w:val="00E56650"/>
    <w:rsid w:val="00FA5C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D6C9"/>
  <w15:docId w15:val="{917DE34E-DF38-4E84-9208-D051CA47F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92</Words>
  <Characters>527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shaik zebanikhat</cp:lastModifiedBy>
  <cp:revision>5</cp:revision>
  <cp:lastPrinted>2026-02-17T10:49:00Z</cp:lastPrinted>
  <dcterms:created xsi:type="dcterms:W3CDTF">2022-09-18T16:51:00Z</dcterms:created>
  <dcterms:modified xsi:type="dcterms:W3CDTF">2026-02-20T06:49:00Z</dcterms:modified>
</cp:coreProperties>
</file>