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A327" w14:textId="77777777" w:rsidR="00A33F58" w:rsidRPr="00A33F58" w:rsidRDefault="00A33F58" w:rsidP="00A33F58">
      <w:pPr>
        <w:rPr>
          <w:b/>
          <w:bCs/>
        </w:rPr>
      </w:pPr>
      <w:r w:rsidRPr="00A33F58">
        <w:rPr>
          <w:b/>
          <w:bCs/>
        </w:rPr>
        <w:t>Task 1: Build Your Own App Stack</w:t>
      </w:r>
    </w:p>
    <w:p w14:paraId="21EBF4ED" w14:textId="77777777" w:rsidR="00A33F58" w:rsidRPr="00A33F58" w:rsidRDefault="00A33F58" w:rsidP="00A33F58">
      <w:r w:rsidRPr="00A33F58">
        <w:t>Create a docker-</w:t>
      </w:r>
      <w:proofErr w:type="spellStart"/>
      <w:r w:rsidRPr="00A33F58">
        <w:t>compose.yml</w:t>
      </w:r>
      <w:proofErr w:type="spellEnd"/>
      <w:r w:rsidRPr="00A33F58">
        <w:t> for a 3-service stack:</w:t>
      </w:r>
    </w:p>
    <w:p w14:paraId="741FE5D6" w14:textId="77777777" w:rsidR="00A33F58" w:rsidRPr="00A33F58" w:rsidRDefault="00A33F58" w:rsidP="00A33F58">
      <w:pPr>
        <w:numPr>
          <w:ilvl w:val="0"/>
          <w:numId w:val="1"/>
        </w:numPr>
      </w:pPr>
      <w:r w:rsidRPr="00A33F58">
        <w:t>A </w:t>
      </w:r>
      <w:r w:rsidRPr="00A33F58">
        <w:rPr>
          <w:b/>
          <w:bCs/>
        </w:rPr>
        <w:t>web app</w:t>
      </w:r>
      <w:r w:rsidRPr="00A33F58">
        <w:t> (use Python Flask, Node.js, or any language you know)</w:t>
      </w:r>
    </w:p>
    <w:p w14:paraId="06C1365C" w14:textId="77777777" w:rsidR="00A33F58" w:rsidRPr="00A33F58" w:rsidRDefault="00A33F58" w:rsidP="00A33F58">
      <w:pPr>
        <w:numPr>
          <w:ilvl w:val="0"/>
          <w:numId w:val="1"/>
        </w:numPr>
      </w:pPr>
      <w:r w:rsidRPr="00A33F58">
        <w:t>A </w:t>
      </w:r>
      <w:r w:rsidRPr="00A33F58">
        <w:rPr>
          <w:b/>
          <w:bCs/>
        </w:rPr>
        <w:t>database</w:t>
      </w:r>
      <w:r w:rsidRPr="00A33F58">
        <w:t> (Postgres or MySQL)</w:t>
      </w:r>
    </w:p>
    <w:p w14:paraId="3D4F2563" w14:textId="77777777" w:rsidR="00A33F58" w:rsidRPr="00A33F58" w:rsidRDefault="00A33F58" w:rsidP="00A33F58">
      <w:pPr>
        <w:numPr>
          <w:ilvl w:val="0"/>
          <w:numId w:val="1"/>
        </w:numPr>
      </w:pPr>
      <w:r w:rsidRPr="00A33F58">
        <w:t>A </w:t>
      </w:r>
      <w:r w:rsidRPr="00A33F58">
        <w:rPr>
          <w:b/>
          <w:bCs/>
        </w:rPr>
        <w:t>cache</w:t>
      </w:r>
      <w:r w:rsidRPr="00A33F58">
        <w:t> (Redis)</w:t>
      </w:r>
    </w:p>
    <w:p w14:paraId="205A2920" w14:textId="77777777" w:rsidR="00A33F58" w:rsidRPr="00A33F58" w:rsidRDefault="00A33F58" w:rsidP="00A33F58">
      <w:r w:rsidRPr="00A33F58">
        <w:t xml:space="preserve">Write a simple </w:t>
      </w:r>
      <w:proofErr w:type="spellStart"/>
      <w:r w:rsidRPr="00A33F58">
        <w:t>Dockerfile</w:t>
      </w:r>
      <w:proofErr w:type="spellEnd"/>
      <w:r w:rsidRPr="00A33F58">
        <w:t xml:space="preserve"> for the web app. The app doesn't need to be complex — even a "Hello World" that connects to the database is enough.</w:t>
      </w:r>
    </w:p>
    <w:p w14:paraId="78485052" w14:textId="77777777" w:rsidR="00CC275D" w:rsidRDefault="00CC275D"/>
    <w:p w14:paraId="2E510D80" w14:textId="77777777" w:rsidR="00A33F58" w:rsidRPr="00A33F58" w:rsidRDefault="00A33F58" w:rsidP="00A33F58">
      <w:r w:rsidRPr="00A33F58">
        <w:t>We'll use:</w:t>
      </w:r>
    </w:p>
    <w:p w14:paraId="767FC2FD" w14:textId="77777777" w:rsidR="00A33F58" w:rsidRPr="00A33F58" w:rsidRDefault="00A33F58" w:rsidP="00A33F58">
      <w:pPr>
        <w:numPr>
          <w:ilvl w:val="0"/>
          <w:numId w:val="2"/>
        </w:numPr>
      </w:pPr>
      <w:r w:rsidRPr="00A33F58">
        <w:rPr>
          <w:b/>
          <w:bCs/>
        </w:rPr>
        <w:t>Flask</w:t>
      </w:r>
      <w:r w:rsidRPr="00A33F58">
        <w:t xml:space="preserve"> → web app </w:t>
      </w:r>
    </w:p>
    <w:p w14:paraId="1E684C70" w14:textId="77777777" w:rsidR="00A33F58" w:rsidRPr="00A33F58" w:rsidRDefault="00A33F58" w:rsidP="00A33F58">
      <w:pPr>
        <w:numPr>
          <w:ilvl w:val="0"/>
          <w:numId w:val="2"/>
        </w:numPr>
      </w:pPr>
      <w:r w:rsidRPr="00A33F58">
        <w:rPr>
          <w:b/>
          <w:bCs/>
        </w:rPr>
        <w:t>PostgreSQL</w:t>
      </w:r>
      <w:r w:rsidRPr="00A33F58">
        <w:t xml:space="preserve"> → database </w:t>
      </w:r>
    </w:p>
    <w:p w14:paraId="22492727" w14:textId="77777777" w:rsidR="00A33F58" w:rsidRPr="00A33F58" w:rsidRDefault="00A33F58" w:rsidP="00A33F58">
      <w:pPr>
        <w:numPr>
          <w:ilvl w:val="0"/>
          <w:numId w:val="2"/>
        </w:numPr>
      </w:pPr>
      <w:r w:rsidRPr="00A33F58">
        <w:rPr>
          <w:b/>
          <w:bCs/>
        </w:rPr>
        <w:t>Redis</w:t>
      </w:r>
      <w:r w:rsidRPr="00A33F58">
        <w:t xml:space="preserve"> → cache </w:t>
      </w:r>
    </w:p>
    <w:p w14:paraId="6B6FBB10" w14:textId="77777777" w:rsidR="00A33F58" w:rsidRPr="00A33F58" w:rsidRDefault="00A33F58" w:rsidP="00A33F58">
      <w:pPr>
        <w:numPr>
          <w:ilvl w:val="0"/>
          <w:numId w:val="2"/>
        </w:numPr>
      </w:pPr>
      <w:proofErr w:type="spellStart"/>
      <w:r w:rsidRPr="00A33F58">
        <w:rPr>
          <w:b/>
          <w:bCs/>
        </w:rPr>
        <w:t>Dockerfile</w:t>
      </w:r>
      <w:proofErr w:type="spellEnd"/>
      <w:r w:rsidRPr="00A33F58">
        <w:t xml:space="preserve"> → builds our Flask app image </w:t>
      </w:r>
    </w:p>
    <w:p w14:paraId="386841FC" w14:textId="77777777" w:rsidR="00A33F58" w:rsidRPr="00A33F58" w:rsidRDefault="00A33F58" w:rsidP="00A33F58">
      <w:pPr>
        <w:numPr>
          <w:ilvl w:val="0"/>
          <w:numId w:val="2"/>
        </w:numPr>
      </w:pPr>
      <w:r w:rsidRPr="00A33F58">
        <w:rPr>
          <w:b/>
          <w:bCs/>
        </w:rPr>
        <w:t>docker-</w:t>
      </w:r>
      <w:proofErr w:type="spellStart"/>
      <w:r w:rsidRPr="00A33F58">
        <w:rPr>
          <w:b/>
          <w:bCs/>
        </w:rPr>
        <w:t>compose.yml</w:t>
      </w:r>
      <w:proofErr w:type="spellEnd"/>
      <w:r w:rsidRPr="00A33F58">
        <w:t xml:space="preserve"> → runs all 3 together </w:t>
      </w:r>
    </w:p>
    <w:p w14:paraId="4915F2DF" w14:textId="77777777" w:rsidR="00A33F58" w:rsidRDefault="00A33F58"/>
    <w:p w14:paraId="4444D6E8" w14:textId="33475213" w:rsidR="00A33F58" w:rsidRDefault="00A33F58">
      <w:r>
        <w:t>we have written app.py for flask app</w:t>
      </w:r>
    </w:p>
    <w:p w14:paraId="224C1995" w14:textId="4405ADA7" w:rsidR="00A33F58" w:rsidRDefault="00A33F58">
      <w:r w:rsidRPr="00A33F58">
        <w:drawing>
          <wp:inline distT="0" distB="0" distL="0" distR="0" wp14:anchorId="32CF3652" wp14:editId="1949EC94">
            <wp:extent cx="5731510" cy="339090"/>
            <wp:effectExtent l="0" t="0" r="2540" b="3810"/>
            <wp:docPr id="1290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38FA" w14:textId="6E539B9F" w:rsidR="003E3F73" w:rsidRDefault="00A33F58">
      <w:r w:rsidRPr="00A33F58">
        <w:drawing>
          <wp:inline distT="0" distB="0" distL="0" distR="0" wp14:anchorId="10AD4A21" wp14:editId="1E4D6E0D">
            <wp:extent cx="3967061" cy="3251200"/>
            <wp:effectExtent l="0" t="0" r="0" b="6350"/>
            <wp:docPr id="3083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1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638" cy="32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C596" w14:textId="569B25AE" w:rsidR="003E3F73" w:rsidRDefault="003E3F73">
      <w:proofErr w:type="spellStart"/>
      <w:r>
        <w:lastRenderedPageBreak/>
        <w:t>Dockerfile</w:t>
      </w:r>
      <w:proofErr w:type="spellEnd"/>
      <w:r>
        <w:t xml:space="preserve"> for webapp </w:t>
      </w:r>
    </w:p>
    <w:p w14:paraId="1BCA9D78" w14:textId="585FEE1D" w:rsidR="003E3F73" w:rsidRDefault="003E3F73">
      <w:r w:rsidRPr="003E3F73">
        <w:drawing>
          <wp:inline distT="0" distB="0" distL="0" distR="0" wp14:anchorId="733EB3D6" wp14:editId="7EEE1DFF">
            <wp:extent cx="3221336" cy="2726267"/>
            <wp:effectExtent l="0" t="0" r="0" b="0"/>
            <wp:docPr id="5989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6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508" cy="27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EAEF" w14:textId="7D8880F3" w:rsidR="00447D82" w:rsidRDefault="00447D82">
      <w:r>
        <w:t>Written docker-</w:t>
      </w:r>
      <w:proofErr w:type="spellStart"/>
      <w:r>
        <w:t>compose.yml</w:t>
      </w:r>
      <w:proofErr w:type="spellEnd"/>
    </w:p>
    <w:p w14:paraId="271112BA" w14:textId="730F160A" w:rsidR="00447D82" w:rsidRDefault="00447D82">
      <w:pPr>
        <w:rPr>
          <w:b/>
          <w:bCs/>
        </w:rPr>
      </w:pPr>
      <w:r w:rsidRPr="00447D82">
        <w:rPr>
          <w:b/>
          <w:bCs/>
        </w:rPr>
        <w:drawing>
          <wp:inline distT="0" distB="0" distL="0" distR="0" wp14:anchorId="24CD7DB0" wp14:editId="7A5B8CBF">
            <wp:extent cx="3558848" cy="4290432"/>
            <wp:effectExtent l="0" t="0" r="3810" b="0"/>
            <wp:docPr id="2165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94F" w14:textId="6CF72A34" w:rsidR="00444086" w:rsidRDefault="00444086">
      <w:pPr>
        <w:rPr>
          <w:b/>
          <w:bCs/>
        </w:rPr>
      </w:pPr>
      <w:r w:rsidRPr="00444086">
        <w:rPr>
          <w:b/>
          <w:bCs/>
        </w:rPr>
        <w:lastRenderedPageBreak/>
        <w:drawing>
          <wp:inline distT="0" distB="0" distL="0" distR="0" wp14:anchorId="611B06CC" wp14:editId="6CBE5AD0">
            <wp:extent cx="5621867" cy="6073435"/>
            <wp:effectExtent l="0" t="0" r="0" b="3810"/>
            <wp:docPr id="177780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09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121" cy="60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468C" w14:textId="64C90DD6" w:rsidR="007F0AF1" w:rsidRDefault="007F0AF1">
      <w:pPr>
        <w:rPr>
          <w:b/>
          <w:bCs/>
        </w:rPr>
      </w:pPr>
      <w:r w:rsidRPr="007F0AF1">
        <w:rPr>
          <w:b/>
          <w:bCs/>
        </w:rPr>
        <w:drawing>
          <wp:inline distT="0" distB="0" distL="0" distR="0" wp14:anchorId="1024AC74" wp14:editId="1C600FFF">
            <wp:extent cx="5731510" cy="2562225"/>
            <wp:effectExtent l="0" t="0" r="2540" b="9525"/>
            <wp:docPr id="9735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25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06B" w14:textId="20479248" w:rsidR="007F0AF1" w:rsidRDefault="007F0AF1">
      <w:pPr>
        <w:pBdr>
          <w:bottom w:val="double" w:sz="6" w:space="1" w:color="auto"/>
        </w:pBdr>
        <w:rPr>
          <w:b/>
          <w:bCs/>
        </w:rPr>
      </w:pPr>
      <w:r w:rsidRPr="007F0AF1">
        <w:rPr>
          <w:b/>
          <w:bCs/>
        </w:rPr>
        <w:lastRenderedPageBreak/>
        <w:drawing>
          <wp:inline distT="0" distB="0" distL="0" distR="0" wp14:anchorId="74C384EF" wp14:editId="384EB5C1">
            <wp:extent cx="5731510" cy="1644015"/>
            <wp:effectExtent l="0" t="0" r="2540" b="0"/>
            <wp:docPr id="3254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8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7EA8" w14:textId="77777777" w:rsidR="007F0AF1" w:rsidRDefault="007F0AF1">
      <w:pPr>
        <w:rPr>
          <w:b/>
          <w:bCs/>
        </w:rPr>
      </w:pPr>
    </w:p>
    <w:p w14:paraId="3D3FC469" w14:textId="77777777" w:rsidR="007F0AF1" w:rsidRPr="007F0AF1" w:rsidRDefault="007F0AF1" w:rsidP="007F0AF1">
      <w:pPr>
        <w:rPr>
          <w:b/>
          <w:bCs/>
        </w:rPr>
      </w:pPr>
      <w:r w:rsidRPr="007F0AF1">
        <w:rPr>
          <w:b/>
          <w:bCs/>
        </w:rPr>
        <w:t xml:space="preserve">Task 2: </w:t>
      </w:r>
      <w:proofErr w:type="spellStart"/>
      <w:r w:rsidRPr="007F0AF1">
        <w:rPr>
          <w:b/>
          <w:bCs/>
        </w:rPr>
        <w:t>depends_on</w:t>
      </w:r>
      <w:proofErr w:type="spellEnd"/>
      <w:r w:rsidRPr="007F0AF1">
        <w:rPr>
          <w:b/>
          <w:bCs/>
        </w:rPr>
        <w:t xml:space="preserve"> &amp; </w:t>
      </w:r>
      <w:proofErr w:type="spellStart"/>
      <w:r w:rsidRPr="007F0AF1">
        <w:rPr>
          <w:b/>
          <w:bCs/>
        </w:rPr>
        <w:t>Healthchecks</w:t>
      </w:r>
      <w:proofErr w:type="spellEnd"/>
    </w:p>
    <w:p w14:paraId="525ED034" w14:textId="77777777" w:rsidR="007F0AF1" w:rsidRPr="007F0AF1" w:rsidRDefault="007F0AF1" w:rsidP="007F0AF1">
      <w:pPr>
        <w:numPr>
          <w:ilvl w:val="0"/>
          <w:numId w:val="3"/>
        </w:numPr>
        <w:rPr>
          <w:b/>
          <w:bCs/>
        </w:rPr>
      </w:pPr>
      <w:r w:rsidRPr="007F0AF1">
        <w:rPr>
          <w:b/>
          <w:bCs/>
        </w:rPr>
        <w:t>Add </w:t>
      </w:r>
      <w:proofErr w:type="spellStart"/>
      <w:r w:rsidRPr="007F0AF1">
        <w:rPr>
          <w:b/>
          <w:bCs/>
        </w:rPr>
        <w:t>depends_on</w:t>
      </w:r>
      <w:proofErr w:type="spellEnd"/>
      <w:r w:rsidRPr="007F0AF1">
        <w:rPr>
          <w:b/>
          <w:bCs/>
        </w:rPr>
        <w:t xml:space="preserve"> to </w:t>
      </w:r>
      <w:proofErr w:type="gramStart"/>
      <w:r w:rsidRPr="007F0AF1">
        <w:rPr>
          <w:b/>
          <w:bCs/>
        </w:rPr>
        <w:t>your</w:t>
      </w:r>
      <w:proofErr w:type="gramEnd"/>
      <w:r w:rsidRPr="007F0AF1">
        <w:rPr>
          <w:b/>
          <w:bCs/>
        </w:rPr>
        <w:t xml:space="preserve"> compose file so the app starts after the database</w:t>
      </w:r>
    </w:p>
    <w:p w14:paraId="1A662F7D" w14:textId="77777777" w:rsidR="007F0AF1" w:rsidRPr="007F0AF1" w:rsidRDefault="007F0AF1" w:rsidP="007F0AF1">
      <w:pPr>
        <w:numPr>
          <w:ilvl w:val="0"/>
          <w:numId w:val="3"/>
        </w:numPr>
        <w:rPr>
          <w:b/>
          <w:bCs/>
        </w:rPr>
      </w:pPr>
      <w:r w:rsidRPr="007F0AF1">
        <w:rPr>
          <w:b/>
          <w:bCs/>
        </w:rPr>
        <w:t>Add a </w:t>
      </w:r>
      <w:proofErr w:type="spellStart"/>
      <w:r w:rsidRPr="007F0AF1">
        <w:rPr>
          <w:b/>
          <w:bCs/>
        </w:rPr>
        <w:t>healthcheck</w:t>
      </w:r>
      <w:proofErr w:type="spellEnd"/>
      <w:r w:rsidRPr="007F0AF1">
        <w:rPr>
          <w:b/>
          <w:bCs/>
        </w:rPr>
        <w:t> on the database service</w:t>
      </w:r>
    </w:p>
    <w:p w14:paraId="5D3884A8" w14:textId="77777777" w:rsidR="007F0AF1" w:rsidRPr="007F0AF1" w:rsidRDefault="007F0AF1" w:rsidP="007F0AF1">
      <w:pPr>
        <w:numPr>
          <w:ilvl w:val="0"/>
          <w:numId w:val="3"/>
        </w:numPr>
        <w:rPr>
          <w:b/>
          <w:bCs/>
        </w:rPr>
      </w:pPr>
      <w:r w:rsidRPr="007F0AF1">
        <w:rPr>
          <w:b/>
          <w:bCs/>
        </w:rPr>
        <w:t>Use </w:t>
      </w:r>
      <w:proofErr w:type="spellStart"/>
      <w:r w:rsidRPr="007F0AF1">
        <w:rPr>
          <w:b/>
          <w:bCs/>
        </w:rPr>
        <w:t>depends_on</w:t>
      </w:r>
      <w:proofErr w:type="spellEnd"/>
      <w:r w:rsidRPr="007F0AF1">
        <w:rPr>
          <w:b/>
          <w:bCs/>
        </w:rPr>
        <w:t xml:space="preserve"> with condition: </w:t>
      </w:r>
      <w:proofErr w:type="spellStart"/>
      <w:r w:rsidRPr="007F0AF1">
        <w:rPr>
          <w:b/>
          <w:bCs/>
        </w:rPr>
        <w:t>service_healthy</w:t>
      </w:r>
      <w:proofErr w:type="spellEnd"/>
      <w:r w:rsidRPr="007F0AF1">
        <w:rPr>
          <w:b/>
          <w:bCs/>
        </w:rPr>
        <w:t> so the app waits for the database to be truly ready, not just started</w:t>
      </w:r>
    </w:p>
    <w:p w14:paraId="5C460E5A" w14:textId="77777777" w:rsidR="007F0AF1" w:rsidRPr="007F0AF1" w:rsidRDefault="007F0AF1" w:rsidP="007F0AF1">
      <w:pPr>
        <w:rPr>
          <w:b/>
          <w:bCs/>
        </w:rPr>
      </w:pPr>
      <w:r w:rsidRPr="007F0AF1">
        <w:rPr>
          <w:b/>
          <w:bCs/>
        </w:rPr>
        <w:t>Test: Bring everything down and up — does the app wait for the DB?</w:t>
      </w:r>
    </w:p>
    <w:p w14:paraId="67214A24" w14:textId="77777777" w:rsidR="007F0AF1" w:rsidRDefault="007F0AF1">
      <w:pPr>
        <w:rPr>
          <w:b/>
          <w:bCs/>
        </w:rPr>
      </w:pPr>
    </w:p>
    <w:p w14:paraId="5E6A413C" w14:textId="58FE805B" w:rsidR="000D69DC" w:rsidRDefault="000D69DC">
      <w:pPr>
        <w:rPr>
          <w:b/>
          <w:bCs/>
        </w:rPr>
      </w:pPr>
      <w:r w:rsidRPr="000D69DC">
        <w:rPr>
          <w:b/>
          <w:bCs/>
        </w:rPr>
        <w:drawing>
          <wp:inline distT="0" distB="0" distL="0" distR="0" wp14:anchorId="368EF5B5" wp14:editId="7F4A5828">
            <wp:extent cx="3917244" cy="4139356"/>
            <wp:effectExtent l="0" t="0" r="7620" b="0"/>
            <wp:docPr id="7897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140" cy="41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8BB9" w14:textId="77777777" w:rsidR="003C1437" w:rsidRPr="003C1437" w:rsidRDefault="000D69DC" w:rsidP="003C1437">
      <w:pPr>
        <w:rPr>
          <w:b/>
          <w:bCs/>
        </w:rPr>
      </w:pPr>
      <w:r w:rsidRPr="000D69DC">
        <w:rPr>
          <w:b/>
          <w:bCs/>
        </w:rPr>
        <w:lastRenderedPageBreak/>
        <w:drawing>
          <wp:inline distT="0" distB="0" distL="0" distR="0" wp14:anchorId="40AC7CFD" wp14:editId="07E5379F">
            <wp:extent cx="4057540" cy="5334000"/>
            <wp:effectExtent l="0" t="0" r="635" b="0"/>
            <wp:docPr id="18902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5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930" cy="534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9DC">
        <w:rPr>
          <w:b/>
          <w:bCs/>
        </w:rPr>
        <w:drawing>
          <wp:inline distT="0" distB="0" distL="0" distR="0" wp14:anchorId="1AEF897B" wp14:editId="50E9F0E8">
            <wp:extent cx="5731510" cy="1175385"/>
            <wp:effectExtent l="0" t="0" r="2540" b="5715"/>
            <wp:docPr id="1647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437" w:rsidRPr="003C1437">
        <w:rPr>
          <w:b/>
          <w:bCs/>
        </w:rPr>
        <w:t>What I learned</w:t>
      </w:r>
    </w:p>
    <w:p w14:paraId="40671784" w14:textId="77777777" w:rsidR="003C1437" w:rsidRPr="003C1437" w:rsidRDefault="003C1437" w:rsidP="003C1437">
      <w:pPr>
        <w:rPr>
          <w:b/>
          <w:bCs/>
        </w:rPr>
      </w:pPr>
      <w:proofErr w:type="spellStart"/>
      <w:r w:rsidRPr="003C1437">
        <w:rPr>
          <w:b/>
          <w:bCs/>
        </w:rPr>
        <w:t>depends_on</w:t>
      </w:r>
      <w:proofErr w:type="spellEnd"/>
      <w:r w:rsidRPr="003C1437">
        <w:rPr>
          <w:b/>
          <w:bCs/>
        </w:rPr>
        <w:t xml:space="preserve"> controls the startup dependency between services. By using condition: </w:t>
      </w:r>
      <w:proofErr w:type="spellStart"/>
      <w:r w:rsidRPr="003C1437">
        <w:rPr>
          <w:b/>
          <w:bCs/>
        </w:rPr>
        <w:t>service_healthy</w:t>
      </w:r>
      <w:proofErr w:type="spellEnd"/>
      <w:r w:rsidRPr="003C1437">
        <w:rPr>
          <w:b/>
          <w:bCs/>
        </w:rPr>
        <w:t>, the web service waits for PostgreSQL to become healthy before starting.</w:t>
      </w:r>
    </w:p>
    <w:p w14:paraId="4DFDFE97" w14:textId="77777777" w:rsidR="003C1437" w:rsidRPr="003C1437" w:rsidRDefault="003C1437" w:rsidP="003C1437">
      <w:pPr>
        <w:pBdr>
          <w:bottom w:val="double" w:sz="6" w:space="1" w:color="auto"/>
        </w:pBdr>
        <w:rPr>
          <w:b/>
          <w:bCs/>
        </w:rPr>
      </w:pPr>
      <w:r w:rsidRPr="003C1437">
        <w:rPr>
          <w:b/>
          <w:bCs/>
        </w:rPr>
        <w:t xml:space="preserve">The PostgreSQL </w:t>
      </w:r>
      <w:proofErr w:type="spellStart"/>
      <w:r w:rsidRPr="003C1437">
        <w:rPr>
          <w:b/>
          <w:bCs/>
        </w:rPr>
        <w:t>healthcheck</w:t>
      </w:r>
      <w:proofErr w:type="spellEnd"/>
      <w:r w:rsidRPr="003C1437">
        <w:rPr>
          <w:b/>
          <w:bCs/>
        </w:rPr>
        <w:t xml:space="preserve"> uses </w:t>
      </w:r>
      <w:proofErr w:type="spellStart"/>
      <w:r w:rsidRPr="003C1437">
        <w:rPr>
          <w:b/>
          <w:bCs/>
        </w:rPr>
        <w:t>pg_isready</w:t>
      </w:r>
      <w:proofErr w:type="spellEnd"/>
      <w:r w:rsidRPr="003C1437">
        <w:rPr>
          <w:b/>
          <w:bCs/>
        </w:rPr>
        <w:t xml:space="preserve"> to check whether the database is ready to accept connections.</w:t>
      </w:r>
    </w:p>
    <w:p w14:paraId="6524A6E0" w14:textId="77777777" w:rsidR="003C1437" w:rsidRPr="003C1437" w:rsidRDefault="003C1437" w:rsidP="003C1437">
      <w:pPr>
        <w:rPr>
          <w:b/>
          <w:bCs/>
        </w:rPr>
      </w:pPr>
      <w:r w:rsidRPr="003C1437">
        <w:rPr>
          <w:b/>
          <w:bCs/>
        </w:rPr>
        <w:t>Task 3: Restart Policies</w:t>
      </w:r>
    </w:p>
    <w:p w14:paraId="4A22D443" w14:textId="77777777" w:rsidR="003C1437" w:rsidRPr="003C1437" w:rsidRDefault="003C1437" w:rsidP="003C1437">
      <w:pPr>
        <w:numPr>
          <w:ilvl w:val="0"/>
          <w:numId w:val="4"/>
        </w:numPr>
        <w:rPr>
          <w:b/>
          <w:bCs/>
        </w:rPr>
      </w:pPr>
      <w:r w:rsidRPr="003C1437">
        <w:rPr>
          <w:b/>
          <w:bCs/>
        </w:rPr>
        <w:t>Add restart: always to your database service</w:t>
      </w:r>
    </w:p>
    <w:p w14:paraId="3535F5F7" w14:textId="77777777" w:rsidR="003C1437" w:rsidRPr="003C1437" w:rsidRDefault="003C1437" w:rsidP="003C1437">
      <w:pPr>
        <w:numPr>
          <w:ilvl w:val="0"/>
          <w:numId w:val="4"/>
        </w:numPr>
        <w:rPr>
          <w:b/>
          <w:bCs/>
        </w:rPr>
      </w:pPr>
      <w:r w:rsidRPr="003C1437">
        <w:rPr>
          <w:b/>
          <w:bCs/>
        </w:rPr>
        <w:lastRenderedPageBreak/>
        <w:t>Manually kill the database container — does it come back?</w:t>
      </w:r>
    </w:p>
    <w:p w14:paraId="7229E696" w14:textId="77777777" w:rsidR="003C1437" w:rsidRPr="003C1437" w:rsidRDefault="003C1437" w:rsidP="003C1437">
      <w:pPr>
        <w:numPr>
          <w:ilvl w:val="0"/>
          <w:numId w:val="4"/>
        </w:numPr>
        <w:rPr>
          <w:b/>
          <w:bCs/>
        </w:rPr>
      </w:pPr>
      <w:r w:rsidRPr="003C1437">
        <w:rPr>
          <w:b/>
          <w:bCs/>
        </w:rPr>
        <w:t>Try restart: on-failure — how is it different?</w:t>
      </w:r>
    </w:p>
    <w:p w14:paraId="4C7FEADF" w14:textId="77777777" w:rsidR="003C1437" w:rsidRPr="003C1437" w:rsidRDefault="003C1437" w:rsidP="003C1437">
      <w:pPr>
        <w:numPr>
          <w:ilvl w:val="0"/>
          <w:numId w:val="4"/>
        </w:numPr>
        <w:rPr>
          <w:b/>
          <w:bCs/>
        </w:rPr>
      </w:pPr>
      <w:r w:rsidRPr="003C1437">
        <w:rPr>
          <w:b/>
          <w:bCs/>
        </w:rPr>
        <w:t>Write in your notes: When would you use each restart policy?</w:t>
      </w:r>
    </w:p>
    <w:p w14:paraId="24671663" w14:textId="77777777" w:rsidR="00F12BF8" w:rsidRPr="00F12BF8" w:rsidRDefault="00F12BF8" w:rsidP="00F12BF8">
      <w:pPr>
        <w:rPr>
          <w:b/>
          <w:bCs/>
        </w:rPr>
      </w:pPr>
      <w:r w:rsidRPr="00F12BF8">
        <w:rPr>
          <w:b/>
          <w:bCs/>
        </w:rPr>
        <w:drawing>
          <wp:inline distT="0" distB="0" distL="0" distR="0" wp14:anchorId="7DCAB921" wp14:editId="7CAE5BE4">
            <wp:extent cx="5731510" cy="2163445"/>
            <wp:effectExtent l="0" t="0" r="2540" b="8255"/>
            <wp:docPr id="12585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9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BF8">
        <w:rPr>
          <w:b/>
          <w:bCs/>
        </w:rPr>
        <w:t xml:space="preserve">Then docker compose </w:t>
      </w:r>
      <w:proofErr w:type="spellStart"/>
      <w:r w:rsidRPr="00F12BF8">
        <w:rPr>
          <w:b/>
          <w:bCs/>
        </w:rPr>
        <w:t>ps</w:t>
      </w:r>
      <w:proofErr w:type="spellEnd"/>
      <w:r w:rsidRPr="00F12BF8">
        <w:rPr>
          <w:b/>
          <w:bCs/>
        </w:rPr>
        <w:t xml:space="preserve"> shows only the web container. The DB did not come back automatically.</w:t>
      </w:r>
    </w:p>
    <w:p w14:paraId="21D28CD6" w14:textId="77777777" w:rsidR="00F12BF8" w:rsidRPr="00F12BF8" w:rsidRDefault="00F12BF8" w:rsidP="00F12BF8">
      <w:pPr>
        <w:rPr>
          <w:b/>
          <w:bCs/>
        </w:rPr>
      </w:pPr>
      <w:r w:rsidRPr="00F12BF8">
        <w:rPr>
          <w:b/>
          <w:bCs/>
        </w:rPr>
        <w:t>Why?</w:t>
      </w:r>
    </w:p>
    <w:p w14:paraId="2571C26A" w14:textId="77777777" w:rsidR="00F12BF8" w:rsidRPr="00F12BF8" w:rsidRDefault="00F12BF8" w:rsidP="00F12BF8">
      <w:pPr>
        <w:rPr>
          <w:b/>
          <w:bCs/>
        </w:rPr>
      </w:pPr>
      <w:r w:rsidRPr="00F12BF8">
        <w:rPr>
          <w:b/>
          <w:bCs/>
        </w:rPr>
        <w:t xml:space="preserve">This is an important Docker </w:t>
      </w:r>
      <w:proofErr w:type="spellStart"/>
      <w:r w:rsidRPr="00F12BF8">
        <w:rPr>
          <w:b/>
          <w:bCs/>
        </w:rPr>
        <w:t>behavior</w:t>
      </w:r>
      <w:proofErr w:type="spellEnd"/>
      <w:r w:rsidRPr="00F12BF8">
        <w:rPr>
          <w:b/>
          <w:bCs/>
        </w:rPr>
        <w:t>:</w:t>
      </w:r>
    </w:p>
    <w:p w14:paraId="183C19BA" w14:textId="77777777" w:rsidR="00F12BF8" w:rsidRPr="00F12BF8" w:rsidRDefault="00F12BF8" w:rsidP="00F12BF8">
      <w:pPr>
        <w:rPr>
          <w:b/>
          <w:bCs/>
        </w:rPr>
      </w:pPr>
      <w:r w:rsidRPr="00F12BF8">
        <w:rPr>
          <w:b/>
          <w:bCs/>
        </w:rPr>
        <w:t>restart: always does not necessarily restart a container that you manually stop/kill. Docker treats an explicit manual stop as intentional.</w:t>
      </w:r>
    </w:p>
    <w:p w14:paraId="6F263BD3" w14:textId="23A47F6A" w:rsidR="003C1437" w:rsidRDefault="00E46371">
      <w:pPr>
        <w:rPr>
          <w:b/>
          <w:bCs/>
        </w:rPr>
      </w:pPr>
      <w:r w:rsidRPr="00E46371">
        <w:rPr>
          <w:b/>
          <w:bCs/>
        </w:rPr>
        <w:drawing>
          <wp:inline distT="0" distB="0" distL="0" distR="0" wp14:anchorId="78B8C0D9" wp14:editId="34BE07AE">
            <wp:extent cx="5731510" cy="678815"/>
            <wp:effectExtent l="0" t="0" r="2540" b="6985"/>
            <wp:docPr id="11292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0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4DE9" w14:textId="2A42ED76" w:rsidR="00E46371" w:rsidRDefault="00E46371">
      <w:pPr>
        <w:rPr>
          <w:b/>
          <w:bCs/>
        </w:rPr>
      </w:pPr>
      <w:r w:rsidRPr="003C1437">
        <w:rPr>
          <w:b/>
          <w:bCs/>
        </w:rPr>
        <w:t>Try restart: on-failure — how is it different?</w:t>
      </w:r>
    </w:p>
    <w:p w14:paraId="1A36924F" w14:textId="503D21F7" w:rsidR="00E46371" w:rsidRDefault="00E46371">
      <w:pPr>
        <w:rPr>
          <w:b/>
          <w:bCs/>
        </w:rPr>
      </w:pPr>
      <w:r w:rsidRPr="00E46371">
        <w:rPr>
          <w:b/>
          <w:bCs/>
        </w:rPr>
        <w:drawing>
          <wp:inline distT="0" distB="0" distL="0" distR="0" wp14:anchorId="544CE3DC" wp14:editId="0B248E1E">
            <wp:extent cx="5159022" cy="2374888"/>
            <wp:effectExtent l="0" t="0" r="3810" b="6985"/>
            <wp:docPr id="7663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6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660" cy="23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AE8D" w14:textId="77777777" w:rsidR="00E46371" w:rsidRDefault="00E46371" w:rsidP="00E46371">
      <w:pPr>
        <w:rPr>
          <w:b/>
          <w:bCs/>
        </w:rPr>
      </w:pPr>
    </w:p>
    <w:p w14:paraId="30548093" w14:textId="222D1AF3" w:rsidR="00E46371" w:rsidRPr="00E46371" w:rsidRDefault="00E46371" w:rsidP="00E46371">
      <w:pPr>
        <w:rPr>
          <w:b/>
          <w:bCs/>
        </w:rPr>
      </w:pPr>
      <w:r w:rsidRPr="00E46371">
        <w:rPr>
          <w:b/>
          <w:bCs/>
        </w:rPr>
        <w:lastRenderedPageBreak/>
        <w:t>Difference between the two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10"/>
      </w:tblGrid>
      <w:tr w:rsidR="00E46371" w:rsidRPr="00E46371" w14:paraId="0A65C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54645" w14:textId="77777777" w:rsidR="00E46371" w:rsidRPr="00E46371" w:rsidRDefault="00E46371" w:rsidP="00E46371">
            <w:pPr>
              <w:rPr>
                <w:b/>
                <w:bCs/>
              </w:rPr>
            </w:pPr>
            <w:r w:rsidRPr="00E46371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74F587C0" w14:textId="77777777" w:rsidR="00E46371" w:rsidRPr="00E46371" w:rsidRDefault="00E46371" w:rsidP="00E46371">
            <w:pPr>
              <w:rPr>
                <w:b/>
                <w:bCs/>
              </w:rPr>
            </w:pPr>
            <w:proofErr w:type="spellStart"/>
            <w:r w:rsidRPr="00E46371">
              <w:rPr>
                <w:b/>
                <w:bCs/>
              </w:rPr>
              <w:t>Behavior</w:t>
            </w:r>
            <w:proofErr w:type="spellEnd"/>
          </w:p>
        </w:tc>
      </w:tr>
      <w:tr w:rsidR="00E46371" w:rsidRPr="00E46371" w14:paraId="6EECD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C8E3" w14:textId="77777777" w:rsidR="00E46371" w:rsidRPr="00E46371" w:rsidRDefault="00E46371" w:rsidP="00E46371">
            <w:pPr>
              <w:rPr>
                <w:b/>
                <w:bCs/>
              </w:rPr>
            </w:pPr>
            <w:r w:rsidRPr="00E46371">
              <w:rPr>
                <w:b/>
                <w:bCs/>
              </w:rPr>
              <w:t>restart: always</w:t>
            </w:r>
          </w:p>
        </w:tc>
        <w:tc>
          <w:tcPr>
            <w:tcW w:w="0" w:type="auto"/>
            <w:vAlign w:val="center"/>
            <w:hideMark/>
          </w:tcPr>
          <w:p w14:paraId="613CA758" w14:textId="77777777" w:rsidR="00E46371" w:rsidRPr="00E46371" w:rsidRDefault="00E46371" w:rsidP="00E46371">
            <w:pPr>
              <w:rPr>
                <w:b/>
                <w:bCs/>
              </w:rPr>
            </w:pPr>
            <w:r w:rsidRPr="00E46371">
              <w:rPr>
                <w:b/>
                <w:bCs/>
              </w:rPr>
              <w:t>Restarts the container when it exits/stops, subject to Docker's handling of explicit manual stops</w:t>
            </w:r>
          </w:p>
        </w:tc>
      </w:tr>
      <w:tr w:rsidR="00E46371" w:rsidRPr="00E46371" w14:paraId="08A0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FFE7" w14:textId="77777777" w:rsidR="00E46371" w:rsidRPr="00E46371" w:rsidRDefault="00E46371" w:rsidP="00E46371">
            <w:pPr>
              <w:rPr>
                <w:b/>
                <w:bCs/>
              </w:rPr>
            </w:pPr>
            <w:r w:rsidRPr="00E46371">
              <w:rPr>
                <w:b/>
                <w:bCs/>
              </w:rPr>
              <w:t>restart: on-failure</w:t>
            </w:r>
          </w:p>
        </w:tc>
        <w:tc>
          <w:tcPr>
            <w:tcW w:w="0" w:type="auto"/>
            <w:vAlign w:val="center"/>
            <w:hideMark/>
          </w:tcPr>
          <w:p w14:paraId="0E08F4B2" w14:textId="77777777" w:rsidR="00E46371" w:rsidRPr="00E46371" w:rsidRDefault="00E46371" w:rsidP="00E46371">
            <w:pPr>
              <w:rPr>
                <w:b/>
                <w:bCs/>
              </w:rPr>
            </w:pPr>
            <w:r w:rsidRPr="00E46371">
              <w:rPr>
                <w:b/>
                <w:bCs/>
              </w:rPr>
              <w:t>Restarts only when the container exits with a failure/non-zero exit code</w:t>
            </w:r>
          </w:p>
        </w:tc>
      </w:tr>
    </w:tbl>
    <w:p w14:paraId="00BFA8BE" w14:textId="77777777" w:rsidR="00E46371" w:rsidRPr="00E46371" w:rsidRDefault="00E46371" w:rsidP="00E46371">
      <w:pPr>
        <w:rPr>
          <w:b/>
          <w:bCs/>
        </w:rPr>
      </w:pPr>
      <w:r w:rsidRPr="00E46371">
        <w:rPr>
          <w:b/>
          <w:bCs/>
        </w:rPr>
        <w:t>Your kill -9 1 simulated a failure, so on-failure restarted the DB.</w:t>
      </w:r>
    </w:p>
    <w:p w14:paraId="019BD5A3" w14:textId="77777777" w:rsidR="00E46371" w:rsidRPr="000844BA" w:rsidRDefault="00E46371" w:rsidP="00E46371">
      <w:pPr>
        <w:pBdr>
          <w:bottom w:val="double" w:sz="6" w:space="1" w:color="auto"/>
        </w:pBdr>
      </w:pPr>
      <w:r w:rsidRPr="000844BA">
        <w:t>restart: always is useful for services that should continuously stay available. restart: on-failure is useful when a service should restart only after an unexpected failure. In my test, killing the PostgreSQL main process caused the container to restart automatically with both policies.</w:t>
      </w:r>
    </w:p>
    <w:p w14:paraId="2DD409B5" w14:textId="77777777" w:rsidR="000844BA" w:rsidRDefault="000844BA" w:rsidP="00E46371">
      <w:pPr>
        <w:pBdr>
          <w:bottom w:val="double" w:sz="6" w:space="1" w:color="auto"/>
        </w:pBdr>
        <w:rPr>
          <w:b/>
          <w:bCs/>
        </w:rPr>
      </w:pPr>
    </w:p>
    <w:p w14:paraId="3A7A5621" w14:textId="77777777" w:rsidR="000844BA" w:rsidRPr="000844BA" w:rsidRDefault="000844BA" w:rsidP="000844BA">
      <w:pPr>
        <w:pBdr>
          <w:bottom w:val="double" w:sz="6" w:space="1" w:color="auto"/>
        </w:pBdr>
      </w:pPr>
      <w:r w:rsidRPr="000844BA">
        <w:rPr>
          <w:b/>
          <w:bCs/>
        </w:rPr>
        <w:t xml:space="preserve">restart: always </w:t>
      </w:r>
      <w:r w:rsidRPr="000844BA">
        <w:t>— Used for important services such as databases and web applications that should automatically come back after unexpected stops.</w:t>
      </w:r>
    </w:p>
    <w:p w14:paraId="0246F1C8" w14:textId="77777777" w:rsidR="000844BA" w:rsidRPr="000844BA" w:rsidRDefault="000844BA" w:rsidP="000844BA">
      <w:pPr>
        <w:pBdr>
          <w:bottom w:val="double" w:sz="6" w:space="1" w:color="auto"/>
        </w:pBdr>
        <w:rPr>
          <w:b/>
          <w:bCs/>
        </w:rPr>
      </w:pPr>
      <w:r w:rsidRPr="000844BA">
        <w:rPr>
          <w:b/>
          <w:bCs/>
        </w:rPr>
        <w:t>restart: on-failure —</w:t>
      </w:r>
      <w:r w:rsidRPr="000844BA">
        <w:t xml:space="preserve"> Used when a container should restart only after a failure/crash, not after a normal successful exit.</w:t>
      </w:r>
    </w:p>
    <w:p w14:paraId="76B62533" w14:textId="77777777" w:rsidR="000844BA" w:rsidRPr="000844BA" w:rsidRDefault="000844BA" w:rsidP="000844BA">
      <w:pPr>
        <w:pBdr>
          <w:bottom w:val="double" w:sz="6" w:space="1" w:color="auto"/>
        </w:pBdr>
        <w:rPr>
          <w:b/>
          <w:bCs/>
        </w:rPr>
      </w:pPr>
      <w:r w:rsidRPr="000844BA">
        <w:rPr>
          <w:b/>
          <w:bCs/>
        </w:rPr>
        <w:t xml:space="preserve">restart: unless-stopped — </w:t>
      </w:r>
      <w:r w:rsidRPr="000844BA">
        <w:t>Used for long-running production services that should automatically restart but should remain stopped if I intentionally stop them.</w:t>
      </w:r>
    </w:p>
    <w:p w14:paraId="44BE016D" w14:textId="77777777" w:rsidR="000844BA" w:rsidRPr="000844BA" w:rsidRDefault="000844BA" w:rsidP="000844BA">
      <w:pPr>
        <w:pBdr>
          <w:bottom w:val="double" w:sz="6" w:space="1" w:color="auto"/>
        </w:pBdr>
        <w:rPr>
          <w:b/>
          <w:bCs/>
        </w:rPr>
      </w:pPr>
      <w:r w:rsidRPr="000844BA">
        <w:rPr>
          <w:b/>
          <w:bCs/>
        </w:rPr>
        <w:t xml:space="preserve">restart: no — </w:t>
      </w:r>
      <w:r w:rsidRPr="000844BA">
        <w:t>Used mainly for temporary or development containers where automatic restarting is not required.</w:t>
      </w:r>
    </w:p>
    <w:p w14:paraId="2335509C" w14:textId="77777777" w:rsidR="000844BA" w:rsidRPr="00E46371" w:rsidRDefault="000844BA" w:rsidP="00E46371">
      <w:pPr>
        <w:pBdr>
          <w:bottom w:val="double" w:sz="6" w:space="1" w:color="auto"/>
        </w:pBdr>
        <w:rPr>
          <w:b/>
          <w:bCs/>
        </w:rPr>
      </w:pPr>
    </w:p>
    <w:p w14:paraId="0D064F5A" w14:textId="77777777" w:rsidR="008A53F4" w:rsidRPr="008A53F4" w:rsidRDefault="008A53F4" w:rsidP="008A53F4">
      <w:pPr>
        <w:rPr>
          <w:b/>
          <w:bCs/>
        </w:rPr>
      </w:pPr>
      <w:r w:rsidRPr="008A53F4">
        <w:rPr>
          <w:b/>
          <w:bCs/>
        </w:rPr>
        <w:t xml:space="preserve">Task 4: Custom </w:t>
      </w:r>
      <w:proofErr w:type="spellStart"/>
      <w:r w:rsidRPr="008A53F4">
        <w:rPr>
          <w:b/>
          <w:bCs/>
        </w:rPr>
        <w:t>Dockerfiles</w:t>
      </w:r>
      <w:proofErr w:type="spellEnd"/>
      <w:r w:rsidRPr="008A53F4">
        <w:rPr>
          <w:b/>
          <w:bCs/>
        </w:rPr>
        <w:t xml:space="preserve"> in Compose</w:t>
      </w:r>
    </w:p>
    <w:p w14:paraId="461ED5AF" w14:textId="77777777" w:rsidR="008A53F4" w:rsidRPr="008A53F4" w:rsidRDefault="008A53F4" w:rsidP="008A53F4">
      <w:pPr>
        <w:numPr>
          <w:ilvl w:val="0"/>
          <w:numId w:val="6"/>
        </w:numPr>
        <w:rPr>
          <w:b/>
          <w:bCs/>
        </w:rPr>
      </w:pPr>
      <w:r w:rsidRPr="008A53F4">
        <w:rPr>
          <w:b/>
          <w:bCs/>
        </w:rPr>
        <w:t xml:space="preserve">Instead of using a pre-built image for your app, use build: in </w:t>
      </w:r>
      <w:proofErr w:type="gramStart"/>
      <w:r w:rsidRPr="008A53F4">
        <w:rPr>
          <w:b/>
          <w:bCs/>
        </w:rPr>
        <w:t>your</w:t>
      </w:r>
      <w:proofErr w:type="gramEnd"/>
      <w:r w:rsidRPr="008A53F4">
        <w:rPr>
          <w:b/>
          <w:bCs/>
        </w:rPr>
        <w:t xml:space="preserve"> compose file to build from a </w:t>
      </w:r>
      <w:proofErr w:type="spellStart"/>
      <w:r w:rsidRPr="008A53F4">
        <w:rPr>
          <w:b/>
          <w:bCs/>
        </w:rPr>
        <w:t>Dockerfile</w:t>
      </w:r>
      <w:proofErr w:type="spellEnd"/>
    </w:p>
    <w:p w14:paraId="27F877F0" w14:textId="77777777" w:rsidR="008A53F4" w:rsidRPr="008A53F4" w:rsidRDefault="008A53F4" w:rsidP="008A53F4">
      <w:pPr>
        <w:numPr>
          <w:ilvl w:val="0"/>
          <w:numId w:val="6"/>
        </w:numPr>
        <w:rPr>
          <w:b/>
          <w:bCs/>
        </w:rPr>
      </w:pPr>
      <w:r w:rsidRPr="008A53F4">
        <w:rPr>
          <w:b/>
          <w:bCs/>
        </w:rPr>
        <w:t>Make a code change in your app</w:t>
      </w:r>
    </w:p>
    <w:p w14:paraId="021DF21B" w14:textId="77777777" w:rsidR="008A53F4" w:rsidRPr="008A53F4" w:rsidRDefault="008A53F4" w:rsidP="008A53F4">
      <w:pPr>
        <w:numPr>
          <w:ilvl w:val="0"/>
          <w:numId w:val="6"/>
        </w:numPr>
        <w:rPr>
          <w:b/>
          <w:bCs/>
        </w:rPr>
      </w:pPr>
      <w:r w:rsidRPr="008A53F4">
        <w:rPr>
          <w:b/>
          <w:bCs/>
        </w:rPr>
        <w:t>Rebuild and restart with one command</w:t>
      </w:r>
    </w:p>
    <w:p w14:paraId="5AF1B94C" w14:textId="77777777" w:rsidR="008A53F4" w:rsidRDefault="008A53F4">
      <w:pPr>
        <w:rPr>
          <w:b/>
          <w:bCs/>
        </w:rPr>
      </w:pPr>
    </w:p>
    <w:p w14:paraId="5273E6E4" w14:textId="77777777" w:rsidR="000844BA" w:rsidRDefault="000844BA" w:rsidP="000844BA">
      <w:pPr>
        <w:rPr>
          <w:b/>
          <w:bCs/>
        </w:rPr>
      </w:pPr>
    </w:p>
    <w:p w14:paraId="6146B1C3" w14:textId="77777777" w:rsidR="000844BA" w:rsidRDefault="000844BA" w:rsidP="000844BA">
      <w:pPr>
        <w:rPr>
          <w:b/>
          <w:bCs/>
        </w:rPr>
      </w:pPr>
    </w:p>
    <w:p w14:paraId="58B982D7" w14:textId="77777777" w:rsidR="000844BA" w:rsidRDefault="000844BA" w:rsidP="000844BA">
      <w:pPr>
        <w:rPr>
          <w:b/>
          <w:bCs/>
        </w:rPr>
      </w:pPr>
    </w:p>
    <w:p w14:paraId="1215C08F" w14:textId="701E6299" w:rsidR="000844BA" w:rsidRDefault="000844BA" w:rsidP="000844BA">
      <w:pPr>
        <w:rPr>
          <w:b/>
          <w:bCs/>
        </w:rPr>
      </w:pPr>
      <w:r w:rsidRPr="008A53F4">
        <w:rPr>
          <w:b/>
          <w:bCs/>
        </w:rPr>
        <w:lastRenderedPageBreak/>
        <w:t xml:space="preserve">Instead of using a pre-built image for your app, use build: in </w:t>
      </w:r>
      <w:proofErr w:type="gramStart"/>
      <w:r w:rsidRPr="008A53F4">
        <w:rPr>
          <w:b/>
          <w:bCs/>
        </w:rPr>
        <w:t>your</w:t>
      </w:r>
      <w:proofErr w:type="gramEnd"/>
      <w:r w:rsidRPr="008A53F4">
        <w:rPr>
          <w:b/>
          <w:bCs/>
        </w:rPr>
        <w:t xml:space="preserve"> compose file to build from a </w:t>
      </w:r>
      <w:proofErr w:type="spellStart"/>
      <w:r w:rsidRPr="008A53F4">
        <w:rPr>
          <w:b/>
          <w:bCs/>
        </w:rPr>
        <w:t>Dockerfile</w:t>
      </w:r>
      <w:proofErr w:type="spellEnd"/>
    </w:p>
    <w:p w14:paraId="469221C7" w14:textId="5AE6903F" w:rsidR="000844BA" w:rsidRPr="008A53F4" w:rsidRDefault="000844BA" w:rsidP="000844BA">
      <w:pPr>
        <w:rPr>
          <w:b/>
          <w:bCs/>
        </w:rPr>
      </w:pPr>
      <w:r w:rsidRPr="000844BA">
        <w:rPr>
          <w:b/>
          <w:bCs/>
        </w:rPr>
        <w:drawing>
          <wp:inline distT="0" distB="0" distL="0" distR="0" wp14:anchorId="5A38AAE9" wp14:editId="4B01874F">
            <wp:extent cx="2476715" cy="1912786"/>
            <wp:effectExtent l="0" t="0" r="0" b="0"/>
            <wp:docPr id="9508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75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4D7B" w14:textId="77777777" w:rsidR="000844BA" w:rsidRDefault="000844BA" w:rsidP="000844BA">
      <w:pPr>
        <w:rPr>
          <w:b/>
          <w:bCs/>
        </w:rPr>
      </w:pPr>
      <w:r w:rsidRPr="008A53F4">
        <w:rPr>
          <w:b/>
          <w:bCs/>
        </w:rPr>
        <w:t>Make a code change in your app</w:t>
      </w:r>
    </w:p>
    <w:p w14:paraId="725D311A" w14:textId="4278BEF1" w:rsidR="000844BA" w:rsidRPr="000844BA" w:rsidRDefault="000844BA" w:rsidP="000844BA">
      <w:r>
        <w:t>app.py</w:t>
      </w:r>
    </w:p>
    <w:p w14:paraId="57F94D42" w14:textId="517CF999" w:rsidR="000844BA" w:rsidRDefault="000844BA">
      <w:pPr>
        <w:rPr>
          <w:b/>
          <w:bCs/>
        </w:rPr>
      </w:pPr>
      <w:r w:rsidRPr="000844BA">
        <w:rPr>
          <w:b/>
          <w:bCs/>
        </w:rPr>
        <w:drawing>
          <wp:inline distT="0" distB="0" distL="0" distR="0" wp14:anchorId="42803680" wp14:editId="72B4301F">
            <wp:extent cx="2724755" cy="536222"/>
            <wp:effectExtent l="0" t="0" r="0" b="0"/>
            <wp:docPr id="40771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1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8690" cy="5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FB44" w14:textId="77777777" w:rsidR="000844BA" w:rsidRPr="008A53F4" w:rsidRDefault="000844BA" w:rsidP="000844BA">
      <w:pPr>
        <w:rPr>
          <w:b/>
          <w:bCs/>
        </w:rPr>
      </w:pPr>
      <w:r w:rsidRPr="008A53F4">
        <w:rPr>
          <w:b/>
          <w:bCs/>
        </w:rPr>
        <w:t>Rebuild and restart with one command</w:t>
      </w:r>
    </w:p>
    <w:p w14:paraId="3E042597" w14:textId="05DB998B" w:rsidR="00961967" w:rsidRPr="00961967" w:rsidRDefault="000844BA" w:rsidP="00961967">
      <w:pPr>
        <w:rPr>
          <w:noProof/>
        </w:rPr>
      </w:pPr>
      <w:r w:rsidRPr="000844BA">
        <w:rPr>
          <w:b/>
          <w:bCs/>
        </w:rPr>
        <w:drawing>
          <wp:inline distT="0" distB="0" distL="0" distR="0" wp14:anchorId="26D3CDE2" wp14:editId="62E57AC5">
            <wp:extent cx="5731510" cy="2842260"/>
            <wp:effectExtent l="0" t="0" r="2540" b="0"/>
            <wp:docPr id="5053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81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67" w:rsidRPr="00961967">
        <w:rPr>
          <w:noProof/>
        </w:rPr>
        <w:t xml:space="preserve"> </w:t>
      </w:r>
      <w:r w:rsidR="00961967" w:rsidRPr="00961967">
        <w:rPr>
          <w:b/>
          <w:bCs/>
        </w:rPr>
        <w:drawing>
          <wp:inline distT="0" distB="0" distL="0" distR="0" wp14:anchorId="35FBAA8F" wp14:editId="22CB552B">
            <wp:extent cx="5731510" cy="958850"/>
            <wp:effectExtent l="0" t="0" r="2540" b="0"/>
            <wp:docPr id="21003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3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67" w:rsidRPr="009619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61967" w:rsidRPr="00961967">
        <w:rPr>
          <w:b/>
          <w:bCs/>
          <w:noProof/>
        </w:rPr>
        <w:t>What I learned:</w:t>
      </w:r>
    </w:p>
    <w:p w14:paraId="4022F164" w14:textId="77777777" w:rsidR="00961967" w:rsidRPr="00961967" w:rsidRDefault="00961967" w:rsidP="00961967">
      <w:pPr>
        <w:pBdr>
          <w:bottom w:val="double" w:sz="6" w:space="1" w:color="auto"/>
        </w:pBdr>
        <w:rPr>
          <w:noProof/>
        </w:rPr>
      </w:pPr>
      <w:r w:rsidRPr="00961967">
        <w:rPr>
          <w:noProof/>
        </w:rPr>
        <w:t xml:space="preserve">build: allows Docker Compose to build my application image from my own Dockerfile instead of relying on a pre-built application image. After changing the application code, </w:t>
      </w:r>
      <w:r w:rsidRPr="00961967">
        <w:rPr>
          <w:noProof/>
          <w:highlight w:val="yellow"/>
        </w:rPr>
        <w:lastRenderedPageBreak/>
        <w:t>docker compose up -d --build</w:t>
      </w:r>
      <w:r w:rsidRPr="00961967">
        <w:rPr>
          <w:noProof/>
        </w:rPr>
        <w:t xml:space="preserve"> rebuilds the image and restarts the service with the updated code. </w:t>
      </w:r>
    </w:p>
    <w:p w14:paraId="39D9FCBE" w14:textId="77777777" w:rsidR="00961967" w:rsidRPr="00961967" w:rsidRDefault="00961967" w:rsidP="00961967">
      <w:pPr>
        <w:rPr>
          <w:b/>
          <w:bCs/>
        </w:rPr>
      </w:pPr>
      <w:r w:rsidRPr="00961967">
        <w:rPr>
          <w:b/>
          <w:bCs/>
        </w:rPr>
        <w:t>Task 5: Named Networks &amp; Volumes</w:t>
      </w:r>
    </w:p>
    <w:p w14:paraId="7AC1CDB3" w14:textId="77777777" w:rsidR="00961967" w:rsidRPr="00961967" w:rsidRDefault="00961967" w:rsidP="00961967">
      <w:pPr>
        <w:numPr>
          <w:ilvl w:val="0"/>
          <w:numId w:val="9"/>
        </w:numPr>
        <w:rPr>
          <w:b/>
          <w:bCs/>
        </w:rPr>
      </w:pPr>
      <w:r w:rsidRPr="00961967">
        <w:rPr>
          <w:b/>
          <w:bCs/>
        </w:rPr>
        <w:t xml:space="preserve">Define explicit networks in </w:t>
      </w:r>
      <w:proofErr w:type="gramStart"/>
      <w:r w:rsidRPr="00961967">
        <w:rPr>
          <w:b/>
          <w:bCs/>
        </w:rPr>
        <w:t>your</w:t>
      </w:r>
      <w:proofErr w:type="gramEnd"/>
      <w:r w:rsidRPr="00961967">
        <w:rPr>
          <w:b/>
          <w:bCs/>
        </w:rPr>
        <w:t xml:space="preserve"> compose file instead of relying on the default</w:t>
      </w:r>
    </w:p>
    <w:p w14:paraId="77FD5392" w14:textId="77777777" w:rsidR="00961967" w:rsidRPr="00961967" w:rsidRDefault="00961967" w:rsidP="00961967">
      <w:pPr>
        <w:numPr>
          <w:ilvl w:val="0"/>
          <w:numId w:val="9"/>
        </w:numPr>
        <w:rPr>
          <w:b/>
          <w:bCs/>
        </w:rPr>
      </w:pPr>
      <w:r w:rsidRPr="00961967">
        <w:rPr>
          <w:b/>
          <w:bCs/>
        </w:rPr>
        <w:t>Define named volumes for database data</w:t>
      </w:r>
    </w:p>
    <w:p w14:paraId="7D2086FE" w14:textId="77777777" w:rsidR="00961967" w:rsidRDefault="00961967" w:rsidP="00961967">
      <w:pPr>
        <w:numPr>
          <w:ilvl w:val="0"/>
          <w:numId w:val="9"/>
        </w:numPr>
        <w:rPr>
          <w:b/>
          <w:bCs/>
        </w:rPr>
      </w:pPr>
      <w:r w:rsidRPr="00961967">
        <w:rPr>
          <w:b/>
          <w:bCs/>
        </w:rPr>
        <w:t>Add labels to your services for better organization</w:t>
      </w:r>
    </w:p>
    <w:p w14:paraId="4A32CCB4" w14:textId="77777777" w:rsidR="00961967" w:rsidRDefault="00961967" w:rsidP="00961967">
      <w:pPr>
        <w:rPr>
          <w:b/>
          <w:bCs/>
        </w:rPr>
      </w:pPr>
    </w:p>
    <w:p w14:paraId="2FE5209E" w14:textId="63E7AF09" w:rsidR="00961967" w:rsidRPr="00961967" w:rsidRDefault="00961967" w:rsidP="00961967">
      <w:pPr>
        <w:rPr>
          <w:b/>
          <w:bCs/>
        </w:rPr>
      </w:pPr>
      <w:r w:rsidRPr="00961967">
        <w:rPr>
          <w:b/>
          <w:bCs/>
        </w:rPr>
        <w:t xml:space="preserve">Define explicit networks in </w:t>
      </w:r>
      <w:proofErr w:type="gramStart"/>
      <w:r w:rsidRPr="00961967">
        <w:rPr>
          <w:b/>
          <w:bCs/>
        </w:rPr>
        <w:t>your</w:t>
      </w:r>
      <w:proofErr w:type="gramEnd"/>
      <w:r w:rsidRPr="00961967">
        <w:rPr>
          <w:b/>
          <w:bCs/>
        </w:rPr>
        <w:t xml:space="preserve"> compose file instead of relying on the default</w:t>
      </w:r>
    </w:p>
    <w:p w14:paraId="23782987" w14:textId="77777777" w:rsidR="00301A5D" w:rsidRDefault="00301A5D">
      <w:pPr>
        <w:rPr>
          <w:noProof/>
        </w:rPr>
      </w:pPr>
      <w:r w:rsidRPr="00301A5D">
        <w:rPr>
          <w:b/>
          <w:bCs/>
        </w:rPr>
        <w:drawing>
          <wp:inline distT="0" distB="0" distL="0" distR="0" wp14:anchorId="7500F9B1" wp14:editId="4618D0D4">
            <wp:extent cx="4188445" cy="6015789"/>
            <wp:effectExtent l="0" t="0" r="3175" b="4445"/>
            <wp:docPr id="152671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18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4760" cy="60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A9EF" w14:textId="4110256A" w:rsidR="00E33ADF" w:rsidRDefault="00301A5D">
      <w:pPr>
        <w:rPr>
          <w:b/>
          <w:bCs/>
        </w:rPr>
      </w:pPr>
      <w:r w:rsidRPr="00301A5D">
        <w:rPr>
          <w:noProof/>
        </w:rPr>
        <w:lastRenderedPageBreak/>
        <w:t xml:space="preserve"> </w:t>
      </w:r>
      <w:r w:rsidRPr="00301A5D">
        <w:rPr>
          <w:b/>
          <w:bCs/>
        </w:rPr>
        <w:drawing>
          <wp:inline distT="0" distB="0" distL="0" distR="0" wp14:anchorId="26B2A4C6" wp14:editId="2E681221">
            <wp:extent cx="2438611" cy="2331922"/>
            <wp:effectExtent l="0" t="0" r="0" b="0"/>
            <wp:docPr id="134171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18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58B" w14:textId="4EC42429" w:rsidR="00301A5D" w:rsidRDefault="00301A5D">
      <w:pPr>
        <w:pBdr>
          <w:bottom w:val="double" w:sz="6" w:space="1" w:color="auto"/>
        </w:pBdr>
        <w:rPr>
          <w:b/>
          <w:bCs/>
        </w:rPr>
      </w:pPr>
      <w:r w:rsidRPr="00301A5D">
        <w:rPr>
          <w:b/>
          <w:bCs/>
        </w:rPr>
        <w:drawing>
          <wp:inline distT="0" distB="0" distL="0" distR="0" wp14:anchorId="55AC12BC" wp14:editId="03335D0E">
            <wp:extent cx="5731510" cy="1354455"/>
            <wp:effectExtent l="0" t="0" r="2540" b="0"/>
            <wp:docPr id="18859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9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93C" w14:textId="77777777" w:rsidR="00301A5D" w:rsidRPr="00301A5D" w:rsidRDefault="00301A5D" w:rsidP="00301A5D">
      <w:pPr>
        <w:rPr>
          <w:b/>
          <w:bCs/>
        </w:rPr>
      </w:pPr>
      <w:r w:rsidRPr="00301A5D">
        <w:rPr>
          <w:b/>
          <w:bCs/>
        </w:rPr>
        <w:t>Task 6: Scaling (Bonus)</w:t>
      </w:r>
    </w:p>
    <w:p w14:paraId="6D9BB930" w14:textId="77777777" w:rsidR="00301A5D" w:rsidRPr="00301A5D" w:rsidRDefault="00301A5D" w:rsidP="00301A5D">
      <w:pPr>
        <w:numPr>
          <w:ilvl w:val="0"/>
          <w:numId w:val="10"/>
        </w:numPr>
        <w:rPr>
          <w:b/>
          <w:bCs/>
        </w:rPr>
      </w:pPr>
      <w:r w:rsidRPr="00301A5D">
        <w:rPr>
          <w:b/>
          <w:bCs/>
        </w:rPr>
        <w:t>Try scaling your web app to 3 replicas using docker compose up --scale</w:t>
      </w:r>
    </w:p>
    <w:p w14:paraId="0A1C50D7" w14:textId="77777777" w:rsidR="00301A5D" w:rsidRPr="00301A5D" w:rsidRDefault="00301A5D" w:rsidP="00301A5D">
      <w:pPr>
        <w:numPr>
          <w:ilvl w:val="0"/>
          <w:numId w:val="10"/>
        </w:numPr>
        <w:rPr>
          <w:b/>
          <w:bCs/>
        </w:rPr>
      </w:pPr>
      <w:r w:rsidRPr="00301A5D">
        <w:rPr>
          <w:b/>
          <w:bCs/>
        </w:rPr>
        <w:t>What happens? What breaks?</w:t>
      </w:r>
    </w:p>
    <w:p w14:paraId="7B55F8E1" w14:textId="77777777" w:rsidR="00301A5D" w:rsidRPr="00301A5D" w:rsidRDefault="00301A5D" w:rsidP="00301A5D">
      <w:pPr>
        <w:numPr>
          <w:ilvl w:val="0"/>
          <w:numId w:val="10"/>
        </w:numPr>
        <w:rPr>
          <w:b/>
          <w:bCs/>
        </w:rPr>
      </w:pPr>
      <w:r w:rsidRPr="00301A5D">
        <w:rPr>
          <w:b/>
          <w:bCs/>
        </w:rPr>
        <w:t>Write in your notes: Why doesn't simple scaling work with port mapping?</w:t>
      </w:r>
    </w:p>
    <w:p w14:paraId="5EAE6F48" w14:textId="2348B007" w:rsidR="00301A5D" w:rsidRDefault="00BE7323">
      <w:pPr>
        <w:rPr>
          <w:b/>
          <w:bCs/>
        </w:rPr>
      </w:pPr>
      <w:r w:rsidRPr="00BE7323">
        <w:rPr>
          <w:b/>
          <w:bCs/>
        </w:rPr>
        <w:drawing>
          <wp:inline distT="0" distB="0" distL="0" distR="0" wp14:anchorId="3695B869" wp14:editId="6856DB27">
            <wp:extent cx="5731510" cy="1285875"/>
            <wp:effectExtent l="0" t="0" r="2540" b="9525"/>
            <wp:docPr id="15274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82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D035" w14:textId="77777777" w:rsidR="00BE7323" w:rsidRDefault="00BE7323">
      <w:pPr>
        <w:rPr>
          <w:b/>
          <w:bCs/>
        </w:rPr>
      </w:pPr>
    </w:p>
    <w:p w14:paraId="68969380" w14:textId="0AF7E7BB" w:rsidR="00BE7323" w:rsidRPr="00BE7323" w:rsidRDefault="00BE7323" w:rsidP="00BE7323">
      <w:pPr>
        <w:rPr>
          <w:b/>
          <w:bCs/>
        </w:rPr>
      </w:pPr>
      <w:r>
        <w:rPr>
          <w:b/>
          <w:bCs/>
        </w:rPr>
        <w:t xml:space="preserve">2. </w:t>
      </w:r>
      <w:r w:rsidRPr="00BE7323">
        <w:rPr>
          <w:b/>
          <w:bCs/>
        </w:rPr>
        <w:t>What happens? What breaks?</w:t>
      </w:r>
    </w:p>
    <w:p w14:paraId="73A58C42" w14:textId="77777777" w:rsidR="00BE7323" w:rsidRPr="00BE7323" w:rsidRDefault="00BE7323" w:rsidP="00BE7323">
      <w:r w:rsidRPr="00BE7323">
        <w:t>Your web service currently has:</w:t>
      </w:r>
    </w:p>
    <w:p w14:paraId="3102BC5C" w14:textId="77777777" w:rsidR="00BE7323" w:rsidRPr="00BE7323" w:rsidRDefault="00BE7323" w:rsidP="00BE7323">
      <w:r w:rsidRPr="00BE7323">
        <w:t>ports:</w:t>
      </w:r>
    </w:p>
    <w:p w14:paraId="5100DCFA" w14:textId="77777777" w:rsidR="00BE7323" w:rsidRPr="00BE7323" w:rsidRDefault="00BE7323" w:rsidP="00BE7323">
      <w:r w:rsidRPr="00BE7323">
        <w:t xml:space="preserve">  - "8080:5000"</w:t>
      </w:r>
    </w:p>
    <w:p w14:paraId="292A4E92" w14:textId="77777777" w:rsidR="00BE7323" w:rsidRPr="00BE7323" w:rsidRDefault="00BE7323" w:rsidP="00BE7323">
      <w:r w:rsidRPr="00BE7323">
        <w:t>This means:</w:t>
      </w:r>
    </w:p>
    <w:p w14:paraId="5714F228" w14:textId="77777777" w:rsidR="00BE7323" w:rsidRPr="00BE7323" w:rsidRDefault="00BE7323" w:rsidP="00BE7323">
      <w:r w:rsidRPr="00BE7323">
        <w:t xml:space="preserve">EC2 host port </w:t>
      </w:r>
      <w:proofErr w:type="gramStart"/>
      <w:r w:rsidRPr="00BE7323">
        <w:t>8080  →</w:t>
      </w:r>
      <w:proofErr w:type="gramEnd"/>
      <w:r w:rsidRPr="00BE7323">
        <w:t xml:space="preserve">  container port 5000</w:t>
      </w:r>
    </w:p>
    <w:p w14:paraId="599ACE6F" w14:textId="77777777" w:rsidR="00BE7323" w:rsidRPr="00BE7323" w:rsidRDefault="00BE7323" w:rsidP="00BE7323">
      <w:r w:rsidRPr="00BE7323">
        <w:lastRenderedPageBreak/>
        <w:t>Compose tries to make all 3 replicas use the same host port:</w:t>
      </w:r>
    </w:p>
    <w:p w14:paraId="22EE535D" w14:textId="77777777" w:rsidR="00BE7323" w:rsidRPr="00BE7323" w:rsidRDefault="00BE7323" w:rsidP="00BE7323">
      <w:r w:rsidRPr="00BE7323">
        <w:t xml:space="preserve">web-1 → 8080:5000 </w:t>
      </w:r>
      <w:r w:rsidRPr="00BE7323">
        <w:rPr>
          <w:rFonts w:ascii="Segoe UI Emoji" w:hAnsi="Segoe UI Emoji" w:cs="Segoe UI Emoji"/>
        </w:rPr>
        <w:t>✅</w:t>
      </w:r>
    </w:p>
    <w:p w14:paraId="2C00E4DD" w14:textId="77777777" w:rsidR="00BE7323" w:rsidRPr="00BE7323" w:rsidRDefault="00BE7323" w:rsidP="00BE7323">
      <w:r w:rsidRPr="00BE7323">
        <w:t xml:space="preserve">web-2 → 8080:5000 </w:t>
      </w:r>
      <w:r w:rsidRPr="00BE7323">
        <w:rPr>
          <w:rFonts w:ascii="Segoe UI Emoji" w:hAnsi="Segoe UI Emoji" w:cs="Segoe UI Emoji"/>
        </w:rPr>
        <w:t>❌</w:t>
      </w:r>
    </w:p>
    <w:p w14:paraId="3958B01A" w14:textId="77777777" w:rsidR="00BE7323" w:rsidRPr="00BE7323" w:rsidRDefault="00BE7323" w:rsidP="00BE7323">
      <w:r w:rsidRPr="00BE7323">
        <w:t xml:space="preserve">web-3 → 8080:5000 </w:t>
      </w:r>
      <w:r w:rsidRPr="00BE7323">
        <w:rPr>
          <w:rFonts w:ascii="Segoe UI Emoji" w:hAnsi="Segoe UI Emoji" w:cs="Segoe UI Emoji"/>
        </w:rPr>
        <w:t>❌</w:t>
      </w:r>
    </w:p>
    <w:p w14:paraId="1A68A9AB" w14:textId="77777777" w:rsidR="00BE7323" w:rsidRPr="00BE7323" w:rsidRDefault="00BE7323" w:rsidP="00BE7323">
      <w:proofErr w:type="gramStart"/>
      <w:r w:rsidRPr="00BE7323">
        <w:t>So</w:t>
      </w:r>
      <w:proofErr w:type="gramEnd"/>
      <w:r w:rsidRPr="00BE7323">
        <w:t xml:space="preserve"> the additional replicas cannot be started because host port 8080 is already being used by web-1.</w:t>
      </w:r>
    </w:p>
    <w:p w14:paraId="138C1C46" w14:textId="77777777" w:rsidR="00BE7323" w:rsidRPr="00BE7323" w:rsidRDefault="00BE7323" w:rsidP="00BE7323">
      <w:r w:rsidRPr="00BE7323">
        <w:t>Your database and Redis are not the problem. The problem is specifically the fixed host port mapping.</w:t>
      </w:r>
    </w:p>
    <w:p w14:paraId="114A6361" w14:textId="77777777" w:rsidR="00BE7323" w:rsidRPr="00BE7323" w:rsidRDefault="00BE7323" w:rsidP="00BE7323"/>
    <w:p w14:paraId="5B6DE567" w14:textId="77777777" w:rsidR="00BE7323" w:rsidRDefault="00BE7323" w:rsidP="00BE7323">
      <w:pPr>
        <w:rPr>
          <w:b/>
          <w:bCs/>
        </w:rPr>
      </w:pPr>
    </w:p>
    <w:p w14:paraId="04A9FD9F" w14:textId="5E450F29" w:rsidR="00BE7323" w:rsidRPr="00BE7323" w:rsidRDefault="00BE7323" w:rsidP="00BE7323">
      <w:pPr>
        <w:rPr>
          <w:b/>
          <w:bCs/>
        </w:rPr>
      </w:pPr>
      <w:r>
        <w:rPr>
          <w:b/>
          <w:bCs/>
        </w:rPr>
        <w:t xml:space="preserve">3. </w:t>
      </w:r>
      <w:r w:rsidRPr="00BE7323">
        <w:rPr>
          <w:b/>
          <w:bCs/>
        </w:rPr>
        <w:t>Why doesn't simple scaling work with port mapping?</w:t>
      </w:r>
    </w:p>
    <w:p w14:paraId="087373D6" w14:textId="77777777" w:rsidR="00BE7323" w:rsidRPr="00BE7323" w:rsidRDefault="00BE7323" w:rsidP="00BE7323">
      <w:pPr>
        <w:rPr>
          <w:b/>
          <w:bCs/>
        </w:rPr>
      </w:pPr>
    </w:p>
    <w:p w14:paraId="502F9FA0" w14:textId="77777777" w:rsidR="00BE7323" w:rsidRPr="00BE7323" w:rsidRDefault="00BE7323" w:rsidP="00BE7323">
      <w:r w:rsidRPr="00BE7323">
        <w:t>Simple scaling does not work with a fixed host port because multiple</w:t>
      </w:r>
    </w:p>
    <w:p w14:paraId="4E0B9085" w14:textId="77777777" w:rsidR="00BE7323" w:rsidRPr="00BE7323" w:rsidRDefault="00BE7323" w:rsidP="00BE7323">
      <w:r w:rsidRPr="00BE7323">
        <w:t>containers cannot bind to the same host port at the same time.</w:t>
      </w:r>
    </w:p>
    <w:p w14:paraId="2CB41E87" w14:textId="77777777" w:rsidR="00BE7323" w:rsidRPr="00BE7323" w:rsidRDefault="00BE7323" w:rsidP="00BE7323"/>
    <w:p w14:paraId="1503DD37" w14:textId="77777777" w:rsidR="00BE7323" w:rsidRPr="00BE7323" w:rsidRDefault="00BE7323" w:rsidP="00BE7323">
      <w:r w:rsidRPr="00BE7323">
        <w:t>The container port 5000 can be used by every replica because each</w:t>
      </w:r>
    </w:p>
    <w:p w14:paraId="504A34FC" w14:textId="77777777" w:rsidR="00BE7323" w:rsidRPr="00BE7323" w:rsidRDefault="00BE7323" w:rsidP="00BE7323">
      <w:r w:rsidRPr="00BE7323">
        <w:t>container has its own network. However, host port 8080 belongs to the</w:t>
      </w:r>
    </w:p>
    <w:p w14:paraId="49DF959E" w14:textId="77777777" w:rsidR="00BE7323" w:rsidRPr="00BE7323" w:rsidRDefault="00BE7323" w:rsidP="00BE7323">
      <w:r w:rsidRPr="00BE7323">
        <w:t>EC2 host and can only be assigned once.</w:t>
      </w:r>
    </w:p>
    <w:p w14:paraId="6F535347" w14:textId="77777777" w:rsidR="00BE7323" w:rsidRPr="00BE7323" w:rsidRDefault="00BE7323"/>
    <w:p w14:paraId="1A6391CE" w14:textId="77777777" w:rsidR="00BE7323" w:rsidRPr="00BE7323" w:rsidRDefault="00BE7323"/>
    <w:sectPr w:rsidR="00BE7323" w:rsidRPr="00BE7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F41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630A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95680"/>
    <w:multiLevelType w:val="multilevel"/>
    <w:tmpl w:val="4CE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B3E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F6F5C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44609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562D6"/>
    <w:multiLevelType w:val="multilevel"/>
    <w:tmpl w:val="08D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6569A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87091"/>
    <w:multiLevelType w:val="multilevel"/>
    <w:tmpl w:val="77C4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4088F"/>
    <w:multiLevelType w:val="multilevel"/>
    <w:tmpl w:val="F52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715200">
    <w:abstractNumId w:val="6"/>
  </w:num>
  <w:num w:numId="2" w16cid:durableId="112679896">
    <w:abstractNumId w:val="2"/>
  </w:num>
  <w:num w:numId="3" w16cid:durableId="932859471">
    <w:abstractNumId w:val="8"/>
  </w:num>
  <w:num w:numId="4" w16cid:durableId="2103523751">
    <w:abstractNumId w:val="0"/>
  </w:num>
  <w:num w:numId="5" w16cid:durableId="1724132220">
    <w:abstractNumId w:val="3"/>
  </w:num>
  <w:num w:numId="6" w16cid:durableId="339622350">
    <w:abstractNumId w:val="7"/>
  </w:num>
  <w:num w:numId="7" w16cid:durableId="247737311">
    <w:abstractNumId w:val="9"/>
  </w:num>
  <w:num w:numId="8" w16cid:durableId="207298725">
    <w:abstractNumId w:val="5"/>
  </w:num>
  <w:num w:numId="9" w16cid:durableId="1782994530">
    <w:abstractNumId w:val="4"/>
  </w:num>
  <w:num w:numId="10" w16cid:durableId="135935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58"/>
    <w:rsid w:val="000844BA"/>
    <w:rsid w:val="000D69DC"/>
    <w:rsid w:val="00247037"/>
    <w:rsid w:val="00290251"/>
    <w:rsid w:val="00301A5D"/>
    <w:rsid w:val="003C1437"/>
    <w:rsid w:val="003E3F73"/>
    <w:rsid w:val="00444086"/>
    <w:rsid w:val="00447D82"/>
    <w:rsid w:val="00493B16"/>
    <w:rsid w:val="007F0AF1"/>
    <w:rsid w:val="008A53F4"/>
    <w:rsid w:val="00961967"/>
    <w:rsid w:val="00A33F58"/>
    <w:rsid w:val="00BE7323"/>
    <w:rsid w:val="00CC275D"/>
    <w:rsid w:val="00E33ADF"/>
    <w:rsid w:val="00E46371"/>
    <w:rsid w:val="00F1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BE38"/>
  <w15:chartTrackingRefBased/>
  <w15:docId w15:val="{EFD4048D-622A-4822-A3FF-1531E411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67"/>
  </w:style>
  <w:style w:type="paragraph" w:styleId="Heading1">
    <w:name w:val="heading 1"/>
    <w:basedOn w:val="Normal"/>
    <w:next w:val="Normal"/>
    <w:link w:val="Heading1Char"/>
    <w:uiPriority w:val="9"/>
    <w:qFormat/>
    <w:rsid w:val="00A3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2026-08-27T06:51:00Z</dcterms:created>
  <dcterms:modified xsi:type="dcterms:W3CDTF">2026-08-27T11:19:00Z</dcterms:modified>
</cp:coreProperties>
</file>