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CB19E" w14:textId="26638525" w:rsidR="00962354" w:rsidRDefault="00A8088E">
      <w:r w:rsidRPr="00A8088E">
        <w:rPr>
          <w:noProof/>
        </w:rPr>
        <w:drawing>
          <wp:inline distT="0" distB="0" distL="0" distR="0" wp14:anchorId="05F4A440" wp14:editId="3FF34A24">
            <wp:extent cx="6858000" cy="3655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A9B" w14:textId="0F4C9F91" w:rsidR="009F1AC3" w:rsidRDefault="00962354" w:rsidP="00962354">
      <w:pPr>
        <w:pStyle w:val="ListParagraph"/>
        <w:numPr>
          <w:ilvl w:val="0"/>
          <w:numId w:val="1"/>
        </w:numPr>
      </w:pPr>
      <w:r>
        <w:t xml:space="preserve">    </w:t>
      </w:r>
      <w:r w:rsidR="009F1AC3">
        <w:rPr>
          <w:rFonts w:hint="eastAsia"/>
        </w:rPr>
        <w:t>P</w:t>
      </w:r>
      <w:r w:rsidR="009F1AC3">
        <w:t>roof</w:t>
      </w:r>
      <w:r w:rsidR="00DA2AA1">
        <w:t xml:space="preserve"> </w:t>
      </w:r>
      <w:r w:rsidR="009F1AC3">
        <w:rPr>
          <w:rFonts w:hint="eastAsia"/>
        </w:rPr>
        <w:t xml:space="preserve"> </w:t>
      </w:r>
    </w:p>
    <w:p w14:paraId="531BF159" w14:textId="45339B47" w:rsidR="003B5FB0" w:rsidRDefault="00962354" w:rsidP="003B5FB0">
      <w:pPr>
        <w:pStyle w:val="ListParagraph"/>
      </w:pPr>
      <w:r w:rsidRPr="00962354">
        <w:rPr>
          <w:noProof/>
        </w:rPr>
        <w:drawing>
          <wp:inline distT="0" distB="0" distL="0" distR="0" wp14:anchorId="09128847" wp14:editId="0C04059A">
            <wp:extent cx="4658127" cy="1104149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059" cy="11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AA1">
        <w:t xml:space="preserve"> </w:t>
      </w:r>
      <w:r w:rsidR="002A3F9B">
        <w:t xml:space="preserve">  </w:t>
      </w:r>
      <w:r w:rsidR="003B5FB0">
        <w:t xml:space="preserve">  </w:t>
      </w:r>
    </w:p>
    <w:p w14:paraId="0F7906DE" w14:textId="680E9A5C" w:rsidR="00EE6853" w:rsidRDefault="003B5FB0" w:rsidP="00EE6853">
      <w:pPr>
        <w:pStyle w:val="ListParagraph"/>
      </w:pPr>
      <w:r>
        <w:t xml:space="preserve">      </w:t>
      </w:r>
      <w:r w:rsidR="0082326C">
        <w:t xml:space="preserve">   </w:t>
      </w:r>
      <w:r w:rsidRPr="003B5FB0">
        <w:rPr>
          <w:noProof/>
        </w:rPr>
        <w:drawing>
          <wp:inline distT="0" distB="0" distL="0" distR="0" wp14:anchorId="35A6E68C" wp14:editId="0C3692E7">
            <wp:extent cx="3361386" cy="796774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597" cy="8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2E2" w14:textId="6255764D" w:rsidR="008C44F5" w:rsidRDefault="00EE6853" w:rsidP="0082326C">
      <w:pPr>
        <w:pStyle w:val="ListParagraph"/>
        <w:tabs>
          <w:tab w:val="left" w:pos="8650"/>
        </w:tabs>
      </w:pPr>
      <w:r>
        <w:t xml:space="preserve">     </w:t>
      </w:r>
      <w:r w:rsidR="0082326C">
        <w:t xml:space="preserve">    </w:t>
      </w:r>
      <w:r w:rsidRPr="00EE6853">
        <w:rPr>
          <w:noProof/>
        </w:rPr>
        <w:drawing>
          <wp:inline distT="0" distB="0" distL="0" distR="0" wp14:anchorId="0540295F" wp14:editId="4593CB10">
            <wp:extent cx="4031824" cy="139284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904" cy="14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26C">
        <w:t xml:space="preserve"> </w:t>
      </w:r>
    </w:p>
    <w:p w14:paraId="03A847E3" w14:textId="2043461F" w:rsidR="008C44F5" w:rsidRDefault="008C44F5" w:rsidP="0082326C">
      <w:pPr>
        <w:pStyle w:val="ListParagraph"/>
        <w:tabs>
          <w:tab w:val="left" w:pos="8650"/>
        </w:tabs>
      </w:pPr>
      <w:r>
        <w:t xml:space="preserve">Since the </w:t>
      </w:r>
      <w:r w:rsidRPr="008C44F5">
        <w:rPr>
          <w:b/>
          <w:bCs/>
          <w:u w:val="single"/>
        </w:rPr>
        <w:t xml:space="preserve">sum of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>
        <w:t xml:space="preserve"> == K, and the single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 w:rsidRPr="008C44F5">
        <w:t xml:space="preserve"> is large than 0 and smaller than </w:t>
      </w:r>
      <w:proofErr w:type="gramStart"/>
      <w:r w:rsidRPr="008C44F5">
        <w:t>1</w:t>
      </w:r>
      <w:r>
        <w:t xml:space="preserve">, </w:t>
      </w:r>
      <w:r w:rsidRPr="008C44F5">
        <w:t xml:space="preserve"> </w:t>
      </w:r>
      <w:r>
        <w:t>we</w:t>
      </w:r>
      <w:proofErr w:type="gramEnd"/>
      <w:r>
        <w:t xml:space="preserve"> choose to make the first K </w:t>
      </w:r>
      <w:proofErr w:type="spellStart"/>
      <w:r w:rsidRPr="008C44F5">
        <w:rPr>
          <w:b/>
          <w:bCs/>
          <w:u w:val="single"/>
        </w:rPr>
        <w:t>bi^T</w:t>
      </w:r>
      <w:proofErr w:type="spellEnd"/>
      <w:r w:rsidRPr="008C44F5">
        <w:rPr>
          <w:b/>
          <w:bCs/>
          <w:u w:val="single"/>
        </w:rPr>
        <w:t xml:space="preserve"> * bi</w:t>
      </w:r>
      <w:r w:rsidRPr="008C44F5">
        <w:t xml:space="preserve"> as 1, in order to maximize t</w:t>
      </w:r>
      <w:r>
        <w:t xml:space="preserve">he K’s </w:t>
      </w:r>
      <w:proofErr w:type="spellStart"/>
      <w:r>
        <w:t>Lamda</w:t>
      </w:r>
      <w:proofErr w:type="spellEnd"/>
      <w:r>
        <w:t xml:space="preserve"> </w:t>
      </w:r>
    </w:p>
    <w:p w14:paraId="3C10222F" w14:textId="0F0CF6DD" w:rsidR="00BC161B" w:rsidRPr="00463A48" w:rsidRDefault="00BC161B" w:rsidP="00463A48">
      <w:pPr>
        <w:pStyle w:val="ListParagraph"/>
        <w:tabs>
          <w:tab w:val="left" w:pos="8650"/>
        </w:tabs>
        <w:rPr>
          <w:rFonts w:cstheme="minorHAnsi"/>
        </w:rPr>
      </w:pPr>
    </w:p>
    <w:p w14:paraId="217C7FC7" w14:textId="403EC65E" w:rsidR="00F86996" w:rsidRDefault="00F86996" w:rsidP="003B5FB0">
      <w:pPr>
        <w:pStyle w:val="ListParagraph"/>
      </w:pPr>
    </w:p>
    <w:p w14:paraId="434CCC28" w14:textId="4B78F12A" w:rsidR="00F86996" w:rsidRDefault="00F86996" w:rsidP="00F86996">
      <w:pPr>
        <w:pStyle w:val="ListParagraph"/>
        <w:ind w:left="1440"/>
      </w:pPr>
      <w:r w:rsidRPr="00F86996">
        <w:rPr>
          <w:noProof/>
        </w:rPr>
        <w:lastRenderedPageBreak/>
        <w:drawing>
          <wp:inline distT="0" distB="0" distL="0" distR="0" wp14:anchorId="189A9F23" wp14:editId="77932A77">
            <wp:extent cx="2383389" cy="197496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172" cy="19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BFA8" w14:textId="57E46B62" w:rsidR="0008660A" w:rsidRDefault="0008660A" w:rsidP="00F86996">
      <w:pPr>
        <w:pStyle w:val="ListParagraph"/>
        <w:ind w:left="1440"/>
      </w:pPr>
      <w:r>
        <w:t xml:space="preserve">For the second proof, we put A* into the formula – and decompose it as above. As the </w:t>
      </w:r>
      <w:proofErr w:type="spellStart"/>
      <w:r>
        <w:t>dimention</w:t>
      </w:r>
      <w:proofErr w:type="spellEnd"/>
      <w:r>
        <w:t xml:space="preserve"> of A* is k*n, and after calculating with trace, the result become as </w:t>
      </w:r>
      <w:r w:rsidRPr="0008660A">
        <w:rPr>
          <w:noProof/>
        </w:rPr>
        <w:drawing>
          <wp:inline distT="0" distB="0" distL="0" distR="0" wp14:anchorId="53FEFCEA" wp14:editId="39B10A49">
            <wp:extent cx="1095270" cy="13496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933" cy="1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78C6" w14:textId="50BE708B" w:rsidR="0008660A" w:rsidRDefault="0008660A" w:rsidP="00F86996">
      <w:pPr>
        <w:pStyle w:val="ListParagraph"/>
        <w:ind w:left="1440"/>
      </w:pPr>
    </w:p>
    <w:p w14:paraId="3538288A" w14:textId="2A979ADC" w:rsidR="00DA2AA1" w:rsidRDefault="0008660A" w:rsidP="00A96236">
      <w:pPr>
        <w:pStyle w:val="ListParagraph"/>
        <w:ind w:left="1440"/>
      </w:pPr>
      <w:r>
        <w:t>Here we sorted the diagonal by eigenvalue in the 2</w:t>
      </w:r>
      <w:r w:rsidRPr="0008660A">
        <w:rPr>
          <w:vertAlign w:val="superscript"/>
        </w:rPr>
        <w:t>nd</w:t>
      </w:r>
      <w:r>
        <w:t xml:space="preserve"> step</w:t>
      </w:r>
    </w:p>
    <w:p w14:paraId="05602846" w14:textId="151CB00F" w:rsidR="00DA2AA1" w:rsidRDefault="00DA2AA1" w:rsidP="009F1AC3">
      <w:pPr>
        <w:pStyle w:val="ListParagraph"/>
      </w:pPr>
    </w:p>
    <w:p w14:paraId="756A055E" w14:textId="218F9BD2" w:rsidR="00DA2AA1" w:rsidRDefault="00987DC6" w:rsidP="00987DC6">
      <w:pPr>
        <w:pStyle w:val="ListParagraph"/>
        <w:numPr>
          <w:ilvl w:val="0"/>
          <w:numId w:val="1"/>
        </w:numPr>
      </w:pPr>
      <w:r>
        <w:t xml:space="preserve">   </w:t>
      </w:r>
    </w:p>
    <w:p w14:paraId="1D5980C3" w14:textId="393BA824" w:rsidR="00987DC6" w:rsidRDefault="00987DC6" w:rsidP="00987DC6">
      <w:pPr>
        <w:pStyle w:val="ListParagraph"/>
      </w:pPr>
      <w:r w:rsidRPr="00987DC6">
        <w:rPr>
          <w:noProof/>
        </w:rPr>
        <w:drawing>
          <wp:inline distT="0" distB="0" distL="0" distR="0" wp14:anchorId="6A122984" wp14:editId="17DA2BAD">
            <wp:extent cx="4580546" cy="1746395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581" cy="1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2DAB" w14:textId="751AC29F" w:rsidR="00FF4235" w:rsidRDefault="00FF4235" w:rsidP="00987DC6">
      <w:pPr>
        <w:pStyle w:val="ListParagraph"/>
      </w:pPr>
    </w:p>
    <w:p w14:paraId="1EA9553C" w14:textId="587DBF80" w:rsidR="00FF4235" w:rsidRDefault="00FF4235" w:rsidP="00987DC6">
      <w:pPr>
        <w:pStyle w:val="ListParagraph"/>
      </w:pPr>
      <w:r>
        <w:t xml:space="preserve">Since the tanh function is like below: </w:t>
      </w:r>
    </w:p>
    <w:p w14:paraId="31F607C2" w14:textId="3F211294" w:rsidR="00FF4235" w:rsidRDefault="00FF4235" w:rsidP="00987DC6">
      <w:pPr>
        <w:pStyle w:val="ListParagraph"/>
      </w:pPr>
      <w:r w:rsidRPr="00FF4235">
        <w:rPr>
          <w:noProof/>
        </w:rPr>
        <w:drawing>
          <wp:inline distT="0" distB="0" distL="0" distR="0" wp14:anchorId="7E6D1752" wp14:editId="161FAEB3">
            <wp:extent cx="3096986" cy="208631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122" cy="20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9739" w14:textId="14004F49" w:rsidR="00256796" w:rsidRDefault="00256796" w:rsidP="00987DC6">
      <w:pPr>
        <w:pStyle w:val="ListParagraph"/>
      </w:pPr>
    </w:p>
    <w:p w14:paraId="56C423F1" w14:textId="21A90C42" w:rsidR="00256796" w:rsidRDefault="00256796" w:rsidP="00987DC6">
      <w:pPr>
        <w:pStyle w:val="ListParagraph"/>
      </w:pPr>
      <w:r>
        <w:t xml:space="preserve">When </w:t>
      </w:r>
      <w:proofErr w:type="spellStart"/>
      <w:r>
        <w:t>w</w:t>
      </w:r>
      <w:proofErr w:type="spellEnd"/>
      <w:r>
        <w:t xml:space="preserve"> become extremely large, the </w:t>
      </w:r>
      <w:r w:rsidR="0084648E">
        <w:t>Tanh is close to 1</w:t>
      </w:r>
      <w:r>
        <w:t>.</w:t>
      </w:r>
      <w:r w:rsidR="0084648E">
        <w:t xml:space="preserve"> And the gradient is close to </w:t>
      </w:r>
      <w:r w:rsidR="00096A99">
        <w:t>(1-y^</w:t>
      </w:r>
      <w:proofErr w:type="gramStart"/>
      <w:r w:rsidR="00096A99">
        <w:t>n)*</w:t>
      </w:r>
      <w:proofErr w:type="gramEnd"/>
      <w:r w:rsidR="00096A99">
        <w:t xml:space="preserve">(1-1) such that the gradient is infinitely close to 0 </w:t>
      </w:r>
      <w:r w:rsidR="00096A99">
        <w:sym w:font="Wingdings" w:char="F0E0"/>
      </w:r>
      <w:r w:rsidR="00096A99">
        <w:t xml:space="preserve"> which make the gradient almost unmovable. Other than that, when the gradient become extremely small, the machine will get overflow issue. </w:t>
      </w:r>
    </w:p>
    <w:p w14:paraId="4B54C4C7" w14:textId="0E0DD20D" w:rsidR="00256796" w:rsidRDefault="00256796" w:rsidP="00987DC6">
      <w:pPr>
        <w:pStyle w:val="ListParagraph"/>
      </w:pPr>
    </w:p>
    <w:p w14:paraId="6DCDF69D" w14:textId="00EA387B" w:rsidR="00102245" w:rsidRDefault="0009284B" w:rsidP="00987DC6">
      <w:pPr>
        <w:pStyle w:val="ListParagraph"/>
      </w:pPr>
      <w:r>
        <w:t xml:space="preserve"> </w:t>
      </w:r>
    </w:p>
    <w:p w14:paraId="7EB07B67" w14:textId="537B286F" w:rsidR="00987DC6" w:rsidRDefault="00987DC6" w:rsidP="00987DC6"/>
    <w:p w14:paraId="73BE1773" w14:textId="77777777" w:rsidR="000D20A0" w:rsidRDefault="000D20A0" w:rsidP="00987DC6">
      <w:pPr>
        <w:pStyle w:val="ListParagraph"/>
        <w:numPr>
          <w:ilvl w:val="0"/>
          <w:numId w:val="1"/>
        </w:numPr>
      </w:pPr>
      <w:r>
        <w:t xml:space="preserve"> </w:t>
      </w:r>
    </w:p>
    <w:p w14:paraId="36CB1AA5" w14:textId="30E12007" w:rsidR="00987DC6" w:rsidRDefault="00C33511" w:rsidP="0084648E">
      <w:pPr>
        <w:pStyle w:val="ListParagraph"/>
        <w:tabs>
          <w:tab w:val="left" w:pos="9946"/>
        </w:tabs>
      </w:pPr>
      <w:r w:rsidRPr="00C33511">
        <w:rPr>
          <w:noProof/>
        </w:rPr>
        <w:lastRenderedPageBreak/>
        <w:drawing>
          <wp:inline distT="0" distB="0" distL="0" distR="0" wp14:anchorId="08E93BCB" wp14:editId="134A5B00">
            <wp:extent cx="5353050" cy="1146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5337" cy="11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DC6">
        <w:t xml:space="preserve">  </w:t>
      </w:r>
      <w:r w:rsidR="00664397">
        <w:t xml:space="preserve"> </w:t>
      </w:r>
      <w:r w:rsidR="0084648E">
        <w:tab/>
      </w:r>
    </w:p>
    <w:p w14:paraId="47968435" w14:textId="745AD305" w:rsidR="0084648E" w:rsidRDefault="0084648E" w:rsidP="0084648E">
      <w:pPr>
        <w:pStyle w:val="ListParagraph"/>
        <w:tabs>
          <w:tab w:val="left" w:pos="9946"/>
        </w:tabs>
      </w:pPr>
    </w:p>
    <w:p w14:paraId="5B5E6AFD" w14:textId="59389183" w:rsidR="0084648E" w:rsidRDefault="0084648E" w:rsidP="0084648E">
      <w:pPr>
        <w:pStyle w:val="ListParagraph"/>
        <w:tabs>
          <w:tab w:val="left" w:pos="9946"/>
        </w:tabs>
      </w:pPr>
      <w:r w:rsidRPr="0084648E">
        <w:rPr>
          <w:noProof/>
        </w:rPr>
        <w:drawing>
          <wp:inline distT="0" distB="0" distL="0" distR="0" wp14:anchorId="16263F85" wp14:editId="47EF6BD9">
            <wp:extent cx="6213865" cy="6769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387" cy="67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19C" w14:textId="469D4167" w:rsidR="00566884" w:rsidRDefault="00566884" w:rsidP="0084648E">
      <w:pPr>
        <w:pStyle w:val="ListParagraph"/>
        <w:tabs>
          <w:tab w:val="left" w:pos="9946"/>
        </w:tabs>
      </w:pPr>
    </w:p>
    <w:p w14:paraId="19E2DD31" w14:textId="566012F2" w:rsidR="00566884" w:rsidRDefault="00566884" w:rsidP="0084648E">
      <w:pPr>
        <w:pStyle w:val="ListParagraph"/>
        <w:tabs>
          <w:tab w:val="left" w:pos="9946"/>
        </w:tabs>
      </w:pPr>
      <w:r w:rsidRPr="00566884">
        <w:rPr>
          <w:noProof/>
        </w:rPr>
        <w:lastRenderedPageBreak/>
        <w:drawing>
          <wp:inline distT="0" distB="0" distL="0" distR="0" wp14:anchorId="3EC3AA14" wp14:editId="2D6B0665">
            <wp:extent cx="6205662" cy="7246834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801" cy="72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4B5" w14:textId="55C13D49" w:rsidR="00664397" w:rsidRDefault="00664397" w:rsidP="002620FA"/>
    <w:p w14:paraId="298FBCF1" w14:textId="77777777" w:rsidR="00543D80" w:rsidRDefault="00543D80" w:rsidP="00543D80">
      <w:pPr>
        <w:pStyle w:val="ListParagraph"/>
        <w:numPr>
          <w:ilvl w:val="0"/>
          <w:numId w:val="1"/>
        </w:numPr>
      </w:pPr>
      <w:r>
        <w:t xml:space="preserve"> </w:t>
      </w:r>
    </w:p>
    <w:p w14:paraId="2DA4C521" w14:textId="33BC1028" w:rsidR="00D27E80" w:rsidRDefault="003810D0" w:rsidP="00543D80">
      <w:pPr>
        <w:pStyle w:val="ListParagraph"/>
      </w:pPr>
      <w:r w:rsidRPr="003810D0">
        <w:lastRenderedPageBreak/>
        <w:drawing>
          <wp:inline distT="0" distB="0" distL="0" distR="0" wp14:anchorId="1AF73243" wp14:editId="149C09DF">
            <wp:extent cx="6154615" cy="20070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049" cy="2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BAB" w14:textId="23FA907F" w:rsidR="005037D9" w:rsidRDefault="005037D9" w:rsidP="00543D80">
      <w:pPr>
        <w:pStyle w:val="ListParagraph"/>
      </w:pPr>
    </w:p>
    <w:p w14:paraId="5E8615A7" w14:textId="43B97901" w:rsidR="005037D9" w:rsidRDefault="005037D9" w:rsidP="00543D80">
      <w:pPr>
        <w:pStyle w:val="ListParagraph"/>
      </w:pPr>
      <w:r w:rsidRPr="005037D9">
        <w:drawing>
          <wp:inline distT="0" distB="0" distL="0" distR="0" wp14:anchorId="5B162FBE" wp14:editId="17BBE4FA">
            <wp:extent cx="6013938" cy="4360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0279" cy="4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E8C">
        <w:tab/>
        <w:t xml:space="preserve">    </w:t>
      </w:r>
    </w:p>
    <w:p w14:paraId="65F8BAE2" w14:textId="6A5A0E64" w:rsidR="005037D9" w:rsidRDefault="00041E8C" w:rsidP="006D5668">
      <w:pPr>
        <w:pStyle w:val="ListParagraph"/>
      </w:pPr>
      <w:r>
        <w:t xml:space="preserve">         </w:t>
      </w:r>
      <w:r w:rsidRPr="00041E8C">
        <w:drawing>
          <wp:inline distT="0" distB="0" distL="0" distR="0" wp14:anchorId="3965C45A" wp14:editId="0F4C83B9">
            <wp:extent cx="4734904" cy="4431519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103" cy="443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07A" w14:textId="0809FC40" w:rsidR="002A5D9F" w:rsidRDefault="002A5D9F" w:rsidP="006D5668">
      <w:pPr>
        <w:pStyle w:val="ListParagraph"/>
      </w:pPr>
    </w:p>
    <w:p w14:paraId="021ED202" w14:textId="18139428" w:rsidR="002A5D9F" w:rsidRDefault="002A5D9F" w:rsidP="006D5668">
      <w:pPr>
        <w:pStyle w:val="ListParagraph"/>
      </w:pPr>
      <w:r w:rsidRPr="002A5D9F">
        <w:drawing>
          <wp:inline distT="0" distB="0" distL="0" distR="0" wp14:anchorId="42278A3D" wp14:editId="71E9B0F6">
            <wp:extent cx="6858000" cy="470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DC39" w14:textId="7C675D35" w:rsidR="002A5D9F" w:rsidRDefault="002A5D9F" w:rsidP="006D5668">
      <w:pPr>
        <w:pStyle w:val="ListParagraph"/>
      </w:pPr>
    </w:p>
    <w:p w14:paraId="246FA6AD" w14:textId="0BAF94A3" w:rsidR="002A5D9F" w:rsidRDefault="00A62C42" w:rsidP="006D5668">
      <w:pPr>
        <w:pStyle w:val="ListParagraph"/>
      </w:pPr>
      <w:r w:rsidRPr="00A62C42">
        <w:lastRenderedPageBreak/>
        <w:drawing>
          <wp:inline distT="0" distB="0" distL="0" distR="0" wp14:anchorId="69E5D567" wp14:editId="31648390">
            <wp:extent cx="6576646" cy="5064626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96" cy="50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E758" w14:textId="0B0C8EEC" w:rsidR="005037D9" w:rsidRDefault="005037D9" w:rsidP="004B0C22">
      <w:pPr>
        <w:pStyle w:val="ListParagraph"/>
      </w:pPr>
    </w:p>
    <w:p w14:paraId="7BD3B751" w14:textId="701FF0EB" w:rsidR="005A12B3" w:rsidRDefault="005A12B3" w:rsidP="004B0C22">
      <w:pPr>
        <w:pStyle w:val="ListParagraph"/>
      </w:pPr>
      <w:r w:rsidRPr="005A12B3">
        <w:drawing>
          <wp:inline distT="0" distB="0" distL="0" distR="0" wp14:anchorId="146A64E1" wp14:editId="2553FD25">
            <wp:extent cx="6304085" cy="102383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4841" cy="10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2D7" w14:textId="32BAA961" w:rsidR="005A12B3" w:rsidRDefault="00013979" w:rsidP="004B0C22">
      <w:pPr>
        <w:pStyle w:val="ListParagraph"/>
      </w:pPr>
      <w:r w:rsidRPr="00013979">
        <w:drawing>
          <wp:inline distT="0" distB="0" distL="0" distR="0" wp14:anchorId="3E00C694" wp14:editId="524FDAFC">
            <wp:extent cx="6137031" cy="2437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263" cy="24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601" w14:textId="77777777" w:rsidR="005A12B3" w:rsidRDefault="005A12B3" w:rsidP="004B0C22">
      <w:pPr>
        <w:pStyle w:val="ListParagraph"/>
      </w:pPr>
    </w:p>
    <w:p w14:paraId="71590B55" w14:textId="1000DD81" w:rsidR="00664397" w:rsidRDefault="004B0C22" w:rsidP="003810D0">
      <w:pPr>
        <w:pStyle w:val="ListParagraph"/>
      </w:pPr>
      <w:r>
        <w:lastRenderedPageBreak/>
        <w:t xml:space="preserve">       </w:t>
      </w:r>
      <w:r w:rsidRPr="004B0C22">
        <w:drawing>
          <wp:inline distT="0" distB="0" distL="0" distR="0" wp14:anchorId="5B69125F" wp14:editId="64D78084">
            <wp:extent cx="5240215" cy="3600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8507" cy="3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193">
        <w:t xml:space="preserve"> </w:t>
      </w:r>
    </w:p>
    <w:p w14:paraId="0C3E4E28" w14:textId="735811BF" w:rsidR="00610193" w:rsidRDefault="00610193" w:rsidP="00610193">
      <w:r>
        <w:tab/>
      </w:r>
      <w:r>
        <w:tab/>
      </w:r>
      <w:r w:rsidRPr="00610193">
        <w:drawing>
          <wp:inline distT="0" distB="0" distL="0" distR="0" wp14:anchorId="71611340" wp14:editId="29777838">
            <wp:extent cx="6211289" cy="49822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8935" cy="49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C656" w14:textId="699E895C" w:rsidR="00840911" w:rsidRDefault="00840911" w:rsidP="00610193"/>
    <w:p w14:paraId="02089080" w14:textId="19491A50" w:rsidR="00840911" w:rsidRDefault="00840911" w:rsidP="00610193">
      <w:r w:rsidRPr="00840911">
        <w:drawing>
          <wp:inline distT="0" distB="0" distL="0" distR="0" wp14:anchorId="1AD5377A" wp14:editId="094E3B64">
            <wp:extent cx="6620608" cy="663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1081" cy="6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030A" w14:textId="08FB2C70" w:rsidR="000B5C96" w:rsidRDefault="000B5C96" w:rsidP="003810D0">
      <w:pPr>
        <w:pStyle w:val="ListParagraph"/>
      </w:pPr>
    </w:p>
    <w:p w14:paraId="26E4734B" w14:textId="1F233EBB" w:rsidR="000B5C96" w:rsidRDefault="000B5C96" w:rsidP="003810D0">
      <w:pPr>
        <w:pStyle w:val="ListParagraph"/>
      </w:pPr>
      <w:r w:rsidRPr="00A62C42">
        <w:rPr>
          <w:highlight w:val="yellow"/>
        </w:rPr>
        <w:t xml:space="preserve">Result for the </w:t>
      </w:r>
      <w:r w:rsidR="00640265" w:rsidRPr="00A62C42">
        <w:rPr>
          <w:highlight w:val="yellow"/>
        </w:rPr>
        <w:t>PCA:</w:t>
      </w:r>
      <w:r w:rsidR="00640265">
        <w:t xml:space="preserve"> </w:t>
      </w:r>
    </w:p>
    <w:p w14:paraId="4DBDDEB7" w14:textId="78BF3AFA" w:rsidR="000B5C96" w:rsidRDefault="000B5C96" w:rsidP="003810D0">
      <w:pPr>
        <w:pStyle w:val="ListParagraph"/>
      </w:pPr>
      <w:r w:rsidRPr="000B5C96">
        <w:drawing>
          <wp:inline distT="0" distB="0" distL="0" distR="0" wp14:anchorId="6E2A1BDD" wp14:editId="5D2FAC8B">
            <wp:extent cx="4862146" cy="16524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427" cy="16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EC2" w14:textId="7056FD67" w:rsidR="002A5D9F" w:rsidRDefault="002A5D9F" w:rsidP="003810D0">
      <w:pPr>
        <w:pStyle w:val="ListParagraph"/>
      </w:pPr>
    </w:p>
    <w:p w14:paraId="4D2D9EC7" w14:textId="71CE1AD1" w:rsidR="000D5F8C" w:rsidRDefault="00A62C42" w:rsidP="0079699A">
      <w:pPr>
        <w:pStyle w:val="ListParagraph"/>
      </w:pPr>
      <w:r w:rsidRPr="00A62C42">
        <w:rPr>
          <w:highlight w:val="yellow"/>
        </w:rPr>
        <w:t xml:space="preserve">Result for the </w:t>
      </w:r>
      <w:r w:rsidR="007D35EE">
        <w:rPr>
          <w:highlight w:val="yellow"/>
        </w:rPr>
        <w:t>AE</w:t>
      </w:r>
      <w:r w:rsidRPr="00A62C42">
        <w:rPr>
          <w:highlight w:val="yellow"/>
        </w:rPr>
        <w:t>:</w:t>
      </w:r>
    </w:p>
    <w:p w14:paraId="47D924A4" w14:textId="386CEC49" w:rsidR="000D5F8C" w:rsidRDefault="000D5F8C" w:rsidP="00C4028F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t xml:space="preserve">AE-Reconstruction error for 32-dimensional hidden representation is </w:t>
      </w:r>
      <w:r w:rsidR="00982512">
        <w:rPr>
          <w:rFonts w:ascii="Menlo" w:hAnsi="Menlo" w:cs="Menlo"/>
          <w:color w:val="000000"/>
          <w:sz w:val="22"/>
          <w:szCs w:val="22"/>
        </w:rPr>
        <w:t>129.85673654754385</w:t>
      </w:r>
    </w:p>
    <w:p w14:paraId="1BFA4BC7" w14:textId="2C58BEF9" w:rsidR="000D5F8C" w:rsidRDefault="000D5F8C" w:rsidP="00C4028F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AE-Reconstruction error for 64-dimensional hidden representation is </w:t>
      </w:r>
      <w:r w:rsidR="00E84335">
        <w:rPr>
          <w:rFonts w:ascii="Menlo" w:hAnsi="Menlo" w:cs="Menlo"/>
          <w:color w:val="000000"/>
          <w:sz w:val="22"/>
          <w:szCs w:val="22"/>
        </w:rPr>
        <w:t>86.21493390107862</w:t>
      </w:r>
    </w:p>
    <w:p w14:paraId="7677C0B2" w14:textId="6D4A1664" w:rsidR="000D5F8C" w:rsidRDefault="000D5F8C" w:rsidP="00C4028F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AE-Reconstruction error for 128-dimensional hidden representation is </w:t>
      </w:r>
      <w:r w:rsidR="001109F2">
        <w:rPr>
          <w:rFonts w:ascii="Menlo" w:hAnsi="Menlo" w:cs="Menlo"/>
          <w:color w:val="000000"/>
          <w:sz w:val="22"/>
          <w:szCs w:val="22"/>
        </w:rPr>
        <w:t>46.51216214968478</w:t>
      </w:r>
    </w:p>
    <w:p w14:paraId="3DBC61D4" w14:textId="7F01E7FE" w:rsidR="00DC54F2" w:rsidRDefault="00DC54F2" w:rsidP="00965333"/>
    <w:p w14:paraId="192C0C67" w14:textId="77777777" w:rsidR="008E7547" w:rsidRDefault="00DC54F2" w:rsidP="003810D0">
      <w:pPr>
        <w:pStyle w:val="ListParagraph"/>
      </w:pPr>
      <w:r>
        <w:t xml:space="preserve">As we can see here the errors are similar. </w:t>
      </w:r>
    </w:p>
    <w:p w14:paraId="072DEBAB" w14:textId="49E49D50" w:rsidR="00DC54F2" w:rsidRDefault="00DC54F2" w:rsidP="003810D0">
      <w:pPr>
        <w:pStyle w:val="ListParagraph"/>
      </w:pPr>
      <w:r>
        <w:t>The errors for PCA are: 129.37250</w:t>
      </w:r>
      <w:r w:rsidR="008E7547">
        <w:t xml:space="preserve">, 85.175, 45.633 </w:t>
      </w:r>
    </w:p>
    <w:p w14:paraId="6273F45B" w14:textId="2405431D" w:rsidR="008E7547" w:rsidRDefault="008E7547" w:rsidP="003810D0">
      <w:pPr>
        <w:pStyle w:val="ListParagraph"/>
      </w:pPr>
      <w:r>
        <w:t xml:space="preserve">The errors for </w:t>
      </w:r>
      <w:r>
        <w:t>AE</w:t>
      </w:r>
      <w:r>
        <w:t xml:space="preserve"> are: </w:t>
      </w:r>
      <w:r w:rsidR="001C2103">
        <w:t>129.48</w:t>
      </w:r>
      <w:r w:rsidR="004707F6">
        <w:t>0</w:t>
      </w:r>
      <w:r w:rsidR="001C2103">
        <w:t>9</w:t>
      </w:r>
      <w:r>
        <w:t xml:space="preserve">, </w:t>
      </w:r>
      <w:r w:rsidR="00DE4A85">
        <w:t>86.07</w:t>
      </w:r>
      <w:r w:rsidR="004707F6">
        <w:t>625,46.202</w:t>
      </w:r>
    </w:p>
    <w:p w14:paraId="5D39136C" w14:textId="75877117" w:rsidR="0048547C" w:rsidRDefault="0048547C" w:rsidP="003810D0">
      <w:pPr>
        <w:pStyle w:val="ListParagraph"/>
      </w:pPr>
    </w:p>
    <w:p w14:paraId="680A6AA7" w14:textId="098478B4" w:rsidR="0048547C" w:rsidRDefault="0048547C" w:rsidP="003810D0">
      <w:pPr>
        <w:pStyle w:val="ListParagraph"/>
      </w:pPr>
      <w:r>
        <w:t xml:space="preserve">For PCA, it already </w:t>
      </w:r>
      <w:proofErr w:type="gramStart"/>
      <w:r>
        <w:t>use</w:t>
      </w:r>
      <w:proofErr w:type="gramEnd"/>
      <w:r>
        <w:t xml:space="preserve"> SVD to calculate the best principle components. </w:t>
      </w:r>
      <w:proofErr w:type="gramStart"/>
      <w:r>
        <w:t>Thus</w:t>
      </w:r>
      <w:proofErr w:type="gramEnd"/>
      <w:r>
        <w:t xml:space="preserve"> the</w:t>
      </w:r>
      <w:r w:rsidR="00A059B6">
        <w:t xml:space="preserve"> reconstruction</w:t>
      </w:r>
      <w:r>
        <w:t xml:space="preserve"> result is the best already</w:t>
      </w:r>
      <w:r w:rsidR="00A059B6">
        <w:t xml:space="preserve">. However, for AE, we start from a random weight – which is a raw data. After that we use gradient decent to train the weight with input data, and gradually the weight will be close to the best solution. </w:t>
      </w:r>
    </w:p>
    <w:p w14:paraId="3A174312" w14:textId="2974CD6D" w:rsidR="008779BD" w:rsidRDefault="008779BD" w:rsidP="003810D0">
      <w:pPr>
        <w:pStyle w:val="ListParagraph"/>
      </w:pPr>
    </w:p>
    <w:p w14:paraId="152CDF83" w14:textId="729B476A" w:rsidR="0048547C" w:rsidRDefault="008779BD" w:rsidP="00D91E98">
      <w:pPr>
        <w:pStyle w:val="ListParagraph"/>
      </w:pPr>
      <w:r>
        <w:t xml:space="preserve">On the other hand, more components in PCA, or more hidden representatives mean that the reconstruction will be better – though it will consume more time. </w:t>
      </w:r>
    </w:p>
    <w:p w14:paraId="0994CABD" w14:textId="3D81E0B4" w:rsidR="00DC54F2" w:rsidRDefault="009D1B44" w:rsidP="003810D0">
      <w:pPr>
        <w:pStyle w:val="ListParagraph"/>
      </w:pPr>
      <w:r w:rsidRPr="009D1B44">
        <w:drawing>
          <wp:inline distT="0" distB="0" distL="0" distR="0" wp14:anchorId="447566E1" wp14:editId="31B31037">
            <wp:extent cx="6277708" cy="14275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350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2CC0" w14:textId="236CED90" w:rsidR="009D1B44" w:rsidRDefault="008A05E4" w:rsidP="003810D0">
      <w:pPr>
        <w:pStyle w:val="ListParagraph"/>
      </w:pPr>
      <w:r>
        <w:t xml:space="preserve">  </w:t>
      </w:r>
    </w:p>
    <w:p w14:paraId="172B7260" w14:textId="0225F1A6" w:rsidR="008A05E4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32: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Pr="00AA4905">
        <w:t>8.020168445009627</w:t>
      </w:r>
    </w:p>
    <w:p w14:paraId="0615B66F" w14:textId="77777777" w:rsidR="00F70AFC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</w:t>
      </w:r>
      <w:r w:rsidR="00A861F3">
        <w:t>64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="00F70AFC" w:rsidRPr="00AA4905">
        <w:t>11.40370080192625</w:t>
      </w:r>
    </w:p>
    <w:p w14:paraId="7ACCEFA0" w14:textId="07A8CC10" w:rsidR="008A05E4" w:rsidRPr="00AA4905" w:rsidRDefault="008A05E4" w:rsidP="008A05E4">
      <w:r>
        <w:t xml:space="preserve">  </w:t>
      </w:r>
      <w:r>
        <w:tab/>
      </w:r>
      <w:r>
        <w:tab/>
        <w:t xml:space="preserve"> </w:t>
      </w:r>
      <w:r>
        <w:sym w:font="Wingdings" w:char="F0E0"/>
      </w:r>
      <w:r>
        <w:t xml:space="preserve">  For </w:t>
      </w:r>
      <w:r w:rsidR="00B05F45">
        <w:t>128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F_norm</w:t>
      </w:r>
      <w:proofErr w:type="spellEnd"/>
      <w:r>
        <w:t xml:space="preserve"> is </w:t>
      </w:r>
      <w:r w:rsidR="00F70AFC" w:rsidRPr="00AA4905">
        <w:t>16.05811228056582</w:t>
      </w:r>
    </w:p>
    <w:p w14:paraId="71A92F4B" w14:textId="028833E8" w:rsidR="00C97526" w:rsidRPr="00AA4905" w:rsidRDefault="00C97526" w:rsidP="008A05E4"/>
    <w:p w14:paraId="3E3BEEDF" w14:textId="097417F8" w:rsidR="00C97526" w:rsidRPr="00AA4905" w:rsidRDefault="00C97526" w:rsidP="008A05E4">
      <w:pPr>
        <w:rPr>
          <w:rFonts w:hint="eastAsia"/>
        </w:rPr>
      </w:pPr>
      <w:r w:rsidRPr="00AA4905">
        <w:tab/>
      </w:r>
      <w:r w:rsidRPr="00AA4905">
        <w:tab/>
        <w:t xml:space="preserve">Here we can see the </w:t>
      </w:r>
      <w:proofErr w:type="spellStart"/>
      <w:r w:rsidRPr="00AA4905">
        <w:t>the</w:t>
      </w:r>
      <w:proofErr w:type="spellEnd"/>
      <w:r w:rsidRPr="00AA4905">
        <w:t xml:space="preserve"> W and G is not the same. </w:t>
      </w:r>
      <w:r w:rsidR="00E55BDA" w:rsidRPr="00AA4905">
        <w:t>From the note we noticed that “optimal W” can be different from a PCA solution. However, they can be calculated from another through an orthogonal matrix and the sets of possible solutions are the same</w:t>
      </w:r>
      <w:r w:rsidR="00252830">
        <w:t xml:space="preserve"> </w:t>
      </w:r>
      <w:r w:rsidR="00252830">
        <w:sym w:font="Wingdings" w:char="F0E0"/>
      </w:r>
      <w:r w:rsidR="00252830">
        <w:t xml:space="preserve">  We believe G = W*M where M is an orthogonal matrix</w:t>
      </w:r>
      <w:r w:rsidR="00FA465D">
        <w:t>. Thus, W</w:t>
      </w:r>
      <w:proofErr w:type="gramStart"/>
      <w:r w:rsidR="00FA465D">
        <w:t>^(</w:t>
      </w:r>
      <w:proofErr w:type="gramEnd"/>
      <w:r w:rsidR="00FA465D">
        <w:t>-1)*G = I</w:t>
      </w:r>
    </w:p>
    <w:p w14:paraId="700E973D" w14:textId="2311BFB1" w:rsidR="008A05E4" w:rsidRDefault="008A05E4" w:rsidP="008A05E4"/>
    <w:p w14:paraId="6CA04C8C" w14:textId="0205CB45" w:rsidR="007603C3" w:rsidRDefault="007603C3" w:rsidP="007603C3">
      <w:r>
        <w:tab/>
      </w:r>
      <w:r>
        <w:tab/>
        <w:t xml:space="preserve">After computing as below: </w:t>
      </w:r>
    </w:p>
    <w:p w14:paraId="5CA57F15" w14:textId="078B2CE4" w:rsidR="007603C3" w:rsidRDefault="007603C3" w:rsidP="007603C3">
      <w:r>
        <w:t xml:space="preserve">      </w:t>
      </w:r>
      <w:r>
        <w:tab/>
      </w:r>
      <w:r>
        <w:tab/>
      </w:r>
      <w:r>
        <w:tab/>
      </w:r>
      <w:r>
        <w:t xml:space="preserve">  print((</w:t>
      </w:r>
      <w:proofErr w:type="gramStart"/>
      <w:r>
        <w:t>G.T</w:t>
      </w:r>
      <w:proofErr w:type="gramEnd"/>
      <w:r>
        <w:t xml:space="preserve">).dot(G))    </w:t>
      </w:r>
    </w:p>
    <w:p w14:paraId="084D2119" w14:textId="58AB7735" w:rsidR="007603C3" w:rsidRDefault="007603C3" w:rsidP="007603C3">
      <w:r>
        <w:t xml:space="preserve">      </w:t>
      </w:r>
      <w:r>
        <w:tab/>
      </w:r>
      <w:r>
        <w:tab/>
      </w:r>
      <w:r>
        <w:tab/>
      </w:r>
      <w:r>
        <w:t xml:space="preserve">  print((</w:t>
      </w:r>
      <w:proofErr w:type="spellStart"/>
      <w:r>
        <w:t>final_</w:t>
      </w:r>
      <w:proofErr w:type="gramStart"/>
      <w:r>
        <w:t>w.T</w:t>
      </w:r>
      <w:proofErr w:type="spellEnd"/>
      <w:proofErr w:type="gramEnd"/>
      <w:r>
        <w:t>).dot(</w:t>
      </w:r>
      <w:proofErr w:type="spellStart"/>
      <w:r>
        <w:t>final_w</w:t>
      </w:r>
      <w:proofErr w:type="spellEnd"/>
      <w:r>
        <w:t xml:space="preserve">))    </w:t>
      </w:r>
    </w:p>
    <w:p w14:paraId="450924BD" w14:textId="0AD34380" w:rsidR="007603C3" w:rsidRDefault="007603C3" w:rsidP="007603C3"/>
    <w:p w14:paraId="65D13AFF" w14:textId="69984912" w:rsidR="007603C3" w:rsidRDefault="007603C3" w:rsidP="007603C3">
      <w:r>
        <w:t xml:space="preserve">I found the result is a </w:t>
      </w:r>
      <w:r w:rsidRPr="007603C3">
        <w:rPr>
          <w:highlight w:val="yellow"/>
        </w:rPr>
        <w:t>symmetry matrix</w:t>
      </w:r>
      <w:r>
        <w:t xml:space="preserve">: </w:t>
      </w:r>
    </w:p>
    <w:p w14:paraId="12381BDF" w14:textId="2488076A" w:rsidR="007603C3" w:rsidRDefault="007603C3" w:rsidP="007603C3">
      <w:r w:rsidRPr="007603C3">
        <w:lastRenderedPageBreak/>
        <w:drawing>
          <wp:inline distT="0" distB="0" distL="0" distR="0" wp14:anchorId="4E8115FF" wp14:editId="2CA9431C">
            <wp:extent cx="5609492" cy="3900854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751" cy="39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3E95" w14:textId="0C1AA223" w:rsidR="0096071D" w:rsidRDefault="0096071D" w:rsidP="007603C3"/>
    <w:p w14:paraId="74CAE18B" w14:textId="2DCFB95B" w:rsidR="0096071D" w:rsidRDefault="0096071D" w:rsidP="007603C3">
      <w:proofErr w:type="gramStart"/>
      <w:r>
        <w:t xml:space="preserve">So,  </w:t>
      </w:r>
      <w:r>
        <w:t>(</w:t>
      </w:r>
      <w:proofErr w:type="gramEnd"/>
      <w:r>
        <w:t>G.T).dot(G)</w:t>
      </w:r>
      <w:r>
        <w:t xml:space="preserve"> and </w:t>
      </w:r>
      <w:r>
        <w:t>(</w:t>
      </w:r>
      <w:proofErr w:type="spellStart"/>
      <w:r>
        <w:t>final_w.T</w:t>
      </w:r>
      <w:proofErr w:type="spellEnd"/>
      <w:r>
        <w:t>).dot(</w:t>
      </w:r>
      <w:proofErr w:type="spellStart"/>
      <w:r>
        <w:t>final_w</w:t>
      </w:r>
      <w:proofErr w:type="spellEnd"/>
      <w:r>
        <w:t>)</w:t>
      </w:r>
      <w:r>
        <w:t xml:space="preserve"> are both symmetry matrix</w:t>
      </w:r>
    </w:p>
    <w:p w14:paraId="1506AED4" w14:textId="3C6DBB88" w:rsidR="009F2F23" w:rsidRDefault="009F2F23" w:rsidP="007603C3"/>
    <w:p w14:paraId="58C012F1" w14:textId="373520D9" w:rsidR="009F2F23" w:rsidRDefault="000D5F8C" w:rsidP="007603C3">
      <w:r>
        <w:tab/>
      </w:r>
      <w:r w:rsidRPr="000D5F8C">
        <w:drawing>
          <wp:inline distT="0" distB="0" distL="0" distR="0" wp14:anchorId="7322BE24" wp14:editId="7C07181E">
            <wp:extent cx="6858000" cy="654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F8AE" w14:textId="7CB2BA33" w:rsidR="000D5F8C" w:rsidRDefault="000D5F8C" w:rsidP="007603C3"/>
    <w:p w14:paraId="6F9E2425" w14:textId="751F7824" w:rsidR="002A6766" w:rsidRDefault="002A6766" w:rsidP="002A6766">
      <w:pPr>
        <w:ind w:left="720"/>
      </w:pPr>
      <w:r>
        <w:rPr>
          <w:rFonts w:ascii="Menlo" w:hAnsi="Menlo" w:cs="Menlo"/>
          <w:color w:val="000000"/>
          <w:sz w:val="22"/>
          <w:szCs w:val="22"/>
        </w:rPr>
        <w:t xml:space="preserve">32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129.6810994637552</w:t>
      </w:r>
    </w:p>
    <w:p w14:paraId="28B566AB" w14:textId="156500D7" w:rsidR="000D5F8C" w:rsidRDefault="002A6766" w:rsidP="002A6766">
      <w:pPr>
        <w:ind w:left="720"/>
        <w:rPr>
          <w:rFonts w:hint="eastAsia"/>
        </w:rPr>
      </w:pPr>
      <w:r>
        <w:rPr>
          <w:rFonts w:ascii="Menlo" w:hAnsi="Menlo" w:cs="Menlo"/>
          <w:color w:val="000000"/>
          <w:sz w:val="22"/>
          <w:szCs w:val="22"/>
        </w:rPr>
        <w:t xml:space="preserve">64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F33D05">
        <w:rPr>
          <w:rFonts w:ascii="Menlo" w:hAnsi="Menlo" w:cs="Menlo"/>
          <w:color w:val="000000"/>
          <w:sz w:val="22"/>
          <w:szCs w:val="22"/>
        </w:rPr>
        <w:t>86.023737197696</w:t>
      </w:r>
    </w:p>
    <w:p w14:paraId="459CDCCF" w14:textId="28377597" w:rsidR="009F2F23" w:rsidRDefault="002A6766" w:rsidP="002A6766">
      <w:pPr>
        <w:ind w:left="720"/>
      </w:pPr>
      <w:r>
        <w:rPr>
          <w:rFonts w:ascii="Menlo" w:hAnsi="Menlo" w:cs="Menlo"/>
          <w:color w:val="000000"/>
          <w:sz w:val="22"/>
          <w:szCs w:val="22"/>
        </w:rPr>
        <w:t xml:space="preserve">128 </w:t>
      </w:r>
      <w:r w:rsidRPr="002A6766">
        <w:rPr>
          <w:rFonts w:ascii="Menlo" w:hAnsi="Menlo" w:cs="Menlo"/>
          <w:color w:val="000000"/>
          <w:sz w:val="22"/>
          <w:szCs w:val="22"/>
        </w:rPr>
        <w:sym w:font="Wingdings" w:char="F0E0"/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F33D05">
        <w:rPr>
          <w:rFonts w:ascii="Menlo" w:hAnsi="Menlo" w:cs="Menlo"/>
          <w:color w:val="000000"/>
          <w:sz w:val="22"/>
          <w:szCs w:val="22"/>
        </w:rPr>
        <w:t>46.03190729363156</w:t>
      </w:r>
    </w:p>
    <w:p w14:paraId="3300C8BB" w14:textId="402186E0" w:rsidR="006241EF" w:rsidRDefault="006241EF" w:rsidP="003810D0">
      <w:pPr>
        <w:pStyle w:val="ListParagraph"/>
      </w:pPr>
    </w:p>
    <w:p w14:paraId="56D0FD97" w14:textId="0C8E9439" w:rsidR="009D1B44" w:rsidRDefault="00BF56A5" w:rsidP="007046A4">
      <w:pPr>
        <w:pStyle w:val="ListParagraph"/>
      </w:pPr>
      <w:r>
        <w:t>Compared with “sharing weight”</w:t>
      </w:r>
      <w:r w:rsidR="007046A4">
        <w:t xml:space="preserve"> as below:  </w:t>
      </w:r>
    </w:p>
    <w:p w14:paraId="144A3E6A" w14:textId="77777777" w:rsidR="007046A4" w:rsidRPr="007046A4" w:rsidRDefault="007046A4" w:rsidP="007046A4">
      <w:pPr>
        <w:pStyle w:val="ListParagraph"/>
        <w:ind w:left="1440"/>
        <w:rPr>
          <w:sz w:val="20"/>
          <w:szCs w:val="20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32-dimensional hidden representation is 129.85673654754385</w:t>
      </w:r>
    </w:p>
    <w:p w14:paraId="7F49359B" w14:textId="77777777" w:rsidR="007046A4" w:rsidRPr="007046A4" w:rsidRDefault="007046A4" w:rsidP="007046A4">
      <w:pPr>
        <w:pStyle w:val="ListParagraph"/>
        <w:ind w:left="1440"/>
        <w:rPr>
          <w:sz w:val="20"/>
          <w:szCs w:val="20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64-dimensional hidden representation is 86.21493390107862</w:t>
      </w:r>
    </w:p>
    <w:p w14:paraId="369A77FD" w14:textId="77777777" w:rsidR="007046A4" w:rsidRPr="007046A4" w:rsidRDefault="007046A4" w:rsidP="007046A4">
      <w:pPr>
        <w:pStyle w:val="ListParagraph"/>
        <w:ind w:left="1440"/>
        <w:rPr>
          <w:rFonts w:ascii="Menlo" w:hAnsi="Menlo" w:cs="Menlo"/>
          <w:color w:val="000000"/>
          <w:sz w:val="18"/>
          <w:szCs w:val="18"/>
        </w:rPr>
      </w:pPr>
      <w:r w:rsidRPr="007046A4">
        <w:rPr>
          <w:rFonts w:ascii="Menlo" w:hAnsi="Menlo" w:cs="Menlo"/>
          <w:color w:val="000000"/>
          <w:sz w:val="18"/>
          <w:szCs w:val="18"/>
        </w:rPr>
        <w:t>AE-Reconstruction error for 128-dimensional hidden representation is 46.51216214968478</w:t>
      </w:r>
    </w:p>
    <w:p w14:paraId="22BB3072" w14:textId="5F191752" w:rsidR="00DC54F2" w:rsidRDefault="00DC54F2" w:rsidP="003810D0">
      <w:pPr>
        <w:pStyle w:val="ListParagraph"/>
      </w:pPr>
    </w:p>
    <w:p w14:paraId="60A07EB4" w14:textId="466C13E1" w:rsidR="009D1B44" w:rsidRDefault="007046A4" w:rsidP="003810D0">
      <w:pPr>
        <w:pStyle w:val="ListParagraph"/>
      </w:pPr>
      <w:r>
        <w:t xml:space="preserve">We can see </w:t>
      </w:r>
      <w:r w:rsidR="00A5232E">
        <w:t>the “without sharing weight” is slightly better than “</w:t>
      </w:r>
      <w:r w:rsidR="00A5232E">
        <w:t>sharing weight</w:t>
      </w:r>
      <w:r w:rsidR="00A5232E">
        <w:t>”</w:t>
      </w:r>
    </w:p>
    <w:p w14:paraId="27EB5692" w14:textId="77777777" w:rsidR="00DC54F2" w:rsidRDefault="00DC54F2" w:rsidP="003810D0">
      <w:pPr>
        <w:pStyle w:val="ListParagraph"/>
      </w:pPr>
    </w:p>
    <w:p w14:paraId="2E1FB5AC" w14:textId="228200FE" w:rsidR="004B0C22" w:rsidRDefault="00BE44B7" w:rsidP="0084477A">
      <w:pPr>
        <w:pStyle w:val="ListParagraph"/>
      </w:pPr>
      <w:r>
        <w:t xml:space="preserve">The different shows that, even we use different weight before and after, the gradient decent can always help to train the weight with minimum the local </w:t>
      </w:r>
      <w:r w:rsidR="005F5C62">
        <w:t>error</w:t>
      </w:r>
      <w:r w:rsidR="00584A9A">
        <w:t xml:space="preserve">. Same as encoding, the decoding also adopt network to </w:t>
      </w:r>
      <w:proofErr w:type="spellStart"/>
      <w:r w:rsidR="00A84B54">
        <w:t>repeatly</w:t>
      </w:r>
      <w:proofErr w:type="spellEnd"/>
      <w:r w:rsidR="00584A9A">
        <w:t xml:space="preserve"> make weight closer to the true weigh</w:t>
      </w:r>
      <w:r w:rsidR="00B8011F">
        <w:t>t</w:t>
      </w:r>
    </w:p>
    <w:p w14:paraId="3EA604B1" w14:textId="47A70DE2" w:rsidR="005037D9" w:rsidRDefault="005037D9" w:rsidP="004B0C22">
      <w:pPr>
        <w:pStyle w:val="ListParagraph"/>
      </w:pPr>
    </w:p>
    <w:p w14:paraId="6ECC60AE" w14:textId="31A5DB4A" w:rsidR="0084477A" w:rsidRDefault="0084477A" w:rsidP="004B0C22">
      <w:pPr>
        <w:pStyle w:val="ListParagraph"/>
      </w:pPr>
    </w:p>
    <w:p w14:paraId="642964D5" w14:textId="61895D42" w:rsidR="00110CE3" w:rsidRDefault="0084477A" w:rsidP="00110CE3">
      <w:pPr>
        <w:pStyle w:val="ListParagraph"/>
      </w:pPr>
      <w:r w:rsidRPr="0084477A">
        <w:lastRenderedPageBreak/>
        <w:drawing>
          <wp:inline distT="0" distB="0" distL="0" distR="0" wp14:anchorId="30B91813" wp14:editId="0B01304D">
            <wp:extent cx="6858000" cy="9264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26CD" w14:textId="59A97AF1" w:rsidR="00110CE3" w:rsidRDefault="00110CE3" w:rsidP="004B0C22">
      <w:pPr>
        <w:pStyle w:val="ListParagraph"/>
      </w:pPr>
      <w:r w:rsidRPr="00110CE3">
        <w:drawing>
          <wp:inline distT="0" distB="0" distL="0" distR="0" wp14:anchorId="55DE4A4A" wp14:editId="3420DCBC">
            <wp:extent cx="5242895" cy="6330462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11" cy="63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7655" w14:textId="39F01791" w:rsidR="00D65B9B" w:rsidRDefault="00D65B9B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  <w:t xml:space="preserve">  When batch = 128, epoch = 300, the reconstruction error is: </w:t>
      </w:r>
      <w:r w:rsidR="00E83B30">
        <w:t xml:space="preserve">  </w:t>
      </w:r>
      <w:r>
        <w:rPr>
          <w:rFonts w:ascii="Menlo" w:hAnsi="Menlo" w:cs="Menlo"/>
          <w:color w:val="000000"/>
          <w:sz w:val="22"/>
          <w:szCs w:val="22"/>
        </w:rPr>
        <w:t>86.12235684771204</w:t>
      </w:r>
    </w:p>
    <w:p w14:paraId="42A045B1" w14:textId="00B5262A" w:rsidR="00D65B9B" w:rsidRDefault="00D65B9B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</w:t>
      </w:r>
      <w:r>
        <w:t xml:space="preserve">When batch = </w:t>
      </w:r>
      <w:r w:rsidR="00110CE3">
        <w:t>64</w:t>
      </w:r>
      <w:r>
        <w:t xml:space="preserve">, epoch = </w:t>
      </w:r>
      <w:r w:rsidR="00C64422">
        <w:t>600</w:t>
      </w:r>
      <w:r>
        <w:t xml:space="preserve">, the reconstruction error is: </w:t>
      </w:r>
      <w:r w:rsidR="009B2073">
        <w:t xml:space="preserve">   </w:t>
      </w:r>
      <w:r w:rsidR="00E83B30">
        <w:t xml:space="preserve"> </w:t>
      </w:r>
      <w:r w:rsidR="004F2475">
        <w:rPr>
          <w:rFonts w:ascii="Menlo" w:hAnsi="Menlo" w:cs="Menlo"/>
          <w:color w:val="000000"/>
          <w:sz w:val="22"/>
          <w:szCs w:val="22"/>
        </w:rPr>
        <w:t>86.347322198</w:t>
      </w:r>
    </w:p>
    <w:p w14:paraId="4EF612B7" w14:textId="744643A9" w:rsidR="002709E1" w:rsidRDefault="002709E1" w:rsidP="002709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</w:t>
      </w:r>
      <w:r>
        <w:t xml:space="preserve">When batch = </w:t>
      </w:r>
      <w:r>
        <w:t>256</w:t>
      </w:r>
      <w:r>
        <w:t xml:space="preserve">, epoch = </w:t>
      </w:r>
      <w:r>
        <w:t>300</w:t>
      </w:r>
      <w:r>
        <w:t xml:space="preserve">, the reconstruction error is: </w:t>
      </w:r>
      <w:r w:rsidR="00E83B30">
        <w:t xml:space="preserve">  </w:t>
      </w:r>
      <w:r w:rsidR="003E4E38">
        <w:rPr>
          <w:rFonts w:ascii="Menlo" w:hAnsi="Menlo" w:cs="Menlo"/>
          <w:color w:val="000000"/>
          <w:sz w:val="22"/>
          <w:szCs w:val="22"/>
        </w:rPr>
        <w:t>86.128856522</w:t>
      </w:r>
    </w:p>
    <w:p w14:paraId="56AC1FA0" w14:textId="631A2EA2" w:rsidR="00B321AC" w:rsidRDefault="00B321AC" w:rsidP="002709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t xml:space="preserve">  </w:t>
      </w:r>
      <w:r>
        <w:t xml:space="preserve">When batch = </w:t>
      </w:r>
      <w:r w:rsidR="0094669E">
        <w:t>64</w:t>
      </w:r>
      <w:r>
        <w:t xml:space="preserve">, epoch = 300, the reconstruction error is: </w:t>
      </w:r>
      <w:r w:rsidR="009B2073">
        <w:t xml:space="preserve">   </w:t>
      </w:r>
      <w:r w:rsidR="00E83B30">
        <w:t xml:space="preserve"> </w:t>
      </w:r>
      <w:r w:rsidR="00543B21">
        <w:rPr>
          <w:rFonts w:ascii="Menlo" w:hAnsi="Menlo" w:cs="Menlo"/>
          <w:color w:val="000000"/>
          <w:sz w:val="22"/>
          <w:szCs w:val="22"/>
        </w:rPr>
        <w:t>86.406252425</w:t>
      </w:r>
    </w:p>
    <w:p w14:paraId="424CF54F" w14:textId="19A4B882" w:rsidR="00B57602" w:rsidRDefault="00B57602" w:rsidP="00B576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  <w:t xml:space="preserve">  </w:t>
      </w:r>
      <w:r>
        <w:t xml:space="preserve">When batch = 128, epoch = </w:t>
      </w:r>
      <w:r w:rsidR="008F4A2B">
        <w:t>150</w:t>
      </w:r>
      <w:r>
        <w:t xml:space="preserve">, the reconstruction error is: </w:t>
      </w:r>
      <w:r w:rsidR="009B2073">
        <w:t xml:space="preserve">  </w:t>
      </w:r>
      <w:r w:rsidR="00E67FA5">
        <w:rPr>
          <w:rFonts w:ascii="Menlo" w:hAnsi="Menlo" w:cs="Menlo"/>
          <w:color w:val="000000"/>
          <w:sz w:val="22"/>
          <w:szCs w:val="22"/>
        </w:rPr>
        <w:t>86.391555939</w:t>
      </w:r>
    </w:p>
    <w:p w14:paraId="36359496" w14:textId="67AD6F89" w:rsidR="00632AFB" w:rsidRDefault="00A5139F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 xml:space="preserve">  </w:t>
      </w:r>
      <w:r w:rsidR="00632AFB">
        <w:tab/>
      </w:r>
      <w:r w:rsidR="00632AFB">
        <w:tab/>
        <w:t xml:space="preserve">  </w:t>
      </w:r>
      <w:r>
        <w:t xml:space="preserve">When batch = 128, epoch = </w:t>
      </w:r>
      <w:r>
        <w:t>600</w:t>
      </w:r>
      <w:r>
        <w:t xml:space="preserve">, the reconstruction error is: </w:t>
      </w:r>
      <w:r w:rsidR="00E83B30">
        <w:t xml:space="preserve">  </w:t>
      </w:r>
      <w:r w:rsidR="00632AFB">
        <w:rPr>
          <w:rFonts w:ascii="Menlo" w:hAnsi="Menlo" w:cs="Menlo"/>
          <w:color w:val="000000"/>
          <w:sz w:val="22"/>
          <w:szCs w:val="22"/>
        </w:rPr>
        <w:t>86.16059012058963</w:t>
      </w:r>
    </w:p>
    <w:p w14:paraId="039CB85C" w14:textId="66832922" w:rsidR="008F33F5" w:rsidRDefault="008F33F5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  <w:t xml:space="preserve">             </w:t>
      </w:r>
      <w:r>
        <w:t xml:space="preserve">When batch = 128, epoch = </w:t>
      </w:r>
      <w:r>
        <w:t>400</w:t>
      </w:r>
      <w:r>
        <w:t xml:space="preserve">, the reconstruction error is:   </w:t>
      </w:r>
      <w:r w:rsidR="004358BA">
        <w:rPr>
          <w:rFonts w:ascii="Menlo" w:hAnsi="Menlo" w:cs="Menlo"/>
          <w:color w:val="000000"/>
          <w:sz w:val="22"/>
          <w:szCs w:val="22"/>
        </w:rPr>
        <w:t>86.15082</w:t>
      </w:r>
    </w:p>
    <w:p w14:paraId="0AF4BA0B" w14:textId="6C0D8A96" w:rsidR="00202C7F" w:rsidRDefault="00026A20" w:rsidP="00026A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 xml:space="preserve">          </w:t>
      </w:r>
      <w:r>
        <w:tab/>
      </w:r>
      <w:r>
        <w:tab/>
      </w:r>
      <w:r w:rsidR="00202C7F">
        <w:t xml:space="preserve"> </w:t>
      </w:r>
      <w:r>
        <w:t xml:space="preserve">When batch = 128, epoch = </w:t>
      </w:r>
      <w:r>
        <w:t>250</w:t>
      </w:r>
      <w:r>
        <w:t xml:space="preserve">, the reconstruction error is:   </w:t>
      </w:r>
      <w:r>
        <w:rPr>
          <w:rFonts w:ascii="Menlo" w:hAnsi="Menlo" w:cs="Menlo"/>
          <w:color w:val="000000"/>
          <w:sz w:val="22"/>
          <w:szCs w:val="22"/>
        </w:rPr>
        <w:t>86.279654065</w:t>
      </w:r>
    </w:p>
    <w:p w14:paraId="1BE12B34" w14:textId="7AC79C7A" w:rsidR="00202C7F" w:rsidRDefault="00202C7F" w:rsidP="00026A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tab/>
      </w:r>
      <w:r>
        <w:tab/>
      </w:r>
      <w:r>
        <w:t>When batch = 1</w:t>
      </w:r>
      <w:r w:rsidR="00291212">
        <w:t>00</w:t>
      </w:r>
      <w:r>
        <w:t xml:space="preserve">, epoch = 250, the reconstruction error is: </w:t>
      </w:r>
      <w:r w:rsidR="00251D18">
        <w:t xml:space="preserve">  </w:t>
      </w:r>
      <w:r>
        <w:rPr>
          <w:rFonts w:ascii="Menlo" w:hAnsi="Menlo" w:cs="Menlo"/>
          <w:color w:val="000000"/>
          <w:sz w:val="22"/>
          <w:szCs w:val="22"/>
        </w:rPr>
        <w:t>86.23215161064034</w:t>
      </w:r>
    </w:p>
    <w:p w14:paraId="50CDF41D" w14:textId="77777777" w:rsidR="00026A20" w:rsidRDefault="00026A20" w:rsidP="00632AF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1FC8139" w14:textId="28444B7A" w:rsidR="002709E1" w:rsidRDefault="00E766D7" w:rsidP="00D65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From the analysis, when the epoch is 300,</w:t>
      </w:r>
      <w:r w:rsidR="00EC790E">
        <w:rPr>
          <w:rFonts w:ascii="Menlo" w:hAnsi="Menlo" w:cs="Menlo"/>
          <w:color w:val="000000"/>
          <w:sz w:val="22"/>
          <w:szCs w:val="22"/>
        </w:rPr>
        <w:t xml:space="preserve"> and batch is 128,</w:t>
      </w:r>
      <w:r w:rsidR="00807F70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the result is the best</w:t>
      </w:r>
      <w:r w:rsidR="00EC790E">
        <w:rPr>
          <w:rFonts w:ascii="Menlo" w:hAnsi="Menlo" w:cs="Menlo"/>
          <w:color w:val="000000"/>
          <w:sz w:val="22"/>
          <w:szCs w:val="22"/>
        </w:rPr>
        <w:t xml:space="preserve">. Since the shape of the data size is 256*3000. We believe in this situation, 4% of the data size as batch to calculate the gradient decent is the best model. If we repeat the training for too much, the error goes up again. </w:t>
      </w:r>
    </w:p>
    <w:p w14:paraId="7A9325AE" w14:textId="76319735" w:rsidR="00F1412D" w:rsidRPr="00EC790E" w:rsidRDefault="00F1412D" w:rsidP="00EC79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A7E6D6" w14:textId="374F644E" w:rsidR="005037D9" w:rsidRDefault="005037D9" w:rsidP="004B0C22">
      <w:pPr>
        <w:pStyle w:val="ListParagraph"/>
      </w:pPr>
    </w:p>
    <w:p w14:paraId="7BC7D687" w14:textId="59BF2D37" w:rsidR="005037D9" w:rsidRDefault="00ED2D0A" w:rsidP="004B0C22">
      <w:pPr>
        <w:pStyle w:val="ListParagraph"/>
      </w:pPr>
      <w:r w:rsidRPr="00ED2D0A">
        <w:drawing>
          <wp:inline distT="0" distB="0" distL="0" distR="0" wp14:anchorId="67F1F714" wp14:editId="37BFF24C">
            <wp:extent cx="6101862" cy="304358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326" cy="30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8E7E" w14:textId="460546BF" w:rsidR="00ED2D0A" w:rsidRDefault="00ED2D0A" w:rsidP="004B0C22">
      <w:pPr>
        <w:pStyle w:val="ListParagraph"/>
      </w:pPr>
    </w:p>
    <w:p w14:paraId="5377F875" w14:textId="344F5A54" w:rsidR="00ED2D0A" w:rsidRDefault="00ED2D0A" w:rsidP="004B0C22">
      <w:pPr>
        <w:pStyle w:val="ListParagraph"/>
      </w:pPr>
      <w:r>
        <w:t xml:space="preserve">Answer: </w:t>
      </w:r>
    </w:p>
    <w:p w14:paraId="6349262D" w14:textId="3B9A63DC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  <w:r w:rsidR="00D236F4">
        <w:t xml:space="preserve"> </w:t>
      </w:r>
    </w:p>
    <w:p w14:paraId="2CF5C384" w14:textId="77777777" w:rsidR="00D236F4" w:rsidRDefault="00D236F4" w:rsidP="00D236F4">
      <w:pPr>
        <w:pStyle w:val="ListParagraph"/>
        <w:ind w:left="1080"/>
      </w:pPr>
    </w:p>
    <w:p w14:paraId="4655DC16" w14:textId="5C7234EF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  <w:r w:rsidR="00AC2AAB">
        <w:t xml:space="preserve">  </w:t>
      </w:r>
    </w:p>
    <w:p w14:paraId="24659C87" w14:textId="4C84FDF0" w:rsidR="00AC2AAB" w:rsidRDefault="00AC2AAB" w:rsidP="00AC2AAB">
      <w:pPr>
        <w:pStyle w:val="ListParagraph"/>
        <w:ind w:left="1080"/>
      </w:pPr>
      <w:bookmarkStart w:id="0" w:name="_GoBack"/>
      <w:r w:rsidRPr="00AC2AAB">
        <w:drawing>
          <wp:inline distT="0" distB="0" distL="0" distR="0" wp14:anchorId="250EB1A3" wp14:editId="0873F533">
            <wp:extent cx="6154615" cy="1885706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278" cy="18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A636E3" w14:textId="1C88B87C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</w:p>
    <w:p w14:paraId="441A3AF9" w14:textId="3D5538B3" w:rsidR="00ED2D0A" w:rsidRDefault="00ED2D0A" w:rsidP="00ED2D0A">
      <w:pPr>
        <w:pStyle w:val="ListParagraph"/>
        <w:numPr>
          <w:ilvl w:val="0"/>
          <w:numId w:val="2"/>
        </w:numPr>
      </w:pPr>
      <w:r>
        <w:t xml:space="preserve"> </w:t>
      </w:r>
    </w:p>
    <w:p w14:paraId="403B96C3" w14:textId="77777777" w:rsidR="00ED2D0A" w:rsidRDefault="00ED2D0A" w:rsidP="00ED2D0A"/>
    <w:p w14:paraId="0B562D43" w14:textId="4B8B9B45" w:rsidR="00962354" w:rsidRDefault="00962354" w:rsidP="00470F84"/>
    <w:p w14:paraId="45D08B25" w14:textId="6C76E58D" w:rsidR="00470F84" w:rsidRDefault="00470F84" w:rsidP="00470F84"/>
    <w:p w14:paraId="28514DA2" w14:textId="521BF99F" w:rsidR="00470F84" w:rsidRDefault="00470F84" w:rsidP="00470F84"/>
    <w:p w14:paraId="16442454" w14:textId="4F325CA4" w:rsidR="00470F84" w:rsidRDefault="00470F84" w:rsidP="00470F84"/>
    <w:p w14:paraId="5A18ED46" w14:textId="09536D46" w:rsidR="00470F84" w:rsidRDefault="00470F84" w:rsidP="00470F84"/>
    <w:p w14:paraId="6093DDE9" w14:textId="23B5186D" w:rsidR="00470F84" w:rsidRDefault="00470F84" w:rsidP="00470F84"/>
    <w:p w14:paraId="7576CCD6" w14:textId="699D1345" w:rsidR="00470F84" w:rsidRDefault="00470F84" w:rsidP="00470F84"/>
    <w:p w14:paraId="49F91CB3" w14:textId="74CEE8AC" w:rsidR="00470F84" w:rsidRDefault="00470F84">
      <w:r>
        <w:br w:type="page"/>
      </w:r>
    </w:p>
    <w:p w14:paraId="40C11308" w14:textId="77777777" w:rsidR="00470F84" w:rsidRDefault="00470F84" w:rsidP="00470F84">
      <w:pPr>
        <w:rPr>
          <w:rFonts w:hint="eastAsia"/>
        </w:rPr>
      </w:pPr>
    </w:p>
    <w:sectPr w:rsidR="00470F84" w:rsidSect="00F869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F640A"/>
    <w:multiLevelType w:val="hybridMultilevel"/>
    <w:tmpl w:val="CF7A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703E78"/>
    <w:multiLevelType w:val="hybridMultilevel"/>
    <w:tmpl w:val="E35E1D88"/>
    <w:lvl w:ilvl="0" w:tplc="50C6252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31B"/>
    <w:rsid w:val="00013979"/>
    <w:rsid w:val="00026A20"/>
    <w:rsid w:val="00041E8C"/>
    <w:rsid w:val="00056F1D"/>
    <w:rsid w:val="0008660A"/>
    <w:rsid w:val="0009284B"/>
    <w:rsid w:val="00096A99"/>
    <w:rsid w:val="000B5C96"/>
    <w:rsid w:val="000D20A0"/>
    <w:rsid w:val="000D5F8C"/>
    <w:rsid w:val="00102245"/>
    <w:rsid w:val="001109F2"/>
    <w:rsid w:val="00110CE3"/>
    <w:rsid w:val="00144C24"/>
    <w:rsid w:val="00145EC2"/>
    <w:rsid w:val="0015761C"/>
    <w:rsid w:val="001C2103"/>
    <w:rsid w:val="001E2BE9"/>
    <w:rsid w:val="00202C7F"/>
    <w:rsid w:val="00251D18"/>
    <w:rsid w:val="00252830"/>
    <w:rsid w:val="00256796"/>
    <w:rsid w:val="002620FA"/>
    <w:rsid w:val="002709E1"/>
    <w:rsid w:val="00291212"/>
    <w:rsid w:val="002A3F9B"/>
    <w:rsid w:val="002A5D9F"/>
    <w:rsid w:val="002A6766"/>
    <w:rsid w:val="002E4E21"/>
    <w:rsid w:val="002F3DD7"/>
    <w:rsid w:val="0031060E"/>
    <w:rsid w:val="00351B9C"/>
    <w:rsid w:val="003810D0"/>
    <w:rsid w:val="003A3228"/>
    <w:rsid w:val="003B5FB0"/>
    <w:rsid w:val="003C2727"/>
    <w:rsid w:val="003E4E38"/>
    <w:rsid w:val="004358BA"/>
    <w:rsid w:val="00463A48"/>
    <w:rsid w:val="004707F6"/>
    <w:rsid w:val="00470F84"/>
    <w:rsid w:val="0048547C"/>
    <w:rsid w:val="004B0C22"/>
    <w:rsid w:val="004F2475"/>
    <w:rsid w:val="005037D9"/>
    <w:rsid w:val="00524E0E"/>
    <w:rsid w:val="00543B21"/>
    <w:rsid w:val="00543D80"/>
    <w:rsid w:val="00566884"/>
    <w:rsid w:val="00584A9A"/>
    <w:rsid w:val="005A12B3"/>
    <w:rsid w:val="005F5C62"/>
    <w:rsid w:val="00610193"/>
    <w:rsid w:val="006241EF"/>
    <w:rsid w:val="00632AFB"/>
    <w:rsid w:val="00640265"/>
    <w:rsid w:val="00664397"/>
    <w:rsid w:val="0069031B"/>
    <w:rsid w:val="006D5668"/>
    <w:rsid w:val="006F6BDB"/>
    <w:rsid w:val="007046A4"/>
    <w:rsid w:val="00750CA5"/>
    <w:rsid w:val="007603C3"/>
    <w:rsid w:val="0079699A"/>
    <w:rsid w:val="007D35EE"/>
    <w:rsid w:val="007E4BD6"/>
    <w:rsid w:val="00807F70"/>
    <w:rsid w:val="008115A1"/>
    <w:rsid w:val="0082326C"/>
    <w:rsid w:val="00835072"/>
    <w:rsid w:val="00840911"/>
    <w:rsid w:val="0084477A"/>
    <w:rsid w:val="0084648E"/>
    <w:rsid w:val="0086022A"/>
    <w:rsid w:val="008779BD"/>
    <w:rsid w:val="008844F9"/>
    <w:rsid w:val="008A05E4"/>
    <w:rsid w:val="008C44F5"/>
    <w:rsid w:val="008E7547"/>
    <w:rsid w:val="008F33F5"/>
    <w:rsid w:val="008F4A2B"/>
    <w:rsid w:val="00937E87"/>
    <w:rsid w:val="0094669E"/>
    <w:rsid w:val="0096071D"/>
    <w:rsid w:val="00960EE9"/>
    <w:rsid w:val="00962354"/>
    <w:rsid w:val="00965333"/>
    <w:rsid w:val="0097642B"/>
    <w:rsid w:val="00982512"/>
    <w:rsid w:val="00987DC6"/>
    <w:rsid w:val="009B2073"/>
    <w:rsid w:val="009D1B44"/>
    <w:rsid w:val="009F1AC3"/>
    <w:rsid w:val="009F2F23"/>
    <w:rsid w:val="00A059B6"/>
    <w:rsid w:val="00A5139F"/>
    <w:rsid w:val="00A5232E"/>
    <w:rsid w:val="00A53B37"/>
    <w:rsid w:val="00A62C42"/>
    <w:rsid w:val="00A8088E"/>
    <w:rsid w:val="00A84B54"/>
    <w:rsid w:val="00A861F3"/>
    <w:rsid w:val="00A96236"/>
    <w:rsid w:val="00AA4905"/>
    <w:rsid w:val="00AC2AAB"/>
    <w:rsid w:val="00AC319B"/>
    <w:rsid w:val="00B05F45"/>
    <w:rsid w:val="00B321AC"/>
    <w:rsid w:val="00B57602"/>
    <w:rsid w:val="00B656B9"/>
    <w:rsid w:val="00B8011F"/>
    <w:rsid w:val="00BC161B"/>
    <w:rsid w:val="00BE44B7"/>
    <w:rsid w:val="00BF56A5"/>
    <w:rsid w:val="00C33511"/>
    <w:rsid w:val="00C4028F"/>
    <w:rsid w:val="00C64422"/>
    <w:rsid w:val="00C97526"/>
    <w:rsid w:val="00CA3A76"/>
    <w:rsid w:val="00D236F4"/>
    <w:rsid w:val="00D27E80"/>
    <w:rsid w:val="00D65B9B"/>
    <w:rsid w:val="00D72F89"/>
    <w:rsid w:val="00D80DFE"/>
    <w:rsid w:val="00D82613"/>
    <w:rsid w:val="00D84A13"/>
    <w:rsid w:val="00D91E98"/>
    <w:rsid w:val="00DA2AA1"/>
    <w:rsid w:val="00DC54F2"/>
    <w:rsid w:val="00DD5CFD"/>
    <w:rsid w:val="00DE4A85"/>
    <w:rsid w:val="00E55BDA"/>
    <w:rsid w:val="00E67FA5"/>
    <w:rsid w:val="00E766D7"/>
    <w:rsid w:val="00E83B30"/>
    <w:rsid w:val="00E84335"/>
    <w:rsid w:val="00EC790E"/>
    <w:rsid w:val="00ED2D0A"/>
    <w:rsid w:val="00EE6853"/>
    <w:rsid w:val="00F1412D"/>
    <w:rsid w:val="00F15A93"/>
    <w:rsid w:val="00F33D05"/>
    <w:rsid w:val="00F62C17"/>
    <w:rsid w:val="00F63A8A"/>
    <w:rsid w:val="00F64DC1"/>
    <w:rsid w:val="00F70AFC"/>
    <w:rsid w:val="00F86996"/>
    <w:rsid w:val="00FA465D"/>
    <w:rsid w:val="00FD76F3"/>
    <w:rsid w:val="00FE7971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B049"/>
  <w15:chartTrackingRefBased/>
  <w15:docId w15:val="{306A44B8-9221-E44A-A759-418B98811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5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Zebo Xiong</dc:creator>
  <cp:keywords/>
  <dc:description/>
  <cp:lastModifiedBy>Zebo Xiong</cp:lastModifiedBy>
  <cp:revision>150</cp:revision>
  <dcterms:created xsi:type="dcterms:W3CDTF">2019-09-24T20:39:00Z</dcterms:created>
  <dcterms:modified xsi:type="dcterms:W3CDTF">2019-10-07T13:11:00Z</dcterms:modified>
</cp:coreProperties>
</file>