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14831" w14:textId="0F60199D" w:rsidR="009D64BA" w:rsidRPr="009D64BA" w:rsidRDefault="009D64BA" w:rsidP="009D64BA">
      <w:pPr>
        <w:pStyle w:val="NormalWeb"/>
        <w:spacing w:before="0" w:beforeAutospacing="0" w:after="0" w:afterAutospacing="0"/>
        <w:jc w:val="center"/>
        <w:rPr>
          <w:b/>
          <w:bCs/>
        </w:rPr>
      </w:pPr>
      <w:r w:rsidRPr="009D64BA">
        <w:rPr>
          <w:rFonts w:ascii="CMBX10" w:hAnsi="CMBX10"/>
          <w:b/>
          <w:bCs/>
          <w:sz w:val="22"/>
          <w:szCs w:val="22"/>
        </w:rPr>
        <w:t>CS5310.001/002, Fall 2020</w:t>
      </w:r>
      <w:r w:rsidRPr="009D64BA">
        <w:rPr>
          <w:rFonts w:ascii="CMBX10" w:hAnsi="CMBX10"/>
          <w:b/>
          <w:bCs/>
          <w:sz w:val="22"/>
          <w:szCs w:val="22"/>
        </w:rPr>
        <w:br/>
        <w:t>Computer Networks and Communication Systems Assignment 3</w:t>
      </w:r>
    </w:p>
    <w:p w14:paraId="03179456" w14:textId="77777777" w:rsidR="009D64BA" w:rsidRDefault="009D64BA" w:rsidP="009D64BA">
      <w:pPr>
        <w:pStyle w:val="NormalWeb"/>
        <w:spacing w:before="0" w:beforeAutospacing="0" w:after="0" w:afterAutospacing="0"/>
        <w:rPr>
          <w:rFonts w:ascii="CMR10" w:hAnsi="CMR10"/>
          <w:sz w:val="22"/>
          <w:szCs w:val="22"/>
        </w:rPr>
      </w:pPr>
    </w:p>
    <w:p w14:paraId="609B5824" w14:textId="198AF64D" w:rsidR="009D64BA" w:rsidRDefault="009D64BA" w:rsidP="009D64BA">
      <w:pPr>
        <w:pStyle w:val="NormalWeb"/>
        <w:spacing w:before="0" w:beforeAutospacing="0" w:after="0" w:afterAutospacing="0"/>
        <w:rPr>
          <w:rFonts w:ascii="CMR10" w:hAnsi="CMR10"/>
          <w:sz w:val="22"/>
          <w:szCs w:val="22"/>
        </w:rPr>
      </w:pPr>
      <w:r>
        <w:rPr>
          <w:rFonts w:ascii="CMR10" w:hAnsi="CMR10"/>
          <w:sz w:val="22"/>
          <w:szCs w:val="22"/>
        </w:rPr>
        <w:t xml:space="preserve">Issued: 10/28/2020 Due: 11/18/2020 </w:t>
      </w:r>
    </w:p>
    <w:p w14:paraId="7ECD358D" w14:textId="77777777" w:rsidR="009D64BA" w:rsidRDefault="009D64BA" w:rsidP="009D64BA">
      <w:pPr>
        <w:pStyle w:val="NormalWeb"/>
        <w:spacing w:before="0" w:beforeAutospacing="0" w:after="0" w:afterAutospacing="0"/>
        <w:rPr>
          <w:rFonts w:ascii="CMR10" w:hAnsi="CMR10"/>
          <w:sz w:val="22"/>
          <w:szCs w:val="22"/>
        </w:rPr>
      </w:pPr>
    </w:p>
    <w:p w14:paraId="3ED78F24" w14:textId="3AA248BC" w:rsidR="009D64BA" w:rsidRDefault="009D64BA" w:rsidP="009D64BA">
      <w:pPr>
        <w:pStyle w:val="NormalWeb"/>
        <w:spacing w:before="0" w:beforeAutospacing="0" w:after="0" w:afterAutospacing="0"/>
        <w:rPr>
          <w:rFonts w:ascii="CMR10" w:hAnsi="CMR10"/>
          <w:sz w:val="22"/>
          <w:szCs w:val="22"/>
        </w:rPr>
      </w:pPr>
      <w:r>
        <w:rPr>
          <w:rFonts w:ascii="CMR10" w:hAnsi="CMR10"/>
          <w:sz w:val="22"/>
          <w:szCs w:val="22"/>
        </w:rPr>
        <w:t xml:space="preserve">Name: </w:t>
      </w:r>
      <w:proofErr w:type="spellStart"/>
      <w:r>
        <w:rPr>
          <w:rFonts w:ascii="CMR10" w:hAnsi="CMR10"/>
          <w:sz w:val="22"/>
          <w:szCs w:val="22"/>
        </w:rPr>
        <w:t>Zebo</w:t>
      </w:r>
      <w:proofErr w:type="spellEnd"/>
      <w:r>
        <w:rPr>
          <w:rFonts w:ascii="CMR10" w:hAnsi="CMR10"/>
          <w:sz w:val="22"/>
          <w:szCs w:val="22"/>
        </w:rPr>
        <w:t xml:space="preserve"> </w:t>
      </w:r>
      <w:proofErr w:type="spellStart"/>
      <w:r>
        <w:rPr>
          <w:rFonts w:ascii="CMR10" w:hAnsi="CMR10"/>
          <w:sz w:val="22"/>
          <w:szCs w:val="22"/>
        </w:rPr>
        <w:t>Xiong</w:t>
      </w:r>
      <w:proofErr w:type="spellEnd"/>
      <w:r>
        <w:rPr>
          <w:rFonts w:ascii="CMR10" w:hAnsi="CMR10"/>
          <w:sz w:val="22"/>
          <w:szCs w:val="22"/>
        </w:rPr>
        <w:t xml:space="preserve">    UID: A04907051</w:t>
      </w:r>
    </w:p>
    <w:p w14:paraId="342EEDE1" w14:textId="77777777" w:rsidR="009D64BA" w:rsidRDefault="009D64BA" w:rsidP="009D64BA">
      <w:pPr>
        <w:pStyle w:val="NormalWeb"/>
        <w:spacing w:before="0" w:beforeAutospacing="0" w:after="0" w:afterAutospacing="0"/>
      </w:pPr>
    </w:p>
    <w:p w14:paraId="42913CD6" w14:textId="218C7097" w:rsidR="009D64BA" w:rsidRDefault="009D64BA" w:rsidP="009D64BA">
      <w:pPr>
        <w:pStyle w:val="NormalWeb"/>
        <w:spacing w:before="0" w:beforeAutospacing="0" w:after="0" w:afterAutospacing="0"/>
        <w:rPr>
          <w:rFonts w:ascii="CMR10" w:hAnsi="CMR10"/>
          <w:sz w:val="22"/>
          <w:szCs w:val="22"/>
        </w:rPr>
      </w:pPr>
      <w:r>
        <w:rPr>
          <w:rFonts w:ascii="CMR10" w:hAnsi="CMR10"/>
          <w:sz w:val="22"/>
          <w:szCs w:val="22"/>
        </w:rPr>
        <w:t xml:space="preserve">1. (10 </w:t>
      </w:r>
      <w:r>
        <w:rPr>
          <w:rFonts w:ascii="CMSY10" w:hAnsi="CMSY10"/>
          <w:sz w:val="22"/>
          <w:szCs w:val="22"/>
        </w:rPr>
        <w:t xml:space="preserve">× </w:t>
      </w:r>
      <w:r>
        <w:rPr>
          <w:rFonts w:ascii="CMR10" w:hAnsi="CMR10"/>
          <w:sz w:val="22"/>
          <w:szCs w:val="22"/>
        </w:rPr>
        <w:t xml:space="preserve">2 = 20 pts) This problem is pertaining to the CSMA/CD protocol. </w:t>
      </w:r>
    </w:p>
    <w:p w14:paraId="23C808D4" w14:textId="77777777" w:rsidR="009D64BA" w:rsidRDefault="009D64BA" w:rsidP="009D64BA">
      <w:pPr>
        <w:pStyle w:val="NormalWeb"/>
        <w:spacing w:before="0" w:beforeAutospacing="0" w:after="0" w:afterAutospacing="0"/>
      </w:pPr>
    </w:p>
    <w:p w14:paraId="58D7BCD3" w14:textId="4BF6428E" w:rsidR="009D64BA" w:rsidRDefault="009D64BA" w:rsidP="00DB2FBE">
      <w:pPr>
        <w:pStyle w:val="NormalWeb"/>
        <w:numPr>
          <w:ilvl w:val="0"/>
          <w:numId w:val="11"/>
        </w:numPr>
        <w:spacing w:before="0" w:beforeAutospacing="0" w:after="0" w:afterAutospacing="0"/>
        <w:rPr>
          <w:rFonts w:ascii="CMR10" w:hAnsi="CMR10"/>
          <w:sz w:val="22"/>
          <w:szCs w:val="22"/>
        </w:rPr>
      </w:pPr>
      <w:r>
        <w:rPr>
          <w:rFonts w:ascii="CMR10" w:hAnsi="CMR10"/>
          <w:sz w:val="22"/>
          <w:szCs w:val="22"/>
        </w:rPr>
        <w:t xml:space="preserve">Assume that </w:t>
      </w:r>
      <w:r>
        <w:rPr>
          <w:rFonts w:ascii="CMTI10" w:hAnsi="CMTI10"/>
          <w:sz w:val="22"/>
          <w:szCs w:val="22"/>
        </w:rPr>
        <w:t xml:space="preserve">three </w:t>
      </w:r>
      <w:r>
        <w:rPr>
          <w:rFonts w:ascii="CMR10" w:hAnsi="CMR10"/>
          <w:sz w:val="22"/>
          <w:szCs w:val="22"/>
        </w:rPr>
        <w:t xml:space="preserve">machines have experienced one collision with respect to each other at the same time. What is the probability that any one of the three will successfully acquire the channel without going through a second collision? </w:t>
      </w:r>
    </w:p>
    <w:p w14:paraId="30C68C04" w14:textId="40313CCF" w:rsidR="00DB2FBE" w:rsidRDefault="00DB2FBE" w:rsidP="00DB2FBE">
      <w:pPr>
        <w:pStyle w:val="NormalWeb"/>
        <w:spacing w:before="0" w:beforeAutospacing="0" w:after="0" w:afterAutospacing="0"/>
        <w:rPr>
          <w:rFonts w:ascii="CMR10" w:hAnsi="CMR10"/>
          <w:sz w:val="22"/>
          <w:szCs w:val="22"/>
        </w:rPr>
      </w:pPr>
    </w:p>
    <w:p w14:paraId="5AA256B1" w14:textId="5FF0A0DA" w:rsidR="00DB2FBE" w:rsidRDefault="00DB2FBE" w:rsidP="00DB2FBE">
      <w:pPr>
        <w:pStyle w:val="NormalWeb"/>
        <w:spacing w:before="0" w:beforeAutospacing="0" w:after="0" w:afterAutospacing="0"/>
        <w:ind w:left="720"/>
        <w:rPr>
          <w:rFonts w:ascii="CMR10" w:hAnsi="CMR10"/>
          <w:sz w:val="22"/>
          <w:szCs w:val="22"/>
        </w:rPr>
      </w:pPr>
      <w:r>
        <w:rPr>
          <w:rFonts w:ascii="CMR10" w:hAnsi="CMR10"/>
          <w:sz w:val="22"/>
          <w:szCs w:val="22"/>
        </w:rPr>
        <w:t>Answer:       p * (1-</w:t>
      </w:r>
      <w:proofErr w:type="gramStart"/>
      <w:r>
        <w:rPr>
          <w:rFonts w:ascii="CMR10" w:hAnsi="CMR10"/>
          <w:sz w:val="22"/>
          <w:szCs w:val="22"/>
        </w:rPr>
        <w:t>p)^</w:t>
      </w:r>
      <w:proofErr w:type="gramEnd"/>
      <w:r>
        <w:rPr>
          <w:rFonts w:ascii="CMR10" w:hAnsi="CMR10"/>
          <w:sz w:val="22"/>
          <w:szCs w:val="22"/>
        </w:rPr>
        <w:t xml:space="preserve">2     </w:t>
      </w:r>
      <w:r w:rsidRPr="00DB2FBE">
        <w:rPr>
          <w:rFonts w:ascii="CMR10" w:hAnsi="CMR10"/>
          <w:sz w:val="22"/>
          <w:szCs w:val="22"/>
        </w:rPr>
        <w:sym w:font="Wingdings" w:char="F0E0"/>
      </w:r>
      <w:r>
        <w:rPr>
          <w:rFonts w:ascii="CMR10" w:hAnsi="CMR10"/>
          <w:sz w:val="22"/>
          <w:szCs w:val="22"/>
        </w:rPr>
        <w:t xml:space="preserve"> One station transmits while the other two no transmit; </w:t>
      </w:r>
    </w:p>
    <w:p w14:paraId="690D9B39" w14:textId="4A08C381" w:rsidR="00DB2FBE" w:rsidRDefault="00DB2FBE" w:rsidP="00DB2FBE">
      <w:pPr>
        <w:pStyle w:val="NormalWeb"/>
        <w:spacing w:before="0" w:beforeAutospacing="0" w:after="0" w:afterAutospacing="0"/>
        <w:ind w:left="720"/>
        <w:rPr>
          <w:rFonts w:ascii="CMR10" w:hAnsi="CMR10"/>
          <w:sz w:val="22"/>
          <w:szCs w:val="22"/>
        </w:rPr>
      </w:pPr>
    </w:p>
    <w:p w14:paraId="4D4117FC" w14:textId="573EDE06" w:rsidR="00DB2FBE" w:rsidRDefault="00DB2FBE" w:rsidP="00DB2FBE">
      <w:pPr>
        <w:pStyle w:val="NormalWeb"/>
        <w:spacing w:before="0" w:beforeAutospacing="0" w:after="0" w:afterAutospacing="0"/>
        <w:ind w:left="720"/>
        <w:rPr>
          <w:rFonts w:ascii="CMR10" w:hAnsi="CMR10"/>
          <w:sz w:val="22"/>
          <w:szCs w:val="22"/>
        </w:rPr>
      </w:pPr>
      <w:r>
        <w:rPr>
          <w:rFonts w:ascii="CMR10" w:hAnsi="CMR10"/>
          <w:sz w:val="22"/>
          <w:szCs w:val="22"/>
        </w:rPr>
        <w:t>To make it simple, assume each station transmits with probability “</w:t>
      </w:r>
      <w:r w:rsidRPr="00DB2FBE">
        <w:rPr>
          <w:rFonts w:ascii="CMR10" w:hAnsi="CMR10"/>
          <w:b/>
          <w:bCs/>
          <w:sz w:val="22"/>
          <w:szCs w:val="22"/>
        </w:rPr>
        <w:t>p</w:t>
      </w:r>
      <w:r>
        <w:rPr>
          <w:rFonts w:ascii="CMR10" w:hAnsi="CMR10"/>
          <w:b/>
          <w:bCs/>
          <w:sz w:val="22"/>
          <w:szCs w:val="22"/>
        </w:rPr>
        <w:t>”</w:t>
      </w:r>
      <w:r>
        <w:rPr>
          <w:rFonts w:ascii="CMR10" w:hAnsi="CMR10"/>
          <w:sz w:val="22"/>
          <w:szCs w:val="22"/>
        </w:rPr>
        <w:t xml:space="preserve">. </w:t>
      </w:r>
    </w:p>
    <w:p w14:paraId="21D86AD1" w14:textId="06869737" w:rsidR="00A97720" w:rsidRDefault="00A97720" w:rsidP="00DB2FBE">
      <w:pPr>
        <w:pStyle w:val="NormalWeb"/>
        <w:spacing w:before="0" w:beforeAutospacing="0" w:after="0" w:afterAutospacing="0"/>
        <w:ind w:left="720"/>
        <w:rPr>
          <w:rFonts w:ascii="CMR10" w:hAnsi="CMR10"/>
          <w:sz w:val="22"/>
          <w:szCs w:val="22"/>
        </w:rPr>
      </w:pPr>
    </w:p>
    <w:p w14:paraId="7463D0CD" w14:textId="1225EABC" w:rsidR="00A97720" w:rsidRDefault="00A97720" w:rsidP="00DB2FBE">
      <w:pPr>
        <w:pStyle w:val="NormalWeb"/>
        <w:spacing w:before="0" w:beforeAutospacing="0" w:after="0" w:afterAutospacing="0"/>
        <w:ind w:left="720"/>
        <w:rPr>
          <w:rFonts w:ascii="CMR10" w:hAnsi="CMR10"/>
          <w:sz w:val="22"/>
          <w:szCs w:val="22"/>
        </w:rPr>
      </w:pPr>
      <w:r>
        <w:rPr>
          <w:rFonts w:ascii="CMR10" w:hAnsi="CMR10"/>
          <w:sz w:val="22"/>
          <w:szCs w:val="22"/>
        </w:rPr>
        <w:t xml:space="preserve">In the first collision, the </w:t>
      </w:r>
      <w:r w:rsidRPr="00A97720">
        <w:rPr>
          <w:rFonts w:ascii="CMR10" w:hAnsi="CMR10"/>
          <w:sz w:val="22"/>
          <w:szCs w:val="22"/>
        </w:rPr>
        <w:t xml:space="preserve">station waits for </w:t>
      </w:r>
      <w:r w:rsidR="00DE354A">
        <w:rPr>
          <w:rFonts w:ascii="CMR10" w:hAnsi="CMR10"/>
          <w:sz w:val="22"/>
          <w:szCs w:val="22"/>
        </w:rPr>
        <w:t>{</w:t>
      </w:r>
      <w:r w:rsidRPr="00A97720">
        <w:rPr>
          <w:rFonts w:ascii="CMR10" w:hAnsi="CMR10"/>
          <w:sz w:val="22"/>
          <w:szCs w:val="22"/>
        </w:rPr>
        <w:t>either 0, or 1</w:t>
      </w:r>
      <w:r w:rsidR="00DE354A">
        <w:rPr>
          <w:rFonts w:ascii="CMR10" w:hAnsi="CMR10"/>
          <w:sz w:val="22"/>
          <w:szCs w:val="22"/>
        </w:rPr>
        <w:t>}</w:t>
      </w:r>
      <w:r w:rsidRPr="00A97720">
        <w:rPr>
          <w:rFonts w:ascii="CMR10" w:hAnsi="CMR10"/>
          <w:sz w:val="22"/>
          <w:szCs w:val="22"/>
        </w:rPr>
        <w:t xml:space="preserve"> slot time before it</w:t>
      </w:r>
      <w:r w:rsidR="00DE354A">
        <w:rPr>
          <w:rFonts w:ascii="CMR10" w:hAnsi="CMR10"/>
          <w:sz w:val="22"/>
          <w:szCs w:val="22"/>
        </w:rPr>
        <w:t xml:space="preserve"> sends again: </w:t>
      </w:r>
    </w:p>
    <w:p w14:paraId="53AAF76D" w14:textId="3772D0CB" w:rsidR="00DE354A" w:rsidRDefault="00DE354A" w:rsidP="00DB2FBE">
      <w:pPr>
        <w:pStyle w:val="NormalWeb"/>
        <w:spacing w:before="0" w:beforeAutospacing="0" w:after="0" w:afterAutospacing="0"/>
        <w:ind w:left="720"/>
        <w:rPr>
          <w:rFonts w:ascii="CMR10" w:hAnsi="CMR10"/>
          <w:sz w:val="22"/>
          <w:szCs w:val="22"/>
        </w:rPr>
      </w:pPr>
    </w:p>
    <w:p w14:paraId="4AC0BA3C" w14:textId="4717F55B" w:rsidR="00DE354A" w:rsidRDefault="00DE354A" w:rsidP="00DB2FBE">
      <w:pPr>
        <w:pStyle w:val="NormalWeb"/>
        <w:spacing w:before="0" w:beforeAutospacing="0" w:after="0" w:afterAutospacing="0"/>
        <w:ind w:left="720"/>
        <w:rPr>
          <w:rFonts w:ascii="CMR10" w:hAnsi="CMR10"/>
          <w:sz w:val="22"/>
          <w:szCs w:val="22"/>
        </w:rPr>
      </w:pPr>
      <w:r>
        <w:rPr>
          <w:rFonts w:ascii="CMR10" w:hAnsi="CMR10"/>
          <w:sz w:val="22"/>
          <w:szCs w:val="22"/>
        </w:rPr>
        <w:t>For any station</w:t>
      </w:r>
      <w:r w:rsidR="008751B7">
        <w:rPr>
          <w:rFonts w:ascii="CMR10" w:hAnsi="CMR10"/>
          <w:sz w:val="22"/>
          <w:szCs w:val="22"/>
        </w:rPr>
        <w:t xml:space="preserve"> who want to acquire the channel, it </w:t>
      </w:r>
      <w:proofErr w:type="gramStart"/>
      <w:r w:rsidR="008751B7">
        <w:rPr>
          <w:rFonts w:ascii="CMR10" w:hAnsi="CMR10"/>
          <w:sz w:val="22"/>
          <w:szCs w:val="22"/>
        </w:rPr>
        <w:t>have</w:t>
      </w:r>
      <w:proofErr w:type="gramEnd"/>
      <w:r w:rsidR="008751B7">
        <w:rPr>
          <w:rFonts w:ascii="CMR10" w:hAnsi="CMR10"/>
          <w:sz w:val="22"/>
          <w:szCs w:val="22"/>
        </w:rPr>
        <w:t xml:space="preserve"> to </w:t>
      </w:r>
      <w:r w:rsidR="00361300">
        <w:rPr>
          <w:rFonts w:ascii="CMR10" w:hAnsi="CMR10"/>
          <w:sz w:val="22"/>
          <w:szCs w:val="22"/>
        </w:rPr>
        <w:t xml:space="preserve">resent ASAP: </w:t>
      </w:r>
    </w:p>
    <w:p w14:paraId="7D2C9113" w14:textId="77777777" w:rsidR="00361300" w:rsidRDefault="00361300" w:rsidP="00DB2FBE">
      <w:pPr>
        <w:pStyle w:val="NormalWeb"/>
        <w:spacing w:before="0" w:beforeAutospacing="0" w:after="0" w:afterAutospacing="0"/>
        <w:ind w:left="720"/>
        <w:rPr>
          <w:rFonts w:ascii="CMR10" w:hAnsi="CMR10"/>
          <w:sz w:val="22"/>
          <w:szCs w:val="22"/>
        </w:rPr>
      </w:pPr>
    </w:p>
    <w:p w14:paraId="5CFFFB45" w14:textId="7DC7AB69" w:rsidR="00DE354A" w:rsidRDefault="00DE354A" w:rsidP="00DE354A">
      <w:pPr>
        <w:pStyle w:val="NormalWeb"/>
        <w:numPr>
          <w:ilvl w:val="0"/>
          <w:numId w:val="12"/>
        </w:numPr>
        <w:spacing w:before="0" w:beforeAutospacing="0" w:after="0" w:afterAutospacing="0"/>
        <w:rPr>
          <w:rFonts w:ascii="CMR10" w:hAnsi="CMR10"/>
          <w:sz w:val="22"/>
          <w:szCs w:val="22"/>
        </w:rPr>
      </w:pPr>
      <w:r>
        <w:rPr>
          <w:rFonts w:ascii="CMR10" w:hAnsi="CMR10"/>
          <w:sz w:val="22"/>
          <w:szCs w:val="22"/>
        </w:rPr>
        <w:t xml:space="preserve">50% to choose 0 </w:t>
      </w:r>
      <w:proofErr w:type="gramStart"/>
      <w:r>
        <w:rPr>
          <w:rFonts w:ascii="CMR10" w:hAnsi="CMR10"/>
          <w:sz w:val="22"/>
          <w:szCs w:val="22"/>
        </w:rPr>
        <w:t>*  50</w:t>
      </w:r>
      <w:proofErr w:type="gramEnd"/>
      <w:r>
        <w:rPr>
          <w:rFonts w:ascii="CMR10" w:hAnsi="CMR10"/>
          <w:sz w:val="22"/>
          <w:szCs w:val="22"/>
        </w:rPr>
        <w:t xml:space="preserve">% choose 1 * 50% choose 1 (the other two </w:t>
      </w:r>
      <w:r w:rsidR="00361300">
        <w:rPr>
          <w:rFonts w:ascii="CMR10" w:hAnsi="CMR10"/>
          <w:sz w:val="22"/>
          <w:szCs w:val="22"/>
        </w:rPr>
        <w:t xml:space="preserve">both </w:t>
      </w:r>
      <w:r>
        <w:rPr>
          <w:rFonts w:ascii="CMR10" w:hAnsi="CMR10"/>
          <w:sz w:val="22"/>
          <w:szCs w:val="22"/>
        </w:rPr>
        <w:t>choose 1) = 0.5^3</w:t>
      </w:r>
    </w:p>
    <w:p w14:paraId="2F11BA49" w14:textId="77777777" w:rsidR="00DD00F5" w:rsidRPr="00DD00F5" w:rsidRDefault="00DD00F5" w:rsidP="00DD00F5">
      <w:pPr>
        <w:pStyle w:val="NormalWeb"/>
        <w:spacing w:before="0" w:beforeAutospacing="0" w:after="0" w:afterAutospacing="0"/>
        <w:ind w:left="720"/>
        <w:rPr>
          <w:rFonts w:ascii="CMR10" w:hAnsi="CMR10"/>
          <w:sz w:val="22"/>
          <w:szCs w:val="22"/>
        </w:rPr>
      </w:pPr>
    </w:p>
    <w:p w14:paraId="57006D0F" w14:textId="3CC0711D" w:rsidR="00DE354A" w:rsidRDefault="00DE354A" w:rsidP="00361300">
      <w:pPr>
        <w:pStyle w:val="NormalWeb"/>
        <w:spacing w:before="0" w:beforeAutospacing="0" w:after="0" w:afterAutospacing="0"/>
        <w:ind w:left="720"/>
        <w:rPr>
          <w:rFonts w:ascii="CMR10" w:hAnsi="CMR10"/>
          <w:sz w:val="22"/>
          <w:szCs w:val="22"/>
        </w:rPr>
      </w:pPr>
      <w:r>
        <w:rPr>
          <w:rFonts w:ascii="CMR10" w:hAnsi="CMR10"/>
          <w:sz w:val="22"/>
          <w:szCs w:val="22"/>
        </w:rPr>
        <w:t>And then together: (0.5^3</w:t>
      </w:r>
      <w:proofErr w:type="gramStart"/>
      <w:r>
        <w:rPr>
          <w:rFonts w:ascii="CMR10" w:hAnsi="CMR10"/>
          <w:sz w:val="22"/>
          <w:szCs w:val="22"/>
        </w:rPr>
        <w:t xml:space="preserve">) </w:t>
      </w:r>
      <w:r w:rsidR="00DD00F5">
        <w:rPr>
          <w:rFonts w:ascii="CMR10" w:hAnsi="CMR10"/>
          <w:sz w:val="22"/>
          <w:szCs w:val="22"/>
        </w:rPr>
        <w:t xml:space="preserve"> =</w:t>
      </w:r>
      <w:proofErr w:type="gramEnd"/>
      <w:r w:rsidR="00DD00F5">
        <w:rPr>
          <w:rFonts w:ascii="CMR10" w:hAnsi="CMR10"/>
          <w:sz w:val="22"/>
          <w:szCs w:val="22"/>
        </w:rPr>
        <w:t xml:space="preserve"> 12.5%</w:t>
      </w:r>
    </w:p>
    <w:p w14:paraId="3DC029CC" w14:textId="10103CCC" w:rsidR="00361300" w:rsidRDefault="00361300" w:rsidP="00361300">
      <w:pPr>
        <w:pStyle w:val="NormalWeb"/>
        <w:spacing w:before="0" w:beforeAutospacing="0" w:after="0" w:afterAutospacing="0"/>
        <w:ind w:left="720"/>
        <w:rPr>
          <w:rFonts w:ascii="CMR10" w:hAnsi="CMR10"/>
          <w:sz w:val="22"/>
          <w:szCs w:val="22"/>
        </w:rPr>
      </w:pPr>
    </w:p>
    <w:p w14:paraId="59F90EBD" w14:textId="2FB3D619" w:rsidR="00361300" w:rsidRDefault="00361300" w:rsidP="00361300">
      <w:pPr>
        <w:pStyle w:val="NormalWeb"/>
        <w:spacing w:before="0" w:beforeAutospacing="0" w:after="0" w:afterAutospacing="0"/>
        <w:ind w:left="720"/>
        <w:rPr>
          <w:rFonts w:ascii="CMR10" w:hAnsi="CMR10"/>
          <w:sz w:val="22"/>
          <w:szCs w:val="22"/>
        </w:rPr>
      </w:pPr>
      <w:r>
        <w:rPr>
          <w:rFonts w:ascii="CMR10" w:hAnsi="CMR10"/>
          <w:sz w:val="22"/>
          <w:szCs w:val="22"/>
        </w:rPr>
        <w:t>Totally: 12.5%*3 = 37%</w:t>
      </w:r>
    </w:p>
    <w:p w14:paraId="278CEA8C" w14:textId="77777777" w:rsidR="00DB2FBE" w:rsidRDefault="00DB2FBE" w:rsidP="00DB2FBE">
      <w:pPr>
        <w:pStyle w:val="NormalWeb"/>
        <w:spacing w:before="0" w:beforeAutospacing="0" w:after="0" w:afterAutospacing="0"/>
      </w:pPr>
    </w:p>
    <w:p w14:paraId="23B7CFF2" w14:textId="613A1F9E" w:rsidR="009D64BA" w:rsidRPr="00417247" w:rsidRDefault="009D64BA" w:rsidP="00417247">
      <w:pPr>
        <w:pStyle w:val="NormalWeb"/>
        <w:spacing w:before="0" w:beforeAutospacing="0" w:after="0" w:afterAutospacing="0"/>
        <w:ind w:firstLine="360"/>
      </w:pPr>
      <w:r>
        <w:rPr>
          <w:rFonts w:ascii="CMR10" w:hAnsi="CMR10"/>
          <w:sz w:val="22"/>
          <w:szCs w:val="22"/>
        </w:rPr>
        <w:t xml:space="preserve">(2)  In class discussions it is pointed out that for the Ethernet protocol, the higher the data rate </w:t>
      </w:r>
      <w:r>
        <w:rPr>
          <w:rFonts w:ascii="CMMI10" w:hAnsi="CMMI10"/>
          <w:sz w:val="22"/>
          <w:szCs w:val="22"/>
        </w:rPr>
        <w:t>R</w:t>
      </w:r>
      <w:r>
        <w:rPr>
          <w:rFonts w:ascii="CMR10" w:hAnsi="CMR10"/>
          <w:sz w:val="22"/>
          <w:szCs w:val="22"/>
        </w:rPr>
        <w:t xml:space="preserve">, the lower the channel efficiency. Explain concisely why that is the case. </w:t>
      </w:r>
    </w:p>
    <w:p w14:paraId="7477B1DA" w14:textId="029B040A" w:rsidR="00FD3E3B" w:rsidRDefault="00DB2FBE" w:rsidP="00DB2FBE">
      <w:pPr>
        <w:pStyle w:val="NormalWeb"/>
        <w:rPr>
          <w:rFonts w:ascii="CMR10" w:hAnsi="CMR10"/>
          <w:sz w:val="22"/>
          <w:szCs w:val="22"/>
        </w:rPr>
      </w:pPr>
      <w:r>
        <w:rPr>
          <w:rFonts w:ascii="CMR10" w:hAnsi="CMR10"/>
          <w:sz w:val="22"/>
          <w:szCs w:val="22"/>
        </w:rPr>
        <w:tab/>
        <w:t xml:space="preserve">Answer:  </w:t>
      </w:r>
      <w:r w:rsidRPr="00DB2FBE">
        <w:rPr>
          <w:rFonts w:ascii="CMR10" w:hAnsi="CMR10"/>
          <w:sz w:val="22"/>
          <w:szCs w:val="22"/>
        </w:rPr>
        <w:t xml:space="preserve"> channel </w:t>
      </w:r>
      <w:proofErr w:type="gramStart"/>
      <w:r w:rsidRPr="00DB2FBE">
        <w:rPr>
          <w:rFonts w:ascii="CMR10" w:hAnsi="CMR10"/>
          <w:sz w:val="22"/>
          <w:szCs w:val="22"/>
        </w:rPr>
        <w:t xml:space="preserve">eﬃciency </w:t>
      </w:r>
      <w:r w:rsidR="00FD3E3B">
        <w:rPr>
          <w:rFonts w:ascii="CMR10" w:hAnsi="CMR10"/>
          <w:sz w:val="22"/>
          <w:szCs w:val="22"/>
        </w:rPr>
        <w:t xml:space="preserve"> </w:t>
      </w:r>
      <w:r w:rsidRPr="00DB2FBE">
        <w:rPr>
          <w:rFonts w:ascii="CMR10" w:hAnsi="CMR10"/>
          <w:sz w:val="22"/>
          <w:szCs w:val="22"/>
        </w:rPr>
        <w:t>=</w:t>
      </w:r>
      <w:proofErr w:type="gramEnd"/>
      <w:r w:rsidR="00FD3E3B">
        <w:rPr>
          <w:rFonts w:ascii="CMR10" w:hAnsi="CMR10"/>
          <w:sz w:val="22"/>
          <w:szCs w:val="22"/>
        </w:rPr>
        <w:t xml:space="preserve">  </w:t>
      </w:r>
      <w:r w:rsidRPr="00DB2FBE">
        <w:rPr>
          <w:rFonts w:ascii="CMR10" w:hAnsi="CMR10"/>
          <w:sz w:val="22"/>
          <w:szCs w:val="22"/>
        </w:rPr>
        <w:t xml:space="preserve"> 1/(1 + 2Bτ/AF)</w:t>
      </w:r>
    </w:p>
    <w:p w14:paraId="36F52D4A" w14:textId="5FD279EB" w:rsidR="00FD3E3B" w:rsidRDefault="00FD3E3B" w:rsidP="00FD3E3B">
      <w:pPr>
        <w:pStyle w:val="NormalWeb"/>
        <w:rPr>
          <w:rFonts w:ascii="CMR10" w:hAnsi="CMR10"/>
          <w:sz w:val="22"/>
          <w:szCs w:val="22"/>
        </w:rPr>
      </w:pPr>
      <w:r>
        <w:rPr>
          <w:rFonts w:ascii="CMR10" w:hAnsi="CMR10"/>
          <w:sz w:val="22"/>
          <w:szCs w:val="22"/>
        </w:rPr>
        <w:t xml:space="preserve"> </w:t>
      </w:r>
      <w:r>
        <w:rPr>
          <w:rFonts w:ascii="CMR10" w:hAnsi="CMR10"/>
          <w:sz w:val="22"/>
          <w:szCs w:val="22"/>
        </w:rPr>
        <w:tab/>
      </w:r>
      <w:r>
        <w:rPr>
          <w:rFonts w:ascii="CMR10" w:hAnsi="CMR10"/>
          <w:sz w:val="22"/>
          <w:szCs w:val="22"/>
        </w:rPr>
        <w:tab/>
      </w:r>
      <w:r>
        <w:rPr>
          <w:rFonts w:ascii="CMR10" w:hAnsi="CMR10"/>
          <w:sz w:val="22"/>
          <w:szCs w:val="22"/>
        </w:rPr>
        <w:tab/>
      </w:r>
      <w:r>
        <w:rPr>
          <w:rFonts w:ascii="CMR10" w:hAnsi="CMR10"/>
          <w:sz w:val="22"/>
          <w:szCs w:val="22"/>
        </w:rPr>
        <w:tab/>
        <w:t xml:space="preserve">           </w:t>
      </w:r>
      <w:r w:rsidR="00DB2FBE">
        <w:rPr>
          <w:rFonts w:ascii="CMR10" w:hAnsi="CMR10"/>
          <w:sz w:val="22"/>
          <w:szCs w:val="22"/>
        </w:rPr>
        <w:t xml:space="preserve">=  </w:t>
      </w:r>
      <w:r>
        <w:rPr>
          <w:rFonts w:ascii="CMR10" w:hAnsi="CMR10"/>
          <w:sz w:val="22"/>
          <w:szCs w:val="22"/>
        </w:rPr>
        <w:t xml:space="preserve">  </w:t>
      </w:r>
      <w:r w:rsidR="00DB2FBE">
        <w:rPr>
          <w:rFonts w:ascii="CMR10" w:hAnsi="CMR10"/>
          <w:sz w:val="22"/>
          <w:szCs w:val="22"/>
        </w:rPr>
        <w:t>P</w:t>
      </w:r>
      <w:proofErr w:type="gramStart"/>
      <w:r w:rsidR="00DB2FBE">
        <w:rPr>
          <w:rFonts w:ascii="CMR10" w:hAnsi="CMR10"/>
          <w:sz w:val="22"/>
          <w:szCs w:val="22"/>
        </w:rPr>
        <w:t>/(</w:t>
      </w:r>
      <w:r w:rsidR="00DB2FBE" w:rsidRPr="00DB2FBE">
        <w:t xml:space="preserve"> </w:t>
      </w:r>
      <w:r w:rsidR="00DB2FBE" w:rsidRPr="00DB2FBE">
        <w:rPr>
          <w:rFonts w:ascii="CMR10" w:hAnsi="CMR10"/>
          <w:sz w:val="22"/>
          <w:szCs w:val="22"/>
        </w:rPr>
        <w:t>P</w:t>
      </w:r>
      <w:proofErr w:type="gramEnd"/>
      <w:r w:rsidR="00DB2FBE" w:rsidRPr="00DB2FBE">
        <w:rPr>
          <w:rFonts w:ascii="CMR10" w:hAnsi="CMR10"/>
          <w:sz w:val="22"/>
          <w:szCs w:val="22"/>
        </w:rPr>
        <w:t xml:space="preserve"> + 2τ/A</w:t>
      </w:r>
      <w:r w:rsidR="00DB2FBE">
        <w:rPr>
          <w:rFonts w:ascii="CMR10" w:hAnsi="CMR10"/>
          <w:sz w:val="22"/>
          <w:szCs w:val="22"/>
        </w:rPr>
        <w:t xml:space="preserve">)  </w:t>
      </w:r>
    </w:p>
    <w:p w14:paraId="166E9B6D" w14:textId="04C995BE" w:rsidR="00DB2FBE" w:rsidRDefault="00FD3E3B" w:rsidP="00FD3E3B">
      <w:pPr>
        <w:pStyle w:val="NormalWeb"/>
        <w:ind w:left="2880"/>
        <w:rPr>
          <w:rFonts w:ascii="CMR10" w:hAnsi="CMR10"/>
          <w:sz w:val="22"/>
          <w:szCs w:val="22"/>
        </w:rPr>
      </w:pPr>
      <w:r>
        <w:rPr>
          <w:rFonts w:ascii="CMR10" w:hAnsi="CMR10"/>
          <w:sz w:val="22"/>
          <w:szCs w:val="22"/>
        </w:rPr>
        <w:t xml:space="preserve">           </w:t>
      </w:r>
      <w:r w:rsidR="00DB2FBE">
        <w:rPr>
          <w:rFonts w:ascii="CMR10" w:hAnsi="CMR10"/>
          <w:sz w:val="22"/>
          <w:szCs w:val="22"/>
        </w:rPr>
        <w:t xml:space="preserve">=  </w:t>
      </w:r>
      <w:r>
        <w:rPr>
          <w:rFonts w:ascii="CMR10" w:hAnsi="CMR10"/>
          <w:sz w:val="22"/>
          <w:szCs w:val="22"/>
        </w:rPr>
        <w:t xml:space="preserve">  </w:t>
      </w:r>
      <w:r w:rsidR="00DB2FBE">
        <w:rPr>
          <w:rFonts w:ascii="CMR10" w:hAnsi="CMR10"/>
          <w:sz w:val="22"/>
          <w:szCs w:val="22"/>
        </w:rPr>
        <w:t>1</w:t>
      </w:r>
      <w:proofErr w:type="gramStart"/>
      <w:r w:rsidR="00DB2FBE">
        <w:rPr>
          <w:rFonts w:ascii="CMR10" w:hAnsi="CMR10"/>
          <w:sz w:val="22"/>
          <w:szCs w:val="22"/>
        </w:rPr>
        <w:t>/(</w:t>
      </w:r>
      <w:r w:rsidR="00DB2FBE" w:rsidRPr="00DB2FBE">
        <w:t xml:space="preserve"> </w:t>
      </w:r>
      <w:r w:rsidR="00DB2FBE" w:rsidRPr="00DB2FBE">
        <w:rPr>
          <w:rFonts w:ascii="CMR10" w:hAnsi="CMR10"/>
          <w:sz w:val="22"/>
          <w:szCs w:val="22"/>
        </w:rPr>
        <w:t>1</w:t>
      </w:r>
      <w:proofErr w:type="gramEnd"/>
      <w:r w:rsidR="00DB2FBE" w:rsidRPr="00DB2FBE">
        <w:rPr>
          <w:rFonts w:ascii="CMR10" w:hAnsi="CMR10"/>
          <w:sz w:val="22"/>
          <w:szCs w:val="22"/>
        </w:rPr>
        <w:t xml:space="preserve"> + 2BLe/CF</w:t>
      </w:r>
      <w:r w:rsidR="00DB2FBE">
        <w:rPr>
          <w:rFonts w:ascii="CMR10" w:hAnsi="CMR10"/>
          <w:sz w:val="22"/>
          <w:szCs w:val="22"/>
        </w:rPr>
        <w:t>)</w:t>
      </w:r>
      <w:r w:rsidR="00DB2FBE">
        <w:rPr>
          <w:rFonts w:ascii="CMR10" w:hAnsi="CMR10"/>
          <w:sz w:val="22"/>
          <w:szCs w:val="22"/>
        </w:rPr>
        <w:tab/>
      </w:r>
      <w:r w:rsidR="00732376">
        <w:rPr>
          <w:rFonts w:ascii="CMR10" w:hAnsi="CMR10"/>
          <w:sz w:val="22"/>
          <w:szCs w:val="22"/>
        </w:rPr>
        <w:t xml:space="preserve"> </w:t>
      </w:r>
    </w:p>
    <w:p w14:paraId="1A25CDF7" w14:textId="77777777" w:rsidR="00417247" w:rsidRDefault="00417247" w:rsidP="00417247">
      <w:pPr>
        <w:pStyle w:val="NormalWeb"/>
        <w:ind w:firstLine="720"/>
        <w:rPr>
          <w:rFonts w:ascii="CMR10" w:hAnsi="CMR10"/>
          <w:sz w:val="22"/>
          <w:szCs w:val="22"/>
        </w:rPr>
      </w:pPr>
      <w:r w:rsidRPr="00417247">
        <w:rPr>
          <w:rFonts w:ascii="CMR10" w:hAnsi="CMR10"/>
          <w:sz w:val="22"/>
          <w:szCs w:val="22"/>
        </w:rPr>
        <w:t>Let the ‘‘frame time’’ denote the amount of time needed to transmit the standard, fixed-length frame (i.e., the frame length divided by the bit rate)</w:t>
      </w:r>
      <w:r>
        <w:rPr>
          <w:rFonts w:ascii="CMR10" w:hAnsi="CMR10"/>
          <w:sz w:val="22"/>
          <w:szCs w:val="22"/>
        </w:rPr>
        <w:t xml:space="preserve">. Thus P = F/B. </w:t>
      </w:r>
    </w:p>
    <w:p w14:paraId="125AFC4C" w14:textId="2217197C" w:rsidR="00B50350" w:rsidRDefault="00417247" w:rsidP="00B50350">
      <w:pPr>
        <w:pStyle w:val="NormalWeb"/>
        <w:numPr>
          <w:ilvl w:val="0"/>
          <w:numId w:val="13"/>
        </w:numPr>
        <w:spacing w:before="0" w:beforeAutospacing="0" w:after="0" w:afterAutospacing="0"/>
        <w:rPr>
          <w:rFonts w:ascii="CMR10" w:hAnsi="CMR10"/>
          <w:sz w:val="22"/>
          <w:szCs w:val="22"/>
        </w:rPr>
      </w:pPr>
      <w:r>
        <w:rPr>
          <w:rFonts w:ascii="CMR10" w:hAnsi="CMR10"/>
          <w:sz w:val="22"/>
          <w:szCs w:val="22"/>
        </w:rPr>
        <w:t xml:space="preserve">Case 1 (lower efficiency):  </w:t>
      </w:r>
      <w:r w:rsidR="007E5DDB">
        <w:rPr>
          <w:rFonts w:ascii="CMR10" w:hAnsi="CMR10"/>
          <w:sz w:val="22"/>
          <w:szCs w:val="22"/>
        </w:rPr>
        <w:t>If the corresponding bandwidth B increase (because of the data rate R increase), (</w:t>
      </w:r>
      <w:r w:rsidR="007E5DDB" w:rsidRPr="00DB2FBE">
        <w:rPr>
          <w:rFonts w:ascii="CMR10" w:hAnsi="CMR10"/>
          <w:sz w:val="22"/>
          <w:szCs w:val="22"/>
        </w:rPr>
        <w:t>1 + 2Bτ/AF</w:t>
      </w:r>
      <w:r w:rsidR="007E5DDB">
        <w:rPr>
          <w:rFonts w:ascii="CMR10" w:hAnsi="CMR10"/>
          <w:sz w:val="22"/>
          <w:szCs w:val="22"/>
        </w:rPr>
        <w:t xml:space="preserve">) will also increase, and thus </w:t>
      </w:r>
      <w:r w:rsidR="007E5DDB" w:rsidRPr="00DB2FBE">
        <w:rPr>
          <w:rFonts w:ascii="CMR10" w:hAnsi="CMR10"/>
          <w:sz w:val="22"/>
          <w:szCs w:val="22"/>
        </w:rPr>
        <w:t>1</w:t>
      </w:r>
      <w:proofErr w:type="gramStart"/>
      <w:r w:rsidR="007E5DDB" w:rsidRPr="00DB2FBE">
        <w:rPr>
          <w:rFonts w:ascii="CMR10" w:hAnsi="CMR10"/>
          <w:sz w:val="22"/>
          <w:szCs w:val="22"/>
        </w:rPr>
        <w:t>/(</w:t>
      </w:r>
      <w:proofErr w:type="gramEnd"/>
      <w:r w:rsidR="007E5DDB" w:rsidRPr="00DB2FBE">
        <w:rPr>
          <w:rFonts w:ascii="CMR10" w:hAnsi="CMR10"/>
          <w:sz w:val="22"/>
          <w:szCs w:val="22"/>
        </w:rPr>
        <w:t>1 + 2Bτ/AF)</w:t>
      </w:r>
      <w:r w:rsidR="007E5DDB">
        <w:rPr>
          <w:rFonts w:ascii="CMR10" w:hAnsi="CMR10"/>
          <w:sz w:val="22"/>
          <w:szCs w:val="22"/>
        </w:rPr>
        <w:t xml:space="preserve"> decrease. This is the case why it will lower the channel efficiency. </w:t>
      </w:r>
      <w:r w:rsidRPr="00417247">
        <w:rPr>
          <w:rFonts w:ascii="CMR10" w:hAnsi="CMR10"/>
          <w:sz w:val="22"/>
          <w:szCs w:val="22"/>
        </w:rPr>
        <w:t xml:space="preserve"> </w:t>
      </w:r>
      <w:r w:rsidR="00B50350">
        <w:rPr>
          <w:rFonts w:ascii="CMR10" w:hAnsi="CMR10"/>
          <w:sz w:val="22"/>
          <w:szCs w:val="22"/>
        </w:rPr>
        <w:t xml:space="preserve"> </w:t>
      </w:r>
    </w:p>
    <w:p w14:paraId="6B39747C" w14:textId="77777777" w:rsidR="00B50350" w:rsidRPr="00B50350" w:rsidRDefault="00B50350" w:rsidP="00B50350">
      <w:pPr>
        <w:pStyle w:val="NormalWeb"/>
        <w:spacing w:before="0" w:beforeAutospacing="0" w:after="0" w:afterAutospacing="0"/>
        <w:ind w:left="1440"/>
        <w:rPr>
          <w:rFonts w:ascii="CMR10" w:hAnsi="CMR10"/>
          <w:sz w:val="22"/>
          <w:szCs w:val="22"/>
        </w:rPr>
      </w:pPr>
    </w:p>
    <w:p w14:paraId="316EBD97" w14:textId="772A6233" w:rsidR="00DB2FBE" w:rsidRDefault="00417247" w:rsidP="00B50350">
      <w:pPr>
        <w:pStyle w:val="NormalWeb"/>
        <w:numPr>
          <w:ilvl w:val="0"/>
          <w:numId w:val="13"/>
        </w:numPr>
        <w:spacing w:before="0" w:beforeAutospacing="0" w:after="0" w:afterAutospacing="0"/>
        <w:rPr>
          <w:rFonts w:ascii="CMR10" w:hAnsi="CMR10"/>
          <w:sz w:val="22"/>
          <w:szCs w:val="22"/>
        </w:rPr>
      </w:pPr>
      <w:r w:rsidRPr="00B50350">
        <w:rPr>
          <w:rFonts w:ascii="CMR10" w:hAnsi="CMR10"/>
          <w:sz w:val="22"/>
          <w:szCs w:val="22"/>
        </w:rPr>
        <w:t xml:space="preserve">Case 2 (higher efficiency): However, if the </w:t>
      </w:r>
      <w:r w:rsidRPr="00B50350">
        <w:rPr>
          <w:rFonts w:ascii="CMR10" w:hAnsi="CMR10"/>
          <w:b/>
          <w:bCs/>
          <w:sz w:val="22"/>
          <w:szCs w:val="22"/>
        </w:rPr>
        <w:t>data rate R</w:t>
      </w:r>
      <w:r w:rsidRPr="00B50350">
        <w:rPr>
          <w:rFonts w:ascii="CMR10" w:hAnsi="CMR10"/>
          <w:sz w:val="22"/>
          <w:szCs w:val="22"/>
        </w:rPr>
        <w:t xml:space="preserve"> do not exceed </w:t>
      </w:r>
      <w:r w:rsidRPr="00B50350">
        <w:rPr>
          <w:rFonts w:ascii="CMR10" w:hAnsi="CMR10"/>
          <w:b/>
          <w:bCs/>
          <w:sz w:val="22"/>
          <w:szCs w:val="22"/>
        </w:rPr>
        <w:t>bandwidth B</w:t>
      </w:r>
      <w:r w:rsidRPr="00B50350">
        <w:rPr>
          <w:rFonts w:ascii="CMR10" w:hAnsi="CMR10"/>
          <w:sz w:val="22"/>
          <w:szCs w:val="22"/>
        </w:rPr>
        <w:t xml:space="preserve">, increasing data rate R will actually increase the Frame Size, and thus increase the channel efficiency. </w:t>
      </w:r>
    </w:p>
    <w:p w14:paraId="7B1A183F" w14:textId="77777777" w:rsidR="00B50350" w:rsidRDefault="00B50350" w:rsidP="00B50350">
      <w:pPr>
        <w:pStyle w:val="ListParagraph"/>
        <w:rPr>
          <w:rFonts w:ascii="CMR10" w:hAnsi="CMR10" w:hint="eastAsia"/>
          <w:sz w:val="22"/>
          <w:szCs w:val="22"/>
        </w:rPr>
      </w:pPr>
    </w:p>
    <w:p w14:paraId="300641E1" w14:textId="1A171FB0" w:rsidR="00B50350" w:rsidRPr="00B50350" w:rsidRDefault="00B50350" w:rsidP="00B50350">
      <w:pPr>
        <w:pStyle w:val="NormalWeb"/>
        <w:spacing w:before="0" w:beforeAutospacing="0" w:after="0" w:afterAutospacing="0"/>
        <w:ind w:left="1440"/>
        <w:rPr>
          <w:rFonts w:ascii="CMR10" w:hAnsi="CMR10"/>
          <w:sz w:val="22"/>
          <w:szCs w:val="22"/>
        </w:rPr>
      </w:pPr>
      <w:r>
        <w:rPr>
          <w:rFonts w:ascii="CMR10" w:hAnsi="CMR10"/>
          <w:sz w:val="22"/>
          <w:szCs w:val="22"/>
        </w:rPr>
        <w:t>(</w:t>
      </w:r>
      <w:r w:rsidRPr="00B50350">
        <w:rPr>
          <w:rFonts w:ascii="CMR10" w:hAnsi="CMR10"/>
          <w:sz w:val="22"/>
          <w:szCs w:val="22"/>
          <w:u w:val="single"/>
        </w:rPr>
        <w:t>data rate</w:t>
      </w:r>
      <w:r>
        <w:rPr>
          <w:rFonts w:ascii="CMR10" w:hAnsi="CMR10"/>
          <w:sz w:val="22"/>
          <w:szCs w:val="22"/>
        </w:rPr>
        <w:t xml:space="preserve"> is conceptually different from </w:t>
      </w:r>
      <w:r w:rsidRPr="00B50350">
        <w:rPr>
          <w:rFonts w:ascii="CMR10" w:hAnsi="CMR10"/>
          <w:sz w:val="22"/>
          <w:szCs w:val="22"/>
          <w:u w:val="single"/>
        </w:rPr>
        <w:t>bandwidth</w:t>
      </w:r>
      <w:r>
        <w:rPr>
          <w:rFonts w:ascii="CMR10" w:hAnsi="CMR10"/>
          <w:sz w:val="22"/>
          <w:szCs w:val="22"/>
        </w:rPr>
        <w:t>)</w:t>
      </w:r>
    </w:p>
    <w:p w14:paraId="4B6965F6" w14:textId="77777777" w:rsidR="00DB2FBE" w:rsidRDefault="00DB2FBE" w:rsidP="009D64BA">
      <w:pPr>
        <w:pStyle w:val="NormalWeb"/>
        <w:spacing w:before="0" w:beforeAutospacing="0" w:after="0" w:afterAutospacing="0"/>
        <w:rPr>
          <w:rFonts w:ascii="CMR10" w:hAnsi="CMR10"/>
          <w:sz w:val="22"/>
          <w:szCs w:val="22"/>
        </w:rPr>
      </w:pPr>
    </w:p>
    <w:p w14:paraId="59A7C440" w14:textId="606A96FB" w:rsidR="009D64BA" w:rsidRDefault="009D64BA" w:rsidP="009D64BA">
      <w:pPr>
        <w:pStyle w:val="NormalWeb"/>
        <w:spacing w:before="0" w:beforeAutospacing="0" w:after="0" w:afterAutospacing="0"/>
        <w:rPr>
          <w:rFonts w:ascii="CMR10" w:hAnsi="CMR10"/>
          <w:sz w:val="22"/>
          <w:szCs w:val="22"/>
        </w:rPr>
      </w:pPr>
      <w:r>
        <w:rPr>
          <w:rFonts w:ascii="CMR10" w:hAnsi="CMR10"/>
          <w:sz w:val="22"/>
          <w:szCs w:val="22"/>
        </w:rPr>
        <w:t xml:space="preserve">2. (20 pts) In the token ring protocol, why the token ring should have enough delay so that the entire token can be on the ring simultaneously? Explain with your own language </w:t>
      </w:r>
      <w:r w:rsidR="002F38AF">
        <w:rPr>
          <w:rFonts w:ascii="CMR10" w:hAnsi="CMR10"/>
          <w:sz w:val="22"/>
          <w:szCs w:val="22"/>
        </w:rPr>
        <w:t xml:space="preserve"> </w:t>
      </w:r>
    </w:p>
    <w:p w14:paraId="742EF7F1" w14:textId="1030BBCF" w:rsidR="002F38AF" w:rsidRDefault="002F38AF" w:rsidP="009D64BA">
      <w:pPr>
        <w:pStyle w:val="NormalWeb"/>
        <w:spacing w:before="0" w:beforeAutospacing="0" w:after="0" w:afterAutospacing="0"/>
        <w:rPr>
          <w:rFonts w:ascii="CMR10" w:hAnsi="CMR10"/>
          <w:sz w:val="22"/>
          <w:szCs w:val="22"/>
        </w:rPr>
      </w:pPr>
      <w:r>
        <w:rPr>
          <w:rFonts w:ascii="CMR10" w:hAnsi="CMR10"/>
          <w:sz w:val="22"/>
          <w:szCs w:val="22"/>
        </w:rPr>
        <w:t xml:space="preserve">      </w:t>
      </w:r>
    </w:p>
    <w:p w14:paraId="38A1AF78" w14:textId="28C5D46B" w:rsidR="002F38AF" w:rsidRDefault="002F38AF" w:rsidP="009D64BA">
      <w:pPr>
        <w:pStyle w:val="NormalWeb"/>
        <w:spacing w:before="0" w:beforeAutospacing="0" w:after="0" w:afterAutospacing="0"/>
        <w:rPr>
          <w:rFonts w:ascii="CMR10" w:hAnsi="CMR10"/>
          <w:sz w:val="22"/>
          <w:szCs w:val="22"/>
        </w:rPr>
      </w:pPr>
      <w:r>
        <w:rPr>
          <w:rFonts w:ascii="CMR10" w:hAnsi="CMR10"/>
          <w:sz w:val="22"/>
          <w:szCs w:val="22"/>
        </w:rPr>
        <w:t xml:space="preserve">        Answer: </w:t>
      </w:r>
    </w:p>
    <w:p w14:paraId="4872D135" w14:textId="168D41A4" w:rsidR="002F38AF" w:rsidRDefault="002F38AF" w:rsidP="002F38AF">
      <w:pPr>
        <w:pStyle w:val="NormalWeb"/>
        <w:numPr>
          <w:ilvl w:val="0"/>
          <w:numId w:val="12"/>
        </w:numPr>
        <w:spacing w:before="0" w:beforeAutospacing="0" w:after="0" w:afterAutospacing="0"/>
        <w:rPr>
          <w:rFonts w:ascii="CMR10" w:hAnsi="CMR10"/>
          <w:sz w:val="22"/>
          <w:szCs w:val="22"/>
        </w:rPr>
      </w:pPr>
      <w:r>
        <w:rPr>
          <w:rFonts w:ascii="CMR10" w:hAnsi="CMR10"/>
          <w:sz w:val="22"/>
          <w:szCs w:val="22"/>
        </w:rPr>
        <w:t xml:space="preserve">The token ring is a physical ring. The </w:t>
      </w:r>
      <w:r w:rsidRPr="002F38AF">
        <w:rPr>
          <w:rFonts w:ascii="CMR10" w:hAnsi="CMR10"/>
          <w:sz w:val="22"/>
          <w:szCs w:val="22"/>
        </w:rPr>
        <w:t>maximum time to reach the last station in the token ring network can be calculated.</w:t>
      </w:r>
      <w:r>
        <w:rPr>
          <w:rFonts w:ascii="CMR10" w:hAnsi="CMR10"/>
          <w:sz w:val="22"/>
          <w:szCs w:val="22"/>
        </w:rPr>
        <w:t xml:space="preserve"> </w:t>
      </w:r>
    </w:p>
    <w:p w14:paraId="14FCF6FC" w14:textId="7F056DDB" w:rsidR="00606CF1" w:rsidRDefault="0077135C" w:rsidP="002F38AF">
      <w:pPr>
        <w:pStyle w:val="NormalWeb"/>
        <w:numPr>
          <w:ilvl w:val="0"/>
          <w:numId w:val="12"/>
        </w:numPr>
        <w:spacing w:before="0" w:beforeAutospacing="0" w:after="0" w:afterAutospacing="0"/>
        <w:rPr>
          <w:rFonts w:ascii="CMR10" w:hAnsi="CMR10"/>
          <w:sz w:val="22"/>
          <w:szCs w:val="22"/>
        </w:rPr>
      </w:pPr>
      <w:r>
        <w:rPr>
          <w:rFonts w:ascii="CMR10" w:hAnsi="CMR10"/>
          <w:sz w:val="22"/>
          <w:szCs w:val="22"/>
        </w:rPr>
        <w:lastRenderedPageBreak/>
        <w:t>If a node transmits the token, and nobody else wants to send data, and then token comes back to the original sender. If the first bit of the token arrives the sender before the transmission of the last bit, then error situation happened – two token</w:t>
      </w:r>
      <w:r w:rsidR="00606CF1">
        <w:rPr>
          <w:rFonts w:ascii="CMR10" w:hAnsi="CMR10"/>
          <w:sz w:val="22"/>
          <w:szCs w:val="22"/>
        </w:rPr>
        <w:t>s</w:t>
      </w:r>
      <w:r w:rsidR="00975A46">
        <w:rPr>
          <w:rFonts w:ascii="CMR10" w:hAnsi="CMR10"/>
          <w:sz w:val="22"/>
          <w:szCs w:val="22"/>
        </w:rPr>
        <w:t xml:space="preserve"> show up together (or collide)</w:t>
      </w:r>
      <w:r w:rsidR="00606CF1">
        <w:rPr>
          <w:rFonts w:ascii="CMR10" w:hAnsi="CMR10"/>
          <w:sz w:val="22"/>
          <w:szCs w:val="22"/>
        </w:rPr>
        <w:t xml:space="preserve"> </w:t>
      </w:r>
    </w:p>
    <w:p w14:paraId="4098953B" w14:textId="77777777" w:rsidR="00606CF1" w:rsidRDefault="00606CF1" w:rsidP="00606CF1">
      <w:pPr>
        <w:pStyle w:val="NormalWeb"/>
        <w:spacing w:before="0" w:beforeAutospacing="0" w:after="0" w:afterAutospacing="0"/>
        <w:ind w:left="1080"/>
        <w:rPr>
          <w:rFonts w:ascii="CMR10" w:hAnsi="CMR10"/>
          <w:sz w:val="22"/>
          <w:szCs w:val="22"/>
        </w:rPr>
      </w:pPr>
    </w:p>
    <w:p w14:paraId="60DC8DC9" w14:textId="536D7642" w:rsidR="0077135C" w:rsidRPr="00AB7579" w:rsidRDefault="0077135C" w:rsidP="00AB7579">
      <w:pPr>
        <w:pStyle w:val="NormalWeb"/>
        <w:spacing w:before="0" w:beforeAutospacing="0" w:after="0" w:afterAutospacing="0"/>
        <w:ind w:left="1080"/>
        <w:rPr>
          <w:rFonts w:ascii="CMR10" w:hAnsi="CMR10"/>
          <w:sz w:val="22"/>
          <w:szCs w:val="22"/>
        </w:rPr>
      </w:pPr>
      <w:r>
        <w:rPr>
          <w:rFonts w:ascii="CMR10" w:hAnsi="CMR10"/>
          <w:sz w:val="22"/>
          <w:szCs w:val="22"/>
        </w:rPr>
        <w:t>To avoid this issue, we need to make sure</w:t>
      </w:r>
      <w:proofErr w:type="gramStart"/>
      <w:r>
        <w:rPr>
          <w:rFonts w:ascii="CMR10" w:hAnsi="CMR10"/>
          <w:sz w:val="22"/>
          <w:szCs w:val="22"/>
        </w:rPr>
        <w:t xml:space="preserve">:  </w:t>
      </w:r>
      <w:r w:rsidRPr="00AB7579">
        <w:rPr>
          <w:rFonts w:ascii="CMR10" w:hAnsi="CMR10"/>
          <w:sz w:val="22"/>
          <w:szCs w:val="22"/>
        </w:rPr>
        <w:t>“</w:t>
      </w:r>
      <w:proofErr w:type="spellStart"/>
      <w:proofErr w:type="gramEnd"/>
      <w:r w:rsidRPr="00AB7579">
        <w:rPr>
          <w:rFonts w:ascii="CMR10" w:hAnsi="CMR10"/>
          <w:sz w:val="22"/>
          <w:szCs w:val="22"/>
        </w:rPr>
        <w:t>propogation</w:t>
      </w:r>
      <w:proofErr w:type="spellEnd"/>
      <w:r w:rsidRPr="00AB7579">
        <w:rPr>
          <w:rFonts w:ascii="CMR10" w:hAnsi="CMR10"/>
          <w:sz w:val="22"/>
          <w:szCs w:val="22"/>
        </w:rPr>
        <w:t xml:space="preserve"> delay + transmission of n-bits (1-bit delay in each node ) &gt; transmission of the token time” </w:t>
      </w:r>
    </w:p>
    <w:p w14:paraId="341B8A9C" w14:textId="088FCB7F" w:rsidR="0077135C" w:rsidRDefault="0077135C" w:rsidP="0077135C">
      <w:pPr>
        <w:pStyle w:val="NormalWeb"/>
        <w:spacing w:before="0" w:beforeAutospacing="0" w:after="0" w:afterAutospacing="0"/>
        <w:ind w:left="1080"/>
        <w:rPr>
          <w:rFonts w:ascii="CMR10" w:hAnsi="CMR10"/>
          <w:b/>
          <w:bCs/>
          <w:sz w:val="22"/>
          <w:szCs w:val="22"/>
        </w:rPr>
      </w:pPr>
      <w:r>
        <w:rPr>
          <w:rFonts w:ascii="CMR10" w:hAnsi="CMR10"/>
          <w:b/>
          <w:bCs/>
          <w:sz w:val="22"/>
          <w:szCs w:val="22"/>
        </w:rPr>
        <w:t xml:space="preserve"> </w:t>
      </w:r>
    </w:p>
    <w:p w14:paraId="0F7E7020" w14:textId="56115C3D" w:rsidR="0077135C" w:rsidRPr="0077135C" w:rsidRDefault="0077135C" w:rsidP="0077135C">
      <w:pPr>
        <w:pStyle w:val="NormalWeb"/>
        <w:numPr>
          <w:ilvl w:val="0"/>
          <w:numId w:val="12"/>
        </w:numPr>
        <w:spacing w:before="0" w:beforeAutospacing="0" w:after="0" w:afterAutospacing="0"/>
        <w:rPr>
          <w:rFonts w:ascii="CMR10" w:hAnsi="CMR10"/>
          <w:sz w:val="22"/>
          <w:szCs w:val="22"/>
        </w:rPr>
      </w:pPr>
      <w:r w:rsidRPr="0077135C">
        <w:rPr>
          <w:rFonts w:ascii="CMR10" w:hAnsi="CMR10"/>
          <w:sz w:val="22"/>
          <w:szCs w:val="22"/>
        </w:rPr>
        <w:t>A station may hold the token for like 10ms (the default holding time)</w:t>
      </w:r>
      <w:r>
        <w:rPr>
          <w:rFonts w:ascii="CMR10" w:hAnsi="CMR10"/>
          <w:sz w:val="22"/>
          <w:szCs w:val="22"/>
        </w:rPr>
        <w:t xml:space="preserve">. </w:t>
      </w:r>
      <w:r w:rsidR="00606CF1">
        <w:rPr>
          <w:rFonts w:ascii="CMR10" w:hAnsi="CMR10"/>
          <w:sz w:val="22"/>
          <w:szCs w:val="22"/>
        </w:rPr>
        <w:t xml:space="preserve">During this time, the station will transmit frames until time is up. </w:t>
      </w:r>
      <w:r>
        <w:rPr>
          <w:rFonts w:ascii="CMR10" w:hAnsi="CMR10"/>
          <w:sz w:val="22"/>
          <w:szCs w:val="22"/>
        </w:rPr>
        <w:t xml:space="preserve"> </w:t>
      </w:r>
      <w:r w:rsidR="00606CF1">
        <w:rPr>
          <w:rFonts w:ascii="CMR10" w:hAnsi="CMR10"/>
          <w:sz w:val="22"/>
          <w:szCs w:val="22"/>
        </w:rPr>
        <w:t xml:space="preserve">When the time is up, the station will generate a new token and put it on the ring. </w:t>
      </w:r>
    </w:p>
    <w:p w14:paraId="1777E101" w14:textId="77777777" w:rsidR="0077135C" w:rsidRDefault="0077135C" w:rsidP="0077135C">
      <w:pPr>
        <w:pStyle w:val="NormalWeb"/>
        <w:spacing w:before="0" w:beforeAutospacing="0" w:after="0" w:afterAutospacing="0"/>
        <w:rPr>
          <w:rFonts w:ascii="CMR10" w:hAnsi="CMR10"/>
          <w:sz w:val="22"/>
          <w:szCs w:val="22"/>
        </w:rPr>
      </w:pPr>
    </w:p>
    <w:p w14:paraId="48451B39" w14:textId="3BDD03DB" w:rsidR="009D64BA" w:rsidRDefault="00606CF1" w:rsidP="00606CF1">
      <w:pPr>
        <w:pStyle w:val="NormalWeb"/>
        <w:numPr>
          <w:ilvl w:val="0"/>
          <w:numId w:val="12"/>
        </w:numPr>
        <w:spacing w:before="0" w:beforeAutospacing="0" w:after="0" w:afterAutospacing="0"/>
        <w:rPr>
          <w:rFonts w:ascii="CMR10" w:hAnsi="CMR10"/>
          <w:sz w:val="22"/>
          <w:szCs w:val="22"/>
        </w:rPr>
      </w:pPr>
      <w:r>
        <w:rPr>
          <w:rFonts w:ascii="CMR10" w:hAnsi="CMR10"/>
          <w:sz w:val="22"/>
          <w:szCs w:val="22"/>
        </w:rPr>
        <w:t xml:space="preserve">The ring needs a complete token to </w:t>
      </w:r>
      <w:r w:rsidR="00AB7579">
        <w:rPr>
          <w:rFonts w:ascii="CMR10" w:hAnsi="CMR10"/>
          <w:sz w:val="22"/>
          <w:szCs w:val="22"/>
        </w:rPr>
        <w:t>let station to remove token and transmit</w:t>
      </w:r>
      <w:r>
        <w:rPr>
          <w:rFonts w:ascii="CMR10" w:hAnsi="CMR10"/>
          <w:sz w:val="22"/>
          <w:szCs w:val="22"/>
        </w:rPr>
        <w:t xml:space="preserve"> data. </w:t>
      </w:r>
      <w:r w:rsidR="00AB7579">
        <w:rPr>
          <w:rFonts w:ascii="CMR10" w:hAnsi="CMR10"/>
          <w:sz w:val="22"/>
          <w:szCs w:val="22"/>
        </w:rPr>
        <w:t xml:space="preserve"> In this case, we need to reserve enough delay to guarantee that the new token (with data) will be generated. ‘</w:t>
      </w:r>
    </w:p>
    <w:p w14:paraId="28FCEB0C" w14:textId="77777777" w:rsidR="00AB7579" w:rsidRDefault="00AB7579" w:rsidP="00AB7579">
      <w:pPr>
        <w:pStyle w:val="ListParagraph"/>
        <w:rPr>
          <w:rFonts w:ascii="CMR10" w:hAnsi="CMR10" w:hint="eastAsia"/>
          <w:sz w:val="22"/>
          <w:szCs w:val="22"/>
        </w:rPr>
      </w:pPr>
    </w:p>
    <w:p w14:paraId="31BFDFE4" w14:textId="669E1AD1" w:rsidR="00AB7579" w:rsidRDefault="00AB7579" w:rsidP="00606CF1">
      <w:pPr>
        <w:pStyle w:val="NormalWeb"/>
        <w:numPr>
          <w:ilvl w:val="0"/>
          <w:numId w:val="12"/>
        </w:numPr>
        <w:spacing w:before="0" w:beforeAutospacing="0" w:after="0" w:afterAutospacing="0"/>
        <w:rPr>
          <w:rFonts w:ascii="CMR10" w:hAnsi="CMR10"/>
          <w:sz w:val="22"/>
          <w:szCs w:val="22"/>
        </w:rPr>
      </w:pPr>
      <w:r>
        <w:rPr>
          <w:rFonts w:ascii="CMR10" w:hAnsi="CMR10"/>
          <w:sz w:val="22"/>
          <w:szCs w:val="22"/>
        </w:rPr>
        <w:t xml:space="preserve">The monitor station will help to calculate the delay time to ensure a </w:t>
      </w:r>
      <w:proofErr w:type="gramStart"/>
      <w:r>
        <w:rPr>
          <w:rFonts w:ascii="CMR10" w:hAnsi="CMR10"/>
          <w:sz w:val="22"/>
          <w:szCs w:val="22"/>
        </w:rPr>
        <w:t>( and</w:t>
      </w:r>
      <w:proofErr w:type="gramEnd"/>
      <w:r>
        <w:rPr>
          <w:rFonts w:ascii="CMR10" w:hAnsi="CMR10"/>
          <w:sz w:val="22"/>
          <w:szCs w:val="22"/>
        </w:rPr>
        <w:t xml:space="preserve"> only ) complete token exist in the ring. </w:t>
      </w:r>
    </w:p>
    <w:p w14:paraId="532CC912" w14:textId="5EC78047" w:rsidR="002F38AF" w:rsidRDefault="00EB3DE9" w:rsidP="002F38AF">
      <w:pPr>
        <w:pStyle w:val="NormalWeb"/>
        <w:tabs>
          <w:tab w:val="left" w:pos="3670"/>
        </w:tabs>
        <w:spacing w:before="0" w:beforeAutospacing="0" w:after="0" w:afterAutospacing="0"/>
        <w:rPr>
          <w:rFonts w:ascii="CMR10" w:hAnsi="CMR10"/>
          <w:sz w:val="22"/>
          <w:szCs w:val="22"/>
        </w:rPr>
      </w:pPr>
      <w:r>
        <w:rPr>
          <w:rFonts w:ascii="CMR10" w:hAnsi="CMR10"/>
          <w:sz w:val="22"/>
          <w:szCs w:val="22"/>
        </w:rPr>
        <w:t xml:space="preserve"> </w:t>
      </w:r>
    </w:p>
    <w:p w14:paraId="464D2CF0" w14:textId="23DD7BD6" w:rsidR="00245D73" w:rsidRDefault="00EB3DE9" w:rsidP="009D64BA">
      <w:pPr>
        <w:pStyle w:val="NormalWeb"/>
        <w:spacing w:before="0" w:beforeAutospacing="0" w:after="0" w:afterAutospacing="0"/>
        <w:rPr>
          <w:rFonts w:ascii="CMR10" w:hAnsi="CMR10"/>
          <w:sz w:val="22"/>
          <w:szCs w:val="22"/>
        </w:rPr>
      </w:pPr>
      <w:r>
        <w:rPr>
          <w:rFonts w:ascii="CMR10" w:hAnsi="CMR10"/>
          <w:sz w:val="22"/>
          <w:szCs w:val="22"/>
        </w:rPr>
        <w:t xml:space="preserve"> </w:t>
      </w:r>
    </w:p>
    <w:p w14:paraId="3D199DBD" w14:textId="77777777" w:rsidR="00245D73" w:rsidRPr="009D64BA" w:rsidRDefault="00245D73" w:rsidP="009D64BA">
      <w:pPr>
        <w:pStyle w:val="NormalWeb"/>
        <w:spacing w:before="0" w:beforeAutospacing="0" w:after="0" w:afterAutospacing="0"/>
        <w:rPr>
          <w:rFonts w:ascii="CMR10" w:hAnsi="CMR10"/>
          <w:sz w:val="22"/>
          <w:szCs w:val="22"/>
        </w:rPr>
      </w:pPr>
    </w:p>
    <w:p w14:paraId="4C7D27B4" w14:textId="02E47E43" w:rsidR="009D64BA" w:rsidRDefault="009D64BA" w:rsidP="009D64BA">
      <w:pPr>
        <w:pStyle w:val="NormalWeb"/>
        <w:spacing w:before="0" w:beforeAutospacing="0" w:after="0" w:afterAutospacing="0"/>
        <w:rPr>
          <w:rFonts w:ascii="CMR10" w:hAnsi="CMR10"/>
          <w:sz w:val="22"/>
          <w:szCs w:val="22"/>
        </w:rPr>
      </w:pPr>
      <w:r>
        <w:rPr>
          <w:rFonts w:ascii="CMR10" w:hAnsi="CMR10"/>
          <w:sz w:val="22"/>
          <w:szCs w:val="22"/>
        </w:rPr>
        <w:t xml:space="preserve">3. (20 pts) In Lecture 7, we discussed that byte orders of integers and </w:t>
      </w:r>
      <w:proofErr w:type="spellStart"/>
      <w:r>
        <w:rPr>
          <w:rFonts w:ascii="CMR10" w:hAnsi="CMR10"/>
          <w:sz w:val="22"/>
          <w:szCs w:val="22"/>
        </w:rPr>
        <w:t>etc</w:t>
      </w:r>
      <w:proofErr w:type="spellEnd"/>
      <w:r>
        <w:rPr>
          <w:rFonts w:ascii="CMR10" w:hAnsi="CMR10"/>
          <w:sz w:val="22"/>
          <w:szCs w:val="22"/>
        </w:rPr>
        <w:t xml:space="preserve"> are important. Write a simple client/server program that verifies the byte order concepts. </w:t>
      </w:r>
    </w:p>
    <w:p w14:paraId="12CC88B0" w14:textId="1F4010B9" w:rsidR="00EB3DE9" w:rsidRDefault="00EB3DE9" w:rsidP="009D64BA">
      <w:pPr>
        <w:pStyle w:val="NormalWeb"/>
        <w:spacing w:before="0" w:beforeAutospacing="0" w:after="0" w:afterAutospacing="0"/>
        <w:rPr>
          <w:rFonts w:ascii="CMR10" w:hAnsi="CMR10"/>
          <w:sz w:val="22"/>
          <w:szCs w:val="22"/>
        </w:rPr>
      </w:pPr>
    </w:p>
    <w:p w14:paraId="77CE5601" w14:textId="72E170D5" w:rsidR="00EB3DE9" w:rsidRDefault="00EB3DE9" w:rsidP="009D64BA">
      <w:pPr>
        <w:pStyle w:val="NormalWeb"/>
        <w:spacing w:before="0" w:beforeAutospacing="0" w:after="0" w:afterAutospacing="0"/>
        <w:rPr>
          <w:rFonts w:ascii="CMR10" w:hAnsi="CMR10"/>
          <w:sz w:val="22"/>
          <w:szCs w:val="22"/>
        </w:rPr>
      </w:pPr>
      <w:r>
        <w:rPr>
          <w:rFonts w:ascii="CMR10" w:hAnsi="CMR10"/>
          <w:sz w:val="22"/>
          <w:szCs w:val="22"/>
        </w:rPr>
        <w:t xml:space="preserve">Build: </w:t>
      </w:r>
    </w:p>
    <w:p w14:paraId="038952DF" w14:textId="4227826F" w:rsidR="00EB3DE9" w:rsidRDefault="00EB3DE9" w:rsidP="009D64BA">
      <w:pPr>
        <w:pStyle w:val="NormalWeb"/>
        <w:spacing w:before="0" w:beforeAutospacing="0" w:after="0" w:afterAutospacing="0"/>
        <w:rPr>
          <w:rFonts w:ascii="CMR10" w:hAnsi="CMR10"/>
          <w:sz w:val="22"/>
          <w:szCs w:val="22"/>
        </w:rPr>
      </w:pPr>
      <w:r>
        <w:rPr>
          <w:rFonts w:ascii="CMR10" w:hAnsi="CMR10"/>
          <w:sz w:val="22"/>
          <w:szCs w:val="22"/>
        </w:rPr>
        <w:t xml:space="preserve">Make 3_server </w:t>
      </w:r>
    </w:p>
    <w:p w14:paraId="00C3A5E8" w14:textId="7A642C0F" w:rsidR="00EB3DE9" w:rsidRDefault="00EB3DE9" w:rsidP="009D64BA">
      <w:pPr>
        <w:pStyle w:val="NormalWeb"/>
        <w:spacing w:before="0" w:beforeAutospacing="0" w:after="0" w:afterAutospacing="0"/>
        <w:rPr>
          <w:rFonts w:ascii="CMR10" w:hAnsi="CMR10"/>
          <w:sz w:val="22"/>
          <w:szCs w:val="22"/>
        </w:rPr>
      </w:pPr>
      <w:r>
        <w:rPr>
          <w:rFonts w:ascii="CMR10" w:hAnsi="CMR10"/>
          <w:sz w:val="22"/>
          <w:szCs w:val="22"/>
        </w:rPr>
        <w:t xml:space="preserve">Make 3_client </w:t>
      </w:r>
    </w:p>
    <w:p w14:paraId="6FFB4145" w14:textId="1503DDCB" w:rsidR="00EB3DE9" w:rsidRDefault="00EB3DE9" w:rsidP="009D64BA">
      <w:pPr>
        <w:pStyle w:val="NormalWeb"/>
        <w:spacing w:before="0" w:beforeAutospacing="0" w:after="0" w:afterAutospacing="0"/>
        <w:rPr>
          <w:rFonts w:ascii="CMR10" w:hAnsi="CMR10"/>
          <w:sz w:val="22"/>
          <w:szCs w:val="22"/>
        </w:rPr>
      </w:pPr>
    </w:p>
    <w:p w14:paraId="5060739C" w14:textId="54F95D3C" w:rsidR="00EB3DE9" w:rsidRDefault="00EB3DE9" w:rsidP="009D64BA">
      <w:pPr>
        <w:pStyle w:val="NormalWeb"/>
        <w:spacing w:before="0" w:beforeAutospacing="0" w:after="0" w:afterAutospacing="0"/>
        <w:rPr>
          <w:rFonts w:ascii="CMR10" w:hAnsi="CMR10"/>
          <w:sz w:val="22"/>
          <w:szCs w:val="22"/>
        </w:rPr>
      </w:pPr>
      <w:r>
        <w:rPr>
          <w:rFonts w:ascii="CMR10" w:hAnsi="CMR10"/>
          <w:sz w:val="22"/>
          <w:szCs w:val="22"/>
        </w:rPr>
        <w:t xml:space="preserve">Run: </w:t>
      </w:r>
    </w:p>
    <w:p w14:paraId="7D7AA4AE" w14:textId="3782140F" w:rsidR="00EB3DE9" w:rsidRDefault="00EB3DE9" w:rsidP="009D64BA">
      <w:pPr>
        <w:pStyle w:val="NormalWeb"/>
        <w:spacing w:before="0" w:beforeAutospacing="0" w:after="0" w:afterAutospacing="0"/>
        <w:rPr>
          <w:rFonts w:ascii="CMR10" w:hAnsi="CMR10"/>
          <w:sz w:val="22"/>
          <w:szCs w:val="22"/>
        </w:rPr>
      </w:pPr>
      <w:proofErr w:type="gramStart"/>
      <w:r>
        <w:rPr>
          <w:rFonts w:ascii="CMR10" w:hAnsi="CMR10"/>
          <w:sz w:val="22"/>
          <w:szCs w:val="22"/>
        </w:rPr>
        <w:t>./</w:t>
      </w:r>
      <w:proofErr w:type="gramEnd"/>
      <w:r>
        <w:rPr>
          <w:rFonts w:ascii="CMR10" w:hAnsi="CMR10"/>
          <w:sz w:val="22"/>
          <w:szCs w:val="22"/>
        </w:rPr>
        <w:t>3_server</w:t>
      </w:r>
    </w:p>
    <w:p w14:paraId="2F2C59F4" w14:textId="344A21D8" w:rsidR="00EB3DE9" w:rsidRDefault="00EB3DE9" w:rsidP="009D64BA">
      <w:pPr>
        <w:pStyle w:val="NormalWeb"/>
        <w:spacing w:before="0" w:beforeAutospacing="0" w:after="0" w:afterAutospacing="0"/>
        <w:rPr>
          <w:rFonts w:ascii="CMR10" w:hAnsi="CMR10"/>
          <w:sz w:val="22"/>
          <w:szCs w:val="22"/>
        </w:rPr>
      </w:pPr>
      <w:proofErr w:type="gramStart"/>
      <w:r>
        <w:rPr>
          <w:rFonts w:ascii="CMR10" w:hAnsi="CMR10"/>
          <w:sz w:val="22"/>
          <w:szCs w:val="22"/>
        </w:rPr>
        <w:t>./</w:t>
      </w:r>
      <w:proofErr w:type="gramEnd"/>
      <w:r>
        <w:rPr>
          <w:rFonts w:ascii="CMR10" w:hAnsi="CMR10"/>
          <w:sz w:val="22"/>
          <w:szCs w:val="22"/>
        </w:rPr>
        <w:t xml:space="preserve">3_client </w:t>
      </w:r>
    </w:p>
    <w:p w14:paraId="2A3CAEBF" w14:textId="06017531" w:rsidR="00EB3DE9" w:rsidRDefault="00EB3DE9" w:rsidP="009D64BA">
      <w:pPr>
        <w:pStyle w:val="NormalWeb"/>
        <w:spacing w:before="0" w:beforeAutospacing="0" w:after="0" w:afterAutospacing="0"/>
        <w:rPr>
          <w:rFonts w:ascii="CMR10" w:hAnsi="CMR10"/>
          <w:sz w:val="22"/>
          <w:szCs w:val="22"/>
        </w:rPr>
      </w:pPr>
    </w:p>
    <w:p w14:paraId="00F97C65" w14:textId="7E25ECE1" w:rsidR="00EB3DE9" w:rsidRDefault="00EB3DE9" w:rsidP="009D64BA">
      <w:pPr>
        <w:pStyle w:val="NormalWeb"/>
        <w:spacing w:before="0" w:beforeAutospacing="0" w:after="0" w:afterAutospacing="0"/>
        <w:rPr>
          <w:rFonts w:ascii="CMR10" w:hAnsi="CMR10"/>
          <w:sz w:val="22"/>
          <w:szCs w:val="22"/>
        </w:rPr>
      </w:pPr>
      <w:r>
        <w:rPr>
          <w:noProof/>
        </w:rPr>
        <w:drawing>
          <wp:inline distT="0" distB="0" distL="0" distR="0" wp14:anchorId="0FFD6ACE" wp14:editId="07F7119E">
            <wp:extent cx="5943600" cy="2946400"/>
            <wp:effectExtent l="0" t="0" r="0" b="6350"/>
            <wp:docPr id="1" name="图片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46400"/>
                    </a:xfrm>
                    <a:prstGeom prst="rect">
                      <a:avLst/>
                    </a:prstGeom>
                  </pic:spPr>
                </pic:pic>
              </a:graphicData>
            </a:graphic>
          </wp:inline>
        </w:drawing>
      </w:r>
    </w:p>
    <w:p w14:paraId="67A1C7FA" w14:textId="77777777" w:rsidR="00EB3DE9" w:rsidRDefault="00EB3DE9" w:rsidP="009D64BA">
      <w:pPr>
        <w:pStyle w:val="NormalWeb"/>
        <w:spacing w:before="0" w:beforeAutospacing="0" w:after="0" w:afterAutospacing="0"/>
      </w:pPr>
    </w:p>
    <w:p w14:paraId="09FB507D" w14:textId="77777777" w:rsidR="009D64BA" w:rsidRDefault="009D64BA" w:rsidP="009D64BA">
      <w:pPr>
        <w:pStyle w:val="NormalWeb"/>
        <w:spacing w:before="0" w:beforeAutospacing="0" w:after="0" w:afterAutospacing="0"/>
        <w:rPr>
          <w:rFonts w:ascii="CMR10" w:hAnsi="CMR10"/>
          <w:sz w:val="22"/>
          <w:szCs w:val="22"/>
        </w:rPr>
      </w:pPr>
    </w:p>
    <w:p w14:paraId="55D1B4FE" w14:textId="27C565DF" w:rsidR="009D64BA" w:rsidRDefault="009D64BA" w:rsidP="009D64BA">
      <w:pPr>
        <w:pStyle w:val="NormalWeb"/>
        <w:spacing w:before="0" w:beforeAutospacing="0" w:after="0" w:afterAutospacing="0"/>
      </w:pPr>
      <w:r>
        <w:rPr>
          <w:rFonts w:ascii="CMR10" w:hAnsi="CMR10"/>
          <w:sz w:val="22"/>
          <w:szCs w:val="22"/>
        </w:rPr>
        <w:t xml:space="preserve">4. (40 pts) In class we discussed difference between file I/O and network I/O. We discussed the potential different behavior of the </w:t>
      </w:r>
      <w:r>
        <w:rPr>
          <w:rFonts w:ascii="CMTI10" w:hAnsi="CMTI10"/>
          <w:sz w:val="22"/>
          <w:szCs w:val="22"/>
        </w:rPr>
        <w:t xml:space="preserve">read </w:t>
      </w:r>
      <w:r>
        <w:rPr>
          <w:rFonts w:ascii="CMR10" w:hAnsi="CMR10"/>
          <w:sz w:val="22"/>
          <w:szCs w:val="22"/>
        </w:rPr>
        <w:t xml:space="preserve">function in the network I/O environment. </w:t>
      </w:r>
    </w:p>
    <w:p w14:paraId="0B4F3AC7" w14:textId="77777777" w:rsidR="009D64BA" w:rsidRDefault="009D64BA" w:rsidP="009D64BA">
      <w:pPr>
        <w:pStyle w:val="NormalWeb"/>
        <w:spacing w:before="0" w:beforeAutospacing="0" w:after="0" w:afterAutospacing="0"/>
      </w:pPr>
    </w:p>
    <w:p w14:paraId="3CEE1506" w14:textId="6C495487" w:rsidR="009D64BA" w:rsidRDefault="009D64BA" w:rsidP="009D64BA">
      <w:pPr>
        <w:pStyle w:val="NormalWeb"/>
        <w:spacing w:before="0" w:beforeAutospacing="0" w:after="0" w:afterAutospacing="0"/>
      </w:pPr>
      <w:r>
        <w:rPr>
          <w:rFonts w:ascii="CMR10" w:hAnsi="CMR10"/>
          <w:sz w:val="22"/>
          <w:szCs w:val="22"/>
        </w:rPr>
        <w:t xml:space="preserve">Write a client/server application that verifies this. Your server will be a TCP server that waits for requests from the client. The client keeps sending lines of length at least 1000 bytes to the server. The server simply calls </w:t>
      </w:r>
      <w:r>
        <w:rPr>
          <w:rFonts w:ascii="CMTI10" w:hAnsi="CMTI10"/>
          <w:sz w:val="22"/>
          <w:szCs w:val="22"/>
        </w:rPr>
        <w:t xml:space="preserve">read </w:t>
      </w:r>
      <w:r>
        <w:rPr>
          <w:rFonts w:ascii="CMR10" w:hAnsi="CMR10"/>
          <w:sz w:val="22"/>
          <w:szCs w:val="22"/>
        </w:rPr>
        <w:lastRenderedPageBreak/>
        <w:t xml:space="preserve">function, and then calls the </w:t>
      </w:r>
      <w:r>
        <w:rPr>
          <w:rFonts w:ascii="CMTI10" w:hAnsi="CMTI10"/>
          <w:sz w:val="22"/>
          <w:szCs w:val="22"/>
        </w:rPr>
        <w:t xml:space="preserve">write </w:t>
      </w:r>
      <w:r>
        <w:rPr>
          <w:rFonts w:ascii="CMR10" w:hAnsi="CMR10"/>
          <w:sz w:val="22"/>
          <w:szCs w:val="22"/>
        </w:rPr>
        <w:t xml:space="preserve">function to send back the value returned from the </w:t>
      </w:r>
      <w:r>
        <w:rPr>
          <w:rFonts w:ascii="CMTI10" w:hAnsi="CMTI10"/>
          <w:sz w:val="22"/>
          <w:szCs w:val="22"/>
        </w:rPr>
        <w:t xml:space="preserve">read </w:t>
      </w:r>
      <w:r>
        <w:rPr>
          <w:rFonts w:ascii="CMR10" w:hAnsi="CMR10"/>
          <w:sz w:val="22"/>
          <w:szCs w:val="22"/>
        </w:rPr>
        <w:t xml:space="preserve">function call. The client calls </w:t>
      </w:r>
      <w:r>
        <w:rPr>
          <w:rFonts w:ascii="CMTI10" w:hAnsi="CMTI10"/>
          <w:sz w:val="22"/>
          <w:szCs w:val="22"/>
        </w:rPr>
        <w:t xml:space="preserve">read </w:t>
      </w:r>
      <w:r>
        <w:rPr>
          <w:rFonts w:ascii="CMR10" w:hAnsi="CMR10"/>
          <w:sz w:val="22"/>
          <w:szCs w:val="22"/>
        </w:rPr>
        <w:t xml:space="preserve">function to receive the response and print out the value returned by each read function, followed by a mark that indicates the current string is the value of one read function call. Manually compare the replies received by the client and the input file and write your conclusions. </w:t>
      </w:r>
    </w:p>
    <w:p w14:paraId="3DCB7338" w14:textId="30E8EE2A" w:rsidR="009D64BA" w:rsidRDefault="009D64BA" w:rsidP="009D64BA">
      <w:pPr>
        <w:pStyle w:val="NormalWeb"/>
        <w:spacing w:before="0" w:beforeAutospacing="0" w:after="0" w:afterAutospacing="0"/>
      </w:pPr>
    </w:p>
    <w:p w14:paraId="73058CA2" w14:textId="36F118B7" w:rsidR="00EB3DE9" w:rsidRDefault="00EB3DE9" w:rsidP="009D64BA">
      <w:pPr>
        <w:pStyle w:val="NormalWeb"/>
        <w:spacing w:before="0" w:beforeAutospacing="0" w:after="0" w:afterAutospacing="0"/>
      </w:pPr>
    </w:p>
    <w:p w14:paraId="4FAC59C7" w14:textId="1C54ED59" w:rsidR="001B3E21" w:rsidRDefault="001B3E21" w:rsidP="009D64BA">
      <w:pPr>
        <w:pStyle w:val="NormalWeb"/>
        <w:spacing w:before="0" w:beforeAutospacing="0" w:after="0" w:afterAutospacing="0"/>
      </w:pPr>
      <w:r>
        <w:t>Code not complete…</w:t>
      </w:r>
    </w:p>
    <w:p w14:paraId="0104B3D5" w14:textId="77777777" w:rsidR="001B3E21" w:rsidRDefault="001B3E21" w:rsidP="009D64BA">
      <w:pPr>
        <w:pStyle w:val="NormalWeb"/>
        <w:spacing w:before="0" w:beforeAutospacing="0" w:after="0" w:afterAutospacing="0"/>
      </w:pPr>
    </w:p>
    <w:p w14:paraId="6983CD30" w14:textId="77777777" w:rsidR="001B3E21" w:rsidRDefault="001B3E21" w:rsidP="009D64BA">
      <w:pPr>
        <w:pStyle w:val="NormalWeb"/>
        <w:spacing w:before="0" w:beforeAutospacing="0" w:after="0" w:afterAutospacing="0"/>
      </w:pPr>
    </w:p>
    <w:p w14:paraId="5A4DF3AE" w14:textId="2C739765" w:rsidR="00EB3DE9" w:rsidRDefault="00EB3DE9" w:rsidP="009D64BA">
      <w:pPr>
        <w:pStyle w:val="NormalWeb"/>
        <w:spacing w:before="0" w:beforeAutospacing="0" w:after="0" w:afterAutospacing="0"/>
      </w:pPr>
      <w:r>
        <w:rPr>
          <w:noProof/>
        </w:rPr>
        <w:drawing>
          <wp:inline distT="0" distB="0" distL="0" distR="0" wp14:anchorId="2BAE88FB" wp14:editId="61C9D5C3">
            <wp:extent cx="5314950" cy="1933575"/>
            <wp:effectExtent l="0" t="0" r="0" b="9525"/>
            <wp:docPr id="2" name="图片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4950" cy="1933575"/>
                    </a:xfrm>
                    <a:prstGeom prst="rect">
                      <a:avLst/>
                    </a:prstGeom>
                  </pic:spPr>
                </pic:pic>
              </a:graphicData>
            </a:graphic>
          </wp:inline>
        </w:drawing>
      </w:r>
    </w:p>
    <w:p w14:paraId="7FF308C7" w14:textId="29A4C67C" w:rsidR="00EB3DE9" w:rsidRDefault="00EB3DE9" w:rsidP="009D64BA">
      <w:pPr>
        <w:pStyle w:val="NormalWeb"/>
        <w:spacing w:before="0" w:beforeAutospacing="0" w:after="0" w:afterAutospacing="0"/>
      </w:pPr>
    </w:p>
    <w:p w14:paraId="315F5731" w14:textId="31A0CBF7" w:rsidR="00EB3DE9" w:rsidRDefault="00EB3DE9" w:rsidP="009D64BA">
      <w:pPr>
        <w:pStyle w:val="NormalWeb"/>
        <w:spacing w:before="0" w:beforeAutospacing="0" w:after="0" w:afterAutospacing="0"/>
      </w:pPr>
    </w:p>
    <w:p w14:paraId="00BDA26B" w14:textId="77777777" w:rsidR="00EB3DE9" w:rsidRDefault="00EB3DE9" w:rsidP="009D64BA">
      <w:pPr>
        <w:pStyle w:val="NormalWeb"/>
        <w:spacing w:before="0" w:beforeAutospacing="0" w:after="0" w:afterAutospacing="0"/>
      </w:pPr>
    </w:p>
    <w:p w14:paraId="3219FE80" w14:textId="77777777" w:rsidR="00EB3DE9" w:rsidRDefault="009D64BA" w:rsidP="009D64BA">
      <w:pPr>
        <w:pStyle w:val="NormalWeb"/>
        <w:spacing w:before="0" w:beforeAutospacing="0" w:after="0" w:afterAutospacing="0"/>
        <w:rPr>
          <w:rFonts w:ascii="CMR10" w:hAnsi="CMR10"/>
          <w:sz w:val="22"/>
          <w:szCs w:val="22"/>
        </w:rPr>
      </w:pPr>
      <w:r>
        <w:rPr>
          <w:rFonts w:ascii="CMR10" w:hAnsi="CMR10"/>
          <w:sz w:val="22"/>
          <w:szCs w:val="22"/>
        </w:rPr>
        <w:t xml:space="preserve">Please follow the </w:t>
      </w:r>
      <w:r w:rsidR="008D4E34">
        <w:rPr>
          <w:rFonts w:ascii="CMR10" w:hAnsi="CMR10"/>
          <w:sz w:val="22"/>
          <w:szCs w:val="22"/>
        </w:rPr>
        <w:t>submission</w:t>
      </w:r>
      <w:r>
        <w:rPr>
          <w:rFonts w:ascii="CMR10" w:hAnsi="CMR10"/>
          <w:sz w:val="22"/>
          <w:szCs w:val="22"/>
        </w:rPr>
        <w:t xml:space="preserve"> instructions for format and required documents. For each programming problem, the actual programs, together with any supplementary files, must be submitted. You cannot simply submit a text/word file for programming problems.</w:t>
      </w:r>
    </w:p>
    <w:p w14:paraId="3C51BA04" w14:textId="77777777" w:rsidR="00EB3DE9" w:rsidRDefault="00EB3DE9" w:rsidP="009D64BA">
      <w:pPr>
        <w:pStyle w:val="NormalWeb"/>
        <w:spacing w:before="0" w:beforeAutospacing="0" w:after="0" w:afterAutospacing="0"/>
        <w:rPr>
          <w:rFonts w:ascii="CMR10" w:hAnsi="CMR10"/>
          <w:sz w:val="22"/>
          <w:szCs w:val="22"/>
        </w:rPr>
      </w:pPr>
    </w:p>
    <w:p w14:paraId="658A0B6D" w14:textId="77777777" w:rsidR="00EB3DE9" w:rsidRDefault="00EB3DE9" w:rsidP="009D64BA">
      <w:pPr>
        <w:pStyle w:val="NormalWeb"/>
        <w:spacing w:before="0" w:beforeAutospacing="0" w:after="0" w:afterAutospacing="0"/>
        <w:rPr>
          <w:rFonts w:ascii="CMR10" w:hAnsi="CMR10"/>
          <w:sz w:val="22"/>
          <w:szCs w:val="22"/>
        </w:rPr>
      </w:pPr>
    </w:p>
    <w:p w14:paraId="255B0C05" w14:textId="77777777" w:rsidR="00EB3DE9" w:rsidRDefault="00EB3DE9" w:rsidP="009D64BA">
      <w:pPr>
        <w:pStyle w:val="NormalWeb"/>
        <w:spacing w:before="0" w:beforeAutospacing="0" w:after="0" w:afterAutospacing="0"/>
        <w:rPr>
          <w:rFonts w:ascii="CMR10" w:hAnsi="CMR10"/>
          <w:sz w:val="22"/>
          <w:szCs w:val="22"/>
        </w:rPr>
      </w:pPr>
    </w:p>
    <w:p w14:paraId="5965153A" w14:textId="7BE5437D" w:rsidR="006F31D2" w:rsidRPr="009D64BA" w:rsidRDefault="009D64BA" w:rsidP="009D64BA">
      <w:pPr>
        <w:pStyle w:val="NormalWeb"/>
        <w:spacing w:before="0" w:beforeAutospacing="0" w:after="0" w:afterAutospacing="0"/>
      </w:pPr>
      <w:r>
        <w:rPr>
          <w:rFonts w:ascii="CMR10" w:hAnsi="CMR10"/>
          <w:sz w:val="22"/>
          <w:szCs w:val="22"/>
        </w:rPr>
        <w:t xml:space="preserve"> </w:t>
      </w:r>
    </w:p>
    <w:sectPr w:rsidR="006F31D2" w:rsidRPr="009D64BA" w:rsidSect="00A406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MR10">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MBX10">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MTI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E5EA1"/>
    <w:multiLevelType w:val="multilevel"/>
    <w:tmpl w:val="021C533E"/>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Segoe UI Symbol" w:hAnsi="Segoe UI Symbol" w:cs="Segoe UI Symbol" w:hint="default"/>
      </w:rPr>
    </w:lvl>
    <w:lvl w:ilvl="2">
      <w:start w:val="3"/>
      <w:numFmt w:val="bullet"/>
      <w:lvlText w:val="-"/>
      <w:lvlJc w:val="left"/>
      <w:pPr>
        <w:ind w:left="2160" w:hanging="360"/>
      </w:pPr>
      <w:rPr>
        <w:rFonts w:ascii="CMR10" w:eastAsia="Times New Roman" w:hAnsi="CMR10" w:cs="Times New Roman" w:hint="default"/>
      </w:rPr>
    </w:lvl>
    <w:lvl w:ilvl="3">
      <w:start w:val="1"/>
      <w:numFmt w:val="decimal"/>
      <w:lvlText w:val="(%4)"/>
      <w:lvlJc w:val="left"/>
      <w:pPr>
        <w:ind w:left="10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733B62"/>
    <w:multiLevelType w:val="multilevel"/>
    <w:tmpl w:val="D6728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6B099E"/>
    <w:multiLevelType w:val="multilevel"/>
    <w:tmpl w:val="55FE6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576025"/>
    <w:multiLevelType w:val="hybridMultilevel"/>
    <w:tmpl w:val="D5628E92"/>
    <w:lvl w:ilvl="0" w:tplc="3FC84468">
      <w:start w:val="1"/>
      <w:numFmt w:val="bullet"/>
      <w:lvlText w:val="-"/>
      <w:lvlJc w:val="left"/>
      <w:pPr>
        <w:ind w:left="1080" w:hanging="360"/>
      </w:pPr>
      <w:rPr>
        <w:rFonts w:ascii="CMR10" w:eastAsia="Times New Roman" w:hAnsi="CMR10"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D717BA"/>
    <w:multiLevelType w:val="multilevel"/>
    <w:tmpl w:val="03B0C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6337F5"/>
    <w:multiLevelType w:val="hybridMultilevel"/>
    <w:tmpl w:val="ABF8E1A2"/>
    <w:lvl w:ilvl="0" w:tplc="DD5EE2FE">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4B0B4A"/>
    <w:multiLevelType w:val="hybridMultilevel"/>
    <w:tmpl w:val="869CA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A07878"/>
    <w:multiLevelType w:val="multilevel"/>
    <w:tmpl w:val="D30AC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200B29"/>
    <w:multiLevelType w:val="multilevel"/>
    <w:tmpl w:val="D12AD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8153C3"/>
    <w:multiLevelType w:val="multilevel"/>
    <w:tmpl w:val="41F60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C254DB"/>
    <w:multiLevelType w:val="multilevel"/>
    <w:tmpl w:val="49522454"/>
    <w:lvl w:ilvl="0">
      <w:start w:val="1"/>
      <w:numFmt w:val="decimal"/>
      <w:lvlText w:val="%1."/>
      <w:lvlJc w:val="left"/>
      <w:pPr>
        <w:tabs>
          <w:tab w:val="num" w:pos="720"/>
        </w:tabs>
        <w:ind w:left="720" w:hanging="360"/>
      </w:pPr>
    </w:lvl>
    <w:lvl w:ilvl="1">
      <w:start w:val="1"/>
      <w:numFmt w:val="bullet"/>
      <w:lvlText w:val=""/>
      <w:lvlJc w:val="left"/>
      <w:pPr>
        <w:ind w:left="1170" w:hanging="360"/>
      </w:pPr>
      <w:rPr>
        <w:rFonts w:ascii="Symbol" w:hAnsi="Symbol" w:hint="default"/>
      </w:rPr>
    </w:lvl>
    <w:lvl w:ilvl="2">
      <w:start w:val="3"/>
      <w:numFmt w:val="bullet"/>
      <w:lvlText w:val="-"/>
      <w:lvlJc w:val="left"/>
      <w:pPr>
        <w:ind w:left="2160" w:hanging="360"/>
      </w:pPr>
      <w:rPr>
        <w:rFonts w:ascii="CMR10" w:eastAsia="Times New Roman" w:hAnsi="CMR10"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C874B1"/>
    <w:multiLevelType w:val="hybridMultilevel"/>
    <w:tmpl w:val="DA824086"/>
    <w:lvl w:ilvl="0" w:tplc="6854CE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DE80301"/>
    <w:multiLevelType w:val="hybridMultilevel"/>
    <w:tmpl w:val="90CC7ADC"/>
    <w:lvl w:ilvl="0" w:tplc="C74672FC">
      <w:start w:val="1"/>
      <w:numFmt w:val="bullet"/>
      <w:lvlText w:val="-"/>
      <w:lvlJc w:val="left"/>
      <w:pPr>
        <w:ind w:left="1080" w:hanging="360"/>
      </w:pPr>
      <w:rPr>
        <w:rFonts w:ascii="CMR10" w:eastAsia="Times New Roman" w:hAnsi="CMR10"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8"/>
  </w:num>
  <w:num w:numId="3">
    <w:abstractNumId w:val="10"/>
  </w:num>
  <w:num w:numId="4">
    <w:abstractNumId w:val="7"/>
  </w:num>
  <w:num w:numId="5">
    <w:abstractNumId w:val="4"/>
  </w:num>
  <w:num w:numId="6">
    <w:abstractNumId w:val="2"/>
  </w:num>
  <w:num w:numId="7">
    <w:abstractNumId w:val="1"/>
  </w:num>
  <w:num w:numId="8">
    <w:abstractNumId w:val="6"/>
  </w:num>
  <w:num w:numId="9">
    <w:abstractNumId w:val="12"/>
  </w:num>
  <w:num w:numId="10">
    <w:abstractNumId w:val="9"/>
  </w:num>
  <w:num w:numId="11">
    <w:abstractNumId w:val="5"/>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2CD"/>
    <w:rsid w:val="001574AD"/>
    <w:rsid w:val="00164E03"/>
    <w:rsid w:val="001B3E21"/>
    <w:rsid w:val="00240A83"/>
    <w:rsid w:val="00245D73"/>
    <w:rsid w:val="00262987"/>
    <w:rsid w:val="002E781E"/>
    <w:rsid w:val="002F38AF"/>
    <w:rsid w:val="00361300"/>
    <w:rsid w:val="003E43B9"/>
    <w:rsid w:val="00416194"/>
    <w:rsid w:val="00417247"/>
    <w:rsid w:val="00453070"/>
    <w:rsid w:val="0047056D"/>
    <w:rsid w:val="00477329"/>
    <w:rsid w:val="004C4327"/>
    <w:rsid w:val="0055465D"/>
    <w:rsid w:val="0057368D"/>
    <w:rsid w:val="00592752"/>
    <w:rsid w:val="005A6C33"/>
    <w:rsid w:val="005C0C48"/>
    <w:rsid w:val="005F49D6"/>
    <w:rsid w:val="00606CF1"/>
    <w:rsid w:val="006F31D2"/>
    <w:rsid w:val="00712760"/>
    <w:rsid w:val="007224BC"/>
    <w:rsid w:val="00732376"/>
    <w:rsid w:val="0077135C"/>
    <w:rsid w:val="007775FF"/>
    <w:rsid w:val="007E0439"/>
    <w:rsid w:val="007E5DDB"/>
    <w:rsid w:val="008362CD"/>
    <w:rsid w:val="008751B7"/>
    <w:rsid w:val="008B3DA6"/>
    <w:rsid w:val="008D4E34"/>
    <w:rsid w:val="008F0462"/>
    <w:rsid w:val="0090663B"/>
    <w:rsid w:val="009312C9"/>
    <w:rsid w:val="0096572E"/>
    <w:rsid w:val="00975A46"/>
    <w:rsid w:val="009D64BA"/>
    <w:rsid w:val="009E59D0"/>
    <w:rsid w:val="00A044BC"/>
    <w:rsid w:val="00A40674"/>
    <w:rsid w:val="00A83CB2"/>
    <w:rsid w:val="00A97720"/>
    <w:rsid w:val="00AB7579"/>
    <w:rsid w:val="00B42322"/>
    <w:rsid w:val="00B50350"/>
    <w:rsid w:val="00B700E5"/>
    <w:rsid w:val="00B85E60"/>
    <w:rsid w:val="00C61B76"/>
    <w:rsid w:val="00C87217"/>
    <w:rsid w:val="00D30270"/>
    <w:rsid w:val="00D543C9"/>
    <w:rsid w:val="00D67B25"/>
    <w:rsid w:val="00DB2FBE"/>
    <w:rsid w:val="00DD00F5"/>
    <w:rsid w:val="00DD7799"/>
    <w:rsid w:val="00DE354A"/>
    <w:rsid w:val="00E14D2C"/>
    <w:rsid w:val="00EB3DE9"/>
    <w:rsid w:val="00EF43F6"/>
    <w:rsid w:val="00F81310"/>
    <w:rsid w:val="00FD3E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D1399"/>
  <w15:chartTrackingRefBased/>
  <w15:docId w15:val="{C7FF025E-1469-9A46-BA86-4C75AFC56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1D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62CD"/>
    <w:pPr>
      <w:spacing w:before="100" w:beforeAutospacing="1" w:after="100" w:afterAutospacing="1"/>
    </w:pPr>
  </w:style>
  <w:style w:type="character" w:styleId="Hyperlink">
    <w:name w:val="Hyperlink"/>
    <w:basedOn w:val="DefaultParagraphFont"/>
    <w:uiPriority w:val="99"/>
    <w:unhideWhenUsed/>
    <w:rsid w:val="008362CD"/>
    <w:rPr>
      <w:color w:val="0563C1" w:themeColor="hyperlink"/>
      <w:u w:val="single"/>
    </w:rPr>
  </w:style>
  <w:style w:type="character" w:styleId="UnresolvedMention">
    <w:name w:val="Unresolved Mention"/>
    <w:basedOn w:val="DefaultParagraphFont"/>
    <w:uiPriority w:val="99"/>
    <w:semiHidden/>
    <w:unhideWhenUsed/>
    <w:rsid w:val="008362CD"/>
    <w:rPr>
      <w:color w:val="605E5C"/>
      <w:shd w:val="clear" w:color="auto" w:fill="E1DFDD"/>
    </w:rPr>
  </w:style>
  <w:style w:type="paragraph" w:styleId="ListParagraph">
    <w:name w:val="List Paragraph"/>
    <w:basedOn w:val="Normal"/>
    <w:uiPriority w:val="34"/>
    <w:qFormat/>
    <w:rsid w:val="005F49D6"/>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16660">
      <w:bodyDiv w:val="1"/>
      <w:marLeft w:val="0"/>
      <w:marRight w:val="0"/>
      <w:marTop w:val="0"/>
      <w:marBottom w:val="0"/>
      <w:divBdr>
        <w:top w:val="none" w:sz="0" w:space="0" w:color="auto"/>
        <w:left w:val="none" w:sz="0" w:space="0" w:color="auto"/>
        <w:bottom w:val="none" w:sz="0" w:space="0" w:color="auto"/>
        <w:right w:val="none" w:sz="0" w:space="0" w:color="auto"/>
      </w:divBdr>
    </w:div>
    <w:div w:id="55007408">
      <w:bodyDiv w:val="1"/>
      <w:marLeft w:val="0"/>
      <w:marRight w:val="0"/>
      <w:marTop w:val="0"/>
      <w:marBottom w:val="0"/>
      <w:divBdr>
        <w:top w:val="none" w:sz="0" w:space="0" w:color="auto"/>
        <w:left w:val="none" w:sz="0" w:space="0" w:color="auto"/>
        <w:bottom w:val="none" w:sz="0" w:space="0" w:color="auto"/>
        <w:right w:val="none" w:sz="0" w:space="0" w:color="auto"/>
      </w:divBdr>
      <w:divsChild>
        <w:div w:id="1269047895">
          <w:marLeft w:val="0"/>
          <w:marRight w:val="0"/>
          <w:marTop w:val="0"/>
          <w:marBottom w:val="0"/>
          <w:divBdr>
            <w:top w:val="none" w:sz="0" w:space="0" w:color="auto"/>
            <w:left w:val="none" w:sz="0" w:space="0" w:color="auto"/>
            <w:bottom w:val="none" w:sz="0" w:space="0" w:color="auto"/>
            <w:right w:val="none" w:sz="0" w:space="0" w:color="auto"/>
          </w:divBdr>
          <w:divsChild>
            <w:div w:id="647444320">
              <w:marLeft w:val="0"/>
              <w:marRight w:val="0"/>
              <w:marTop w:val="0"/>
              <w:marBottom w:val="0"/>
              <w:divBdr>
                <w:top w:val="none" w:sz="0" w:space="0" w:color="auto"/>
                <w:left w:val="none" w:sz="0" w:space="0" w:color="auto"/>
                <w:bottom w:val="none" w:sz="0" w:space="0" w:color="auto"/>
                <w:right w:val="none" w:sz="0" w:space="0" w:color="auto"/>
              </w:divBdr>
              <w:divsChild>
                <w:div w:id="913079509">
                  <w:marLeft w:val="0"/>
                  <w:marRight w:val="0"/>
                  <w:marTop w:val="0"/>
                  <w:marBottom w:val="0"/>
                  <w:divBdr>
                    <w:top w:val="none" w:sz="0" w:space="0" w:color="auto"/>
                    <w:left w:val="none" w:sz="0" w:space="0" w:color="auto"/>
                    <w:bottom w:val="none" w:sz="0" w:space="0" w:color="auto"/>
                    <w:right w:val="none" w:sz="0" w:space="0" w:color="auto"/>
                  </w:divBdr>
                </w:div>
              </w:divsChild>
            </w:div>
            <w:div w:id="1034814726">
              <w:marLeft w:val="0"/>
              <w:marRight w:val="0"/>
              <w:marTop w:val="0"/>
              <w:marBottom w:val="0"/>
              <w:divBdr>
                <w:top w:val="none" w:sz="0" w:space="0" w:color="auto"/>
                <w:left w:val="none" w:sz="0" w:space="0" w:color="auto"/>
                <w:bottom w:val="none" w:sz="0" w:space="0" w:color="auto"/>
                <w:right w:val="none" w:sz="0" w:space="0" w:color="auto"/>
              </w:divBdr>
              <w:divsChild>
                <w:div w:id="17586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09612">
      <w:bodyDiv w:val="1"/>
      <w:marLeft w:val="0"/>
      <w:marRight w:val="0"/>
      <w:marTop w:val="0"/>
      <w:marBottom w:val="0"/>
      <w:divBdr>
        <w:top w:val="none" w:sz="0" w:space="0" w:color="auto"/>
        <w:left w:val="none" w:sz="0" w:space="0" w:color="auto"/>
        <w:bottom w:val="none" w:sz="0" w:space="0" w:color="auto"/>
        <w:right w:val="none" w:sz="0" w:space="0" w:color="auto"/>
      </w:divBdr>
      <w:divsChild>
        <w:div w:id="412971577">
          <w:marLeft w:val="0"/>
          <w:marRight w:val="0"/>
          <w:marTop w:val="0"/>
          <w:marBottom w:val="0"/>
          <w:divBdr>
            <w:top w:val="none" w:sz="0" w:space="0" w:color="auto"/>
            <w:left w:val="none" w:sz="0" w:space="0" w:color="auto"/>
            <w:bottom w:val="none" w:sz="0" w:space="0" w:color="auto"/>
            <w:right w:val="none" w:sz="0" w:space="0" w:color="auto"/>
          </w:divBdr>
          <w:divsChild>
            <w:div w:id="446588028">
              <w:marLeft w:val="0"/>
              <w:marRight w:val="0"/>
              <w:marTop w:val="0"/>
              <w:marBottom w:val="0"/>
              <w:divBdr>
                <w:top w:val="none" w:sz="0" w:space="0" w:color="auto"/>
                <w:left w:val="none" w:sz="0" w:space="0" w:color="auto"/>
                <w:bottom w:val="none" w:sz="0" w:space="0" w:color="auto"/>
                <w:right w:val="none" w:sz="0" w:space="0" w:color="auto"/>
              </w:divBdr>
              <w:divsChild>
                <w:div w:id="4026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15727">
      <w:bodyDiv w:val="1"/>
      <w:marLeft w:val="0"/>
      <w:marRight w:val="0"/>
      <w:marTop w:val="0"/>
      <w:marBottom w:val="0"/>
      <w:divBdr>
        <w:top w:val="none" w:sz="0" w:space="0" w:color="auto"/>
        <w:left w:val="none" w:sz="0" w:space="0" w:color="auto"/>
        <w:bottom w:val="none" w:sz="0" w:space="0" w:color="auto"/>
        <w:right w:val="none" w:sz="0" w:space="0" w:color="auto"/>
      </w:divBdr>
    </w:div>
    <w:div w:id="1402365527">
      <w:bodyDiv w:val="1"/>
      <w:marLeft w:val="0"/>
      <w:marRight w:val="0"/>
      <w:marTop w:val="0"/>
      <w:marBottom w:val="0"/>
      <w:divBdr>
        <w:top w:val="none" w:sz="0" w:space="0" w:color="auto"/>
        <w:left w:val="none" w:sz="0" w:space="0" w:color="auto"/>
        <w:bottom w:val="none" w:sz="0" w:space="0" w:color="auto"/>
        <w:right w:val="none" w:sz="0" w:space="0" w:color="auto"/>
      </w:divBdr>
      <w:divsChild>
        <w:div w:id="606617426">
          <w:marLeft w:val="0"/>
          <w:marRight w:val="0"/>
          <w:marTop w:val="0"/>
          <w:marBottom w:val="0"/>
          <w:divBdr>
            <w:top w:val="none" w:sz="0" w:space="0" w:color="auto"/>
            <w:left w:val="none" w:sz="0" w:space="0" w:color="auto"/>
            <w:bottom w:val="none" w:sz="0" w:space="0" w:color="auto"/>
            <w:right w:val="none" w:sz="0" w:space="0" w:color="auto"/>
          </w:divBdr>
          <w:divsChild>
            <w:div w:id="411389151">
              <w:marLeft w:val="0"/>
              <w:marRight w:val="0"/>
              <w:marTop w:val="0"/>
              <w:marBottom w:val="0"/>
              <w:divBdr>
                <w:top w:val="none" w:sz="0" w:space="0" w:color="auto"/>
                <w:left w:val="none" w:sz="0" w:space="0" w:color="auto"/>
                <w:bottom w:val="none" w:sz="0" w:space="0" w:color="auto"/>
                <w:right w:val="none" w:sz="0" w:space="0" w:color="auto"/>
              </w:divBdr>
              <w:divsChild>
                <w:div w:id="15336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072562">
      <w:bodyDiv w:val="1"/>
      <w:marLeft w:val="0"/>
      <w:marRight w:val="0"/>
      <w:marTop w:val="0"/>
      <w:marBottom w:val="0"/>
      <w:divBdr>
        <w:top w:val="none" w:sz="0" w:space="0" w:color="auto"/>
        <w:left w:val="none" w:sz="0" w:space="0" w:color="auto"/>
        <w:bottom w:val="none" w:sz="0" w:space="0" w:color="auto"/>
        <w:right w:val="none" w:sz="0" w:space="0" w:color="auto"/>
      </w:divBdr>
      <w:divsChild>
        <w:div w:id="367221161">
          <w:marLeft w:val="0"/>
          <w:marRight w:val="0"/>
          <w:marTop w:val="0"/>
          <w:marBottom w:val="0"/>
          <w:divBdr>
            <w:top w:val="none" w:sz="0" w:space="0" w:color="auto"/>
            <w:left w:val="none" w:sz="0" w:space="0" w:color="auto"/>
            <w:bottom w:val="none" w:sz="0" w:space="0" w:color="auto"/>
            <w:right w:val="none" w:sz="0" w:space="0" w:color="auto"/>
          </w:divBdr>
          <w:divsChild>
            <w:div w:id="1544751088">
              <w:marLeft w:val="0"/>
              <w:marRight w:val="0"/>
              <w:marTop w:val="0"/>
              <w:marBottom w:val="0"/>
              <w:divBdr>
                <w:top w:val="none" w:sz="0" w:space="0" w:color="auto"/>
                <w:left w:val="none" w:sz="0" w:space="0" w:color="auto"/>
                <w:bottom w:val="none" w:sz="0" w:space="0" w:color="auto"/>
                <w:right w:val="none" w:sz="0" w:space="0" w:color="auto"/>
              </w:divBdr>
              <w:divsChild>
                <w:div w:id="174622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3102">
      <w:bodyDiv w:val="1"/>
      <w:marLeft w:val="0"/>
      <w:marRight w:val="0"/>
      <w:marTop w:val="0"/>
      <w:marBottom w:val="0"/>
      <w:divBdr>
        <w:top w:val="none" w:sz="0" w:space="0" w:color="auto"/>
        <w:left w:val="none" w:sz="0" w:space="0" w:color="auto"/>
        <w:bottom w:val="none" w:sz="0" w:space="0" w:color="auto"/>
        <w:right w:val="none" w:sz="0" w:space="0" w:color="auto"/>
      </w:divBdr>
    </w:div>
    <w:div w:id="1709573297">
      <w:bodyDiv w:val="1"/>
      <w:marLeft w:val="0"/>
      <w:marRight w:val="0"/>
      <w:marTop w:val="0"/>
      <w:marBottom w:val="0"/>
      <w:divBdr>
        <w:top w:val="none" w:sz="0" w:space="0" w:color="auto"/>
        <w:left w:val="none" w:sz="0" w:space="0" w:color="auto"/>
        <w:bottom w:val="none" w:sz="0" w:space="0" w:color="auto"/>
        <w:right w:val="none" w:sz="0" w:space="0" w:color="auto"/>
      </w:divBdr>
      <w:divsChild>
        <w:div w:id="238710027">
          <w:marLeft w:val="0"/>
          <w:marRight w:val="0"/>
          <w:marTop w:val="0"/>
          <w:marBottom w:val="0"/>
          <w:divBdr>
            <w:top w:val="none" w:sz="0" w:space="0" w:color="auto"/>
            <w:left w:val="none" w:sz="0" w:space="0" w:color="auto"/>
            <w:bottom w:val="none" w:sz="0" w:space="0" w:color="auto"/>
            <w:right w:val="none" w:sz="0" w:space="0" w:color="auto"/>
          </w:divBdr>
          <w:divsChild>
            <w:div w:id="1022979327">
              <w:marLeft w:val="0"/>
              <w:marRight w:val="0"/>
              <w:marTop w:val="0"/>
              <w:marBottom w:val="0"/>
              <w:divBdr>
                <w:top w:val="none" w:sz="0" w:space="0" w:color="auto"/>
                <w:left w:val="none" w:sz="0" w:space="0" w:color="auto"/>
                <w:bottom w:val="none" w:sz="0" w:space="0" w:color="auto"/>
                <w:right w:val="none" w:sz="0" w:space="0" w:color="auto"/>
              </w:divBdr>
              <w:divsChild>
                <w:div w:id="128392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64520">
      <w:bodyDiv w:val="1"/>
      <w:marLeft w:val="0"/>
      <w:marRight w:val="0"/>
      <w:marTop w:val="0"/>
      <w:marBottom w:val="0"/>
      <w:divBdr>
        <w:top w:val="none" w:sz="0" w:space="0" w:color="auto"/>
        <w:left w:val="none" w:sz="0" w:space="0" w:color="auto"/>
        <w:bottom w:val="none" w:sz="0" w:space="0" w:color="auto"/>
        <w:right w:val="none" w:sz="0" w:space="0" w:color="auto"/>
      </w:divBdr>
      <w:divsChild>
        <w:div w:id="2053262718">
          <w:marLeft w:val="0"/>
          <w:marRight w:val="0"/>
          <w:marTop w:val="0"/>
          <w:marBottom w:val="0"/>
          <w:divBdr>
            <w:top w:val="none" w:sz="0" w:space="0" w:color="auto"/>
            <w:left w:val="none" w:sz="0" w:space="0" w:color="auto"/>
            <w:bottom w:val="none" w:sz="0" w:space="0" w:color="auto"/>
            <w:right w:val="none" w:sz="0" w:space="0" w:color="auto"/>
          </w:divBdr>
          <w:divsChild>
            <w:div w:id="1069763380">
              <w:marLeft w:val="0"/>
              <w:marRight w:val="0"/>
              <w:marTop w:val="0"/>
              <w:marBottom w:val="0"/>
              <w:divBdr>
                <w:top w:val="none" w:sz="0" w:space="0" w:color="auto"/>
                <w:left w:val="none" w:sz="0" w:space="0" w:color="auto"/>
                <w:bottom w:val="none" w:sz="0" w:space="0" w:color="auto"/>
                <w:right w:val="none" w:sz="0" w:space="0" w:color="auto"/>
              </w:divBdr>
              <w:divsChild>
                <w:div w:id="1257591448">
                  <w:marLeft w:val="0"/>
                  <w:marRight w:val="0"/>
                  <w:marTop w:val="0"/>
                  <w:marBottom w:val="0"/>
                  <w:divBdr>
                    <w:top w:val="none" w:sz="0" w:space="0" w:color="auto"/>
                    <w:left w:val="none" w:sz="0" w:space="0" w:color="auto"/>
                    <w:bottom w:val="none" w:sz="0" w:space="0" w:color="auto"/>
                    <w:right w:val="none" w:sz="0" w:space="0" w:color="auto"/>
                  </w:divBdr>
                </w:div>
              </w:divsChild>
            </w:div>
            <w:div w:id="1619098392">
              <w:marLeft w:val="0"/>
              <w:marRight w:val="0"/>
              <w:marTop w:val="0"/>
              <w:marBottom w:val="0"/>
              <w:divBdr>
                <w:top w:val="none" w:sz="0" w:space="0" w:color="auto"/>
                <w:left w:val="none" w:sz="0" w:space="0" w:color="auto"/>
                <w:bottom w:val="none" w:sz="0" w:space="0" w:color="auto"/>
                <w:right w:val="none" w:sz="0" w:space="0" w:color="auto"/>
              </w:divBdr>
              <w:divsChild>
                <w:div w:id="4475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425259">
      <w:bodyDiv w:val="1"/>
      <w:marLeft w:val="0"/>
      <w:marRight w:val="0"/>
      <w:marTop w:val="0"/>
      <w:marBottom w:val="0"/>
      <w:divBdr>
        <w:top w:val="none" w:sz="0" w:space="0" w:color="auto"/>
        <w:left w:val="none" w:sz="0" w:space="0" w:color="auto"/>
        <w:bottom w:val="none" w:sz="0" w:space="0" w:color="auto"/>
        <w:right w:val="none" w:sz="0" w:space="0" w:color="auto"/>
      </w:divBdr>
      <w:divsChild>
        <w:div w:id="610893446">
          <w:marLeft w:val="0"/>
          <w:marRight w:val="0"/>
          <w:marTop w:val="0"/>
          <w:marBottom w:val="0"/>
          <w:divBdr>
            <w:top w:val="none" w:sz="0" w:space="0" w:color="auto"/>
            <w:left w:val="none" w:sz="0" w:space="0" w:color="auto"/>
            <w:bottom w:val="none" w:sz="0" w:space="0" w:color="auto"/>
            <w:right w:val="none" w:sz="0" w:space="0" w:color="auto"/>
          </w:divBdr>
          <w:divsChild>
            <w:div w:id="198593816">
              <w:marLeft w:val="0"/>
              <w:marRight w:val="0"/>
              <w:marTop w:val="0"/>
              <w:marBottom w:val="0"/>
              <w:divBdr>
                <w:top w:val="none" w:sz="0" w:space="0" w:color="auto"/>
                <w:left w:val="none" w:sz="0" w:space="0" w:color="auto"/>
                <w:bottom w:val="none" w:sz="0" w:space="0" w:color="auto"/>
                <w:right w:val="none" w:sz="0" w:space="0" w:color="auto"/>
              </w:divBdr>
              <w:divsChild>
                <w:div w:id="27252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Zebo Xiong</dc:creator>
  <cp:keywords/>
  <dc:description/>
  <cp:lastModifiedBy>Zebo Xiong</cp:lastModifiedBy>
  <cp:revision>44</cp:revision>
  <dcterms:created xsi:type="dcterms:W3CDTF">2020-10-08T00:27:00Z</dcterms:created>
  <dcterms:modified xsi:type="dcterms:W3CDTF">2020-11-24T05:58:00Z</dcterms:modified>
</cp:coreProperties>
</file>