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464BC8" w14:textId="77777777" w:rsidR="004A668A" w:rsidRDefault="004A668A" w:rsidP="004A668A">
      <w:pPr>
        <w:pStyle w:val="NormalWeb"/>
      </w:pPr>
      <w:r>
        <w:rPr>
          <w:rFonts w:ascii="CMR10" w:hAnsi="CMR10"/>
          <w:sz w:val="22"/>
          <w:szCs w:val="22"/>
        </w:rPr>
        <w:t xml:space="preserve">1. (7+7+6=20 pts) </w:t>
      </w:r>
    </w:p>
    <w:p w14:paraId="4EC21A31" w14:textId="6218B102" w:rsidR="004A668A" w:rsidRDefault="004A668A" w:rsidP="004A668A">
      <w:pPr>
        <w:pStyle w:val="NormalWeb"/>
      </w:pPr>
      <w:r>
        <w:rPr>
          <w:rFonts w:ascii="CMR10" w:hAnsi="CMR10"/>
          <w:sz w:val="22"/>
          <w:szCs w:val="22"/>
        </w:rPr>
        <w:t xml:space="preserve">      (1) </w:t>
      </w:r>
      <w:r>
        <w:rPr>
          <w:rFonts w:ascii="CMR10" w:hAnsi="CMR10"/>
          <w:sz w:val="22"/>
          <w:szCs w:val="22"/>
        </w:rPr>
        <w:t xml:space="preserve">What is the relationship between cloud computing and distributed computing? </w:t>
      </w:r>
      <w:r>
        <w:rPr>
          <w:rFonts w:ascii="CMR10" w:hAnsi="CMR10"/>
          <w:sz w:val="22"/>
          <w:szCs w:val="22"/>
        </w:rPr>
        <w:t xml:space="preserve"> </w:t>
      </w:r>
      <w:r>
        <w:t xml:space="preserve"> </w:t>
      </w:r>
    </w:p>
    <w:p w14:paraId="342CAA44" w14:textId="369CFCC8" w:rsidR="004A668A" w:rsidRDefault="004A668A" w:rsidP="004A668A">
      <w:pPr>
        <w:pStyle w:val="NormalWeb"/>
        <w:numPr>
          <w:ilvl w:val="1"/>
          <w:numId w:val="2"/>
        </w:numPr>
      </w:pPr>
      <w:r w:rsidRPr="004A668A">
        <w:rPr>
          <w:u w:val="single"/>
        </w:rPr>
        <w:t>Cloud computing</w:t>
      </w:r>
      <w:r>
        <w:t xml:space="preserve"> </w:t>
      </w:r>
      <w:r w:rsidRPr="004A668A">
        <w:t>is used to capture this vision of computing as a utility. A cloud is defined as a set of Internet-based application, storage and computing services sufficient to support most users’ needs</w:t>
      </w:r>
      <w:r>
        <w:t xml:space="preserve">. It allows very simple computer or desktop to access the potential wide range resources and services.  </w:t>
      </w:r>
    </w:p>
    <w:p w14:paraId="33528D07" w14:textId="77777777" w:rsidR="004A668A" w:rsidRDefault="004A668A" w:rsidP="004A668A">
      <w:pPr>
        <w:pStyle w:val="NormalWeb"/>
        <w:numPr>
          <w:ilvl w:val="1"/>
          <w:numId w:val="2"/>
        </w:numPr>
      </w:pPr>
      <w:r w:rsidRPr="004A668A">
        <w:rPr>
          <w:u w:val="single"/>
        </w:rPr>
        <w:t>Distributed computing</w:t>
      </w:r>
      <w:r>
        <w:t xml:space="preserve"> is the use of distributed systems to solve single large problems by distributing tasks to single computers in the distributing systems. </w:t>
      </w:r>
      <w:r>
        <w:t xml:space="preserve"> </w:t>
      </w:r>
    </w:p>
    <w:p w14:paraId="34C2C77E" w14:textId="6EF3D2C1" w:rsidR="004A668A" w:rsidRDefault="004A668A" w:rsidP="004A668A">
      <w:pPr>
        <w:pStyle w:val="NormalWeb"/>
        <w:numPr>
          <w:ilvl w:val="1"/>
          <w:numId w:val="2"/>
        </w:numPr>
      </w:pPr>
      <w:r w:rsidRPr="004A668A">
        <w:rPr>
          <w:u w:val="single"/>
        </w:rPr>
        <w:t>C</w:t>
      </w:r>
      <w:r w:rsidRPr="004A668A">
        <w:rPr>
          <w:u w:val="single"/>
        </w:rPr>
        <w:t>loud computing</w:t>
      </w:r>
      <w:r>
        <w:t xml:space="preserve"> is the use of network hosted servers to do several tasks like storage, process and management of data. Here we will give an in-depth analysis of the two.</w:t>
      </w:r>
    </w:p>
    <w:p w14:paraId="05DDFEB1" w14:textId="77777777" w:rsidR="004A668A" w:rsidRDefault="004A668A" w:rsidP="004A668A">
      <w:pPr>
        <w:pStyle w:val="NormalWeb"/>
        <w:numPr>
          <w:ilvl w:val="1"/>
          <w:numId w:val="2"/>
        </w:numPr>
      </w:pPr>
      <w:r w:rsidRPr="004A668A">
        <w:rPr>
          <w:u w:val="single"/>
        </w:rPr>
        <w:t>Distributed computing</w:t>
      </w:r>
      <w:r>
        <w:t xml:space="preserve"> is the technique that divides a single task into multiple tasks and distributes them over several computers. These computers can communicate and coordinate the activities by exchanging messages through the network. </w:t>
      </w:r>
      <w:r>
        <w:t xml:space="preserve"> </w:t>
      </w:r>
    </w:p>
    <w:p w14:paraId="0570E75E" w14:textId="7558442B" w:rsidR="004A668A" w:rsidRDefault="004A668A" w:rsidP="004A668A">
      <w:pPr>
        <w:pStyle w:val="NormalWeb"/>
        <w:numPr>
          <w:ilvl w:val="1"/>
          <w:numId w:val="2"/>
        </w:numPr>
      </w:pPr>
      <w:r w:rsidRPr="004A668A">
        <w:rPr>
          <w:u w:val="single"/>
        </w:rPr>
        <w:t>Cloud computing</w:t>
      </w:r>
      <w:r>
        <w:t xml:space="preserve"> </w:t>
      </w:r>
      <w:r>
        <w:t>delivers</w:t>
      </w:r>
      <w:r>
        <w:t xml:space="preserve"> hosted services over the internet. </w:t>
      </w:r>
      <w:r>
        <w:t>While d</w:t>
      </w:r>
      <w:r>
        <w:t>istributed computing is the computing technique that allows multiple computers to communicate and coordinate work by passing messages through the network to achieve a common task.</w:t>
      </w:r>
      <w:r>
        <w:t xml:space="preserve"> </w:t>
      </w:r>
    </w:p>
    <w:p w14:paraId="34E3DEBF" w14:textId="77777777" w:rsidR="004A668A" w:rsidRDefault="004A668A" w:rsidP="004A668A">
      <w:pPr>
        <w:pStyle w:val="NormalWeb"/>
        <w:numPr>
          <w:ilvl w:val="1"/>
          <w:numId w:val="2"/>
        </w:numPr>
      </w:pPr>
      <w:r w:rsidRPr="004A668A">
        <w:rPr>
          <w:u w:val="single"/>
        </w:rPr>
        <w:t>Distributed computing</w:t>
      </w:r>
      <w:r>
        <w:t xml:space="preserve"> can simply be defined as sharing of tasks by different computers which may be in different parts of the globe. The distributed system which is used here must be in networked computers so that communication and coordination of the tasks is handled smoothly.</w:t>
      </w:r>
      <w:r>
        <w:t xml:space="preserve"> </w:t>
      </w:r>
      <w:r>
        <w:t xml:space="preserve">The main goal of distributed computing is to connect the users with the resources thereby maximizing the performance in a cost-effective way. </w:t>
      </w:r>
      <w:r>
        <w:t xml:space="preserve"> </w:t>
      </w:r>
    </w:p>
    <w:p w14:paraId="29C368F6" w14:textId="77777777" w:rsidR="004A668A" w:rsidRDefault="004A668A" w:rsidP="004A668A">
      <w:pPr>
        <w:pStyle w:val="NormalWeb"/>
        <w:numPr>
          <w:ilvl w:val="1"/>
          <w:numId w:val="2"/>
        </w:numPr>
      </w:pPr>
      <w:r w:rsidRPr="004A668A">
        <w:rPr>
          <w:u w:val="single"/>
        </w:rPr>
        <w:t>Distributed computing</w:t>
      </w:r>
      <w:r>
        <w:t xml:space="preserve"> is when multiple autonomous machines communicate through a central network to perform a common goal.</w:t>
      </w:r>
      <w:r>
        <w:t xml:space="preserve"> </w:t>
      </w:r>
    </w:p>
    <w:p w14:paraId="1B524C95" w14:textId="3822CA9B" w:rsidR="004A668A" w:rsidRDefault="004A668A" w:rsidP="004A668A">
      <w:pPr>
        <w:pStyle w:val="NormalWeb"/>
        <w:numPr>
          <w:ilvl w:val="1"/>
          <w:numId w:val="2"/>
        </w:numPr>
      </w:pPr>
      <w:r w:rsidRPr="004A668A">
        <w:rPr>
          <w:u w:val="single"/>
        </w:rPr>
        <w:t>C</w:t>
      </w:r>
      <w:r w:rsidRPr="004A668A">
        <w:rPr>
          <w:u w:val="single"/>
        </w:rPr>
        <w:t>loud Computing</w:t>
      </w:r>
      <w:r>
        <w:t xml:space="preserve"> is more about computing as a service, that is given to a computer over a network.</w:t>
      </w:r>
      <w:r>
        <w:t xml:space="preserve"> </w:t>
      </w:r>
    </w:p>
    <w:p w14:paraId="013FAAF8" w14:textId="3F9A55A7" w:rsidR="004A668A" w:rsidRDefault="004A668A" w:rsidP="004A668A">
      <w:pPr>
        <w:pStyle w:val="NormalWeb"/>
        <w:numPr>
          <w:ilvl w:val="1"/>
          <w:numId w:val="2"/>
        </w:numPr>
      </w:pPr>
      <w:r>
        <w:t xml:space="preserve">Yet another simplified compare:  </w:t>
      </w:r>
    </w:p>
    <w:p w14:paraId="77E99B18" w14:textId="77777777" w:rsidR="004A668A" w:rsidRDefault="004A668A" w:rsidP="004A668A">
      <w:pPr>
        <w:pStyle w:val="NormalWeb"/>
        <w:ind w:left="1440"/>
      </w:pPr>
      <w:r w:rsidRPr="004A668A">
        <w:drawing>
          <wp:inline distT="0" distB="0" distL="0" distR="0" wp14:anchorId="0F3CC6BF" wp14:editId="1F79E83D">
            <wp:extent cx="3432096" cy="20193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59746" cy="2035568"/>
                    </a:xfrm>
                    <a:prstGeom prst="rect">
                      <a:avLst/>
                    </a:prstGeom>
                  </pic:spPr>
                </pic:pic>
              </a:graphicData>
            </a:graphic>
          </wp:inline>
        </w:drawing>
      </w:r>
      <w:r>
        <w:t xml:space="preserve"> </w:t>
      </w:r>
    </w:p>
    <w:p w14:paraId="0060AE67" w14:textId="723E5B8A" w:rsidR="004A668A" w:rsidRDefault="004A668A" w:rsidP="004A668A">
      <w:pPr>
        <w:pStyle w:val="NormalWeb"/>
        <w:numPr>
          <w:ilvl w:val="1"/>
          <w:numId w:val="2"/>
        </w:numPr>
      </w:pPr>
      <w:r w:rsidRPr="004A668A">
        <w:rPr>
          <w:u w:val="single"/>
        </w:rPr>
        <w:lastRenderedPageBreak/>
        <w:t>Cloud computing</w:t>
      </w:r>
      <w:r>
        <w:t xml:space="preserve"> provide a platform, infrastructure for application, file storage and other resources and hosting to customers on a pay-as-you-go basis. Customers do not own the physical infrastructure and no need to depend on the storage capacity of their local computer network rather they rent the usage from a third-party provider. </w:t>
      </w:r>
      <w:r>
        <w:t xml:space="preserve">  </w:t>
      </w:r>
      <w:r>
        <w:rPr>
          <w:rFonts w:hint="eastAsia"/>
        </w:rPr>
        <w:t xml:space="preserve"> </w:t>
      </w:r>
    </w:p>
    <w:p w14:paraId="6D51F678" w14:textId="6EE83000" w:rsidR="004A668A" w:rsidRDefault="004A668A" w:rsidP="004A668A">
      <w:pPr>
        <w:pStyle w:val="NormalWeb"/>
        <w:ind w:left="1440"/>
      </w:pPr>
      <w:r>
        <w:rPr>
          <w:u w:val="single"/>
        </w:rPr>
        <w:t xml:space="preserve">   </w:t>
      </w:r>
    </w:p>
    <w:p w14:paraId="452DABF3" w14:textId="5C8658D3" w:rsidR="004A668A" w:rsidRDefault="004A668A" w:rsidP="004A668A">
      <w:pPr>
        <w:pStyle w:val="NormalWeb"/>
        <w:numPr>
          <w:ilvl w:val="1"/>
          <w:numId w:val="2"/>
        </w:numPr>
      </w:pPr>
      <w:r w:rsidRPr="004A668A">
        <w:rPr>
          <w:u w:val="single"/>
        </w:rPr>
        <w:t xml:space="preserve">Distributed </w:t>
      </w:r>
      <w:r w:rsidRPr="004A668A">
        <w:rPr>
          <w:u w:val="single"/>
        </w:rPr>
        <w:t>c</w:t>
      </w:r>
      <w:r w:rsidRPr="004A668A">
        <w:rPr>
          <w:rFonts w:hint="eastAsia"/>
          <w:u w:val="single"/>
        </w:rPr>
        <w:t>o</w:t>
      </w:r>
      <w:r w:rsidRPr="004A668A">
        <w:rPr>
          <w:u w:val="single"/>
        </w:rPr>
        <w:t>mputing</w:t>
      </w:r>
      <w:r>
        <w:t xml:space="preserve"> is actually a distributed system which solves a large task by breaking it into several tasks where each task is computed in the individual computer of this distributed system and the user feels as his task is being performed on a single coherent system. All these computers are connected with each other to complete a task by using their own memory and pass messages synchronously or asynchronously between them. Distributed computing is mostly used to solve the complex computational problems that cannot be resolved by a single computer within a reasonable time</w:t>
      </w:r>
    </w:p>
    <w:p w14:paraId="290A74FD" w14:textId="77777777" w:rsidR="004A668A" w:rsidRDefault="004A668A" w:rsidP="004A668A">
      <w:pPr>
        <w:pStyle w:val="NormalWeb"/>
      </w:pPr>
    </w:p>
    <w:p w14:paraId="25833CBE" w14:textId="2F80635B" w:rsidR="004A668A" w:rsidRPr="004A668A" w:rsidRDefault="004A668A" w:rsidP="004A668A">
      <w:pPr>
        <w:pStyle w:val="NormalWeb"/>
        <w:rPr>
          <w:rFonts w:ascii="CMR10" w:hAnsi="CMR10"/>
          <w:sz w:val="22"/>
          <w:szCs w:val="22"/>
        </w:rPr>
      </w:pPr>
      <w:r>
        <w:rPr>
          <w:rFonts w:ascii="CMR10" w:hAnsi="CMR10"/>
          <w:sz w:val="22"/>
          <w:szCs w:val="22"/>
        </w:rPr>
        <w:t xml:space="preserve">      </w:t>
      </w:r>
      <w:r>
        <w:rPr>
          <w:rFonts w:ascii="CMR10" w:hAnsi="CMR10"/>
          <w:sz w:val="22"/>
          <w:szCs w:val="22"/>
        </w:rPr>
        <w:t>(2)  In your understanding, what are the most important characteristics</w:t>
      </w:r>
      <w:r>
        <w:rPr>
          <w:rFonts w:ascii="CMR10" w:hAnsi="CMR10"/>
          <w:sz w:val="22"/>
          <w:szCs w:val="22"/>
        </w:rPr>
        <w:t xml:space="preserve"> </w:t>
      </w:r>
      <w:r>
        <w:rPr>
          <w:rFonts w:ascii="CMR10" w:hAnsi="CMR10"/>
          <w:sz w:val="22"/>
          <w:szCs w:val="22"/>
        </w:rPr>
        <w:t>of cloud computing</w:t>
      </w:r>
    </w:p>
    <w:p w14:paraId="7CDD48A5" w14:textId="5792A9DC" w:rsidR="004A668A" w:rsidRPr="004A668A" w:rsidRDefault="004A668A" w:rsidP="004A668A">
      <w:pPr>
        <w:pStyle w:val="NormalWeb"/>
        <w:numPr>
          <w:ilvl w:val="0"/>
          <w:numId w:val="3"/>
        </w:numPr>
        <w:spacing w:before="0" w:beforeAutospacing="0" w:after="0" w:afterAutospacing="0"/>
        <w:rPr>
          <w:rFonts w:ascii="CMR10" w:hAnsi="CMR10"/>
          <w:sz w:val="22"/>
          <w:szCs w:val="22"/>
        </w:rPr>
      </w:pPr>
      <w:r>
        <w:t>P</w:t>
      </w:r>
      <w:r>
        <w:t>rovide</w:t>
      </w:r>
      <w:r>
        <w:t>s</w:t>
      </w:r>
      <w:r>
        <w:t xml:space="preserve"> a platform, infrastructure for application, file storage and other resources and hosting to customers on a pay-as-you-go basis. </w:t>
      </w:r>
    </w:p>
    <w:p w14:paraId="308B4C7E" w14:textId="14C6CFAC" w:rsidR="004A668A" w:rsidRPr="004A668A" w:rsidRDefault="004A668A" w:rsidP="004A668A">
      <w:pPr>
        <w:pStyle w:val="NormalWeb"/>
        <w:numPr>
          <w:ilvl w:val="0"/>
          <w:numId w:val="3"/>
        </w:numPr>
        <w:spacing w:before="0" w:beforeAutospacing="0" w:after="0" w:afterAutospacing="0"/>
        <w:rPr>
          <w:rFonts w:ascii="CMR10" w:hAnsi="CMR10"/>
          <w:sz w:val="22"/>
          <w:szCs w:val="22"/>
        </w:rPr>
      </w:pPr>
      <w:r>
        <w:t xml:space="preserve">In another words, it delivers hosted services over the internet. </w:t>
      </w:r>
    </w:p>
    <w:p w14:paraId="3267EA42" w14:textId="77777777" w:rsidR="004A668A" w:rsidRPr="004A668A" w:rsidRDefault="004A668A" w:rsidP="004A668A">
      <w:pPr>
        <w:pStyle w:val="NormalWeb"/>
        <w:numPr>
          <w:ilvl w:val="0"/>
          <w:numId w:val="3"/>
        </w:numPr>
        <w:spacing w:before="0" w:beforeAutospacing="0" w:after="0" w:afterAutospacing="0"/>
        <w:rPr>
          <w:rFonts w:ascii="CMR10" w:hAnsi="CMR10"/>
          <w:sz w:val="22"/>
          <w:szCs w:val="22"/>
        </w:rPr>
      </w:pPr>
      <w:r>
        <w:t xml:space="preserve">Customers do not own the physical infrastructure and no need to depend on the storage capacity of their local computer network rather they rent the usage from a third-party provider. </w:t>
      </w:r>
    </w:p>
    <w:p w14:paraId="3EED3D32" w14:textId="41B3C824" w:rsidR="004A668A" w:rsidRPr="004A668A" w:rsidRDefault="004A668A" w:rsidP="004A668A">
      <w:pPr>
        <w:pStyle w:val="NormalWeb"/>
        <w:numPr>
          <w:ilvl w:val="0"/>
          <w:numId w:val="3"/>
        </w:numPr>
        <w:spacing w:before="0" w:beforeAutospacing="0" w:after="0" w:afterAutospacing="0"/>
        <w:rPr>
          <w:rFonts w:ascii="CMR10" w:hAnsi="CMR10"/>
          <w:sz w:val="22"/>
          <w:szCs w:val="22"/>
        </w:rPr>
      </w:pPr>
      <w:r>
        <w:t xml:space="preserve">Cloud computing significantly reduced the cost of computation, content storage, and application hosting. </w:t>
      </w:r>
      <w:r>
        <w:rPr>
          <w:rFonts w:hint="eastAsia"/>
        </w:rPr>
        <w:t xml:space="preserve"> </w:t>
      </w:r>
      <w:r w:rsidRPr="004A668A">
        <w:rPr>
          <w:rFonts w:ascii="CMR10" w:hAnsi="CMR10"/>
          <w:sz w:val="22"/>
          <w:szCs w:val="22"/>
        </w:rPr>
        <w:t xml:space="preserve">  </w:t>
      </w:r>
    </w:p>
    <w:p w14:paraId="530D976C" w14:textId="77777777" w:rsidR="004A668A" w:rsidRDefault="004A668A" w:rsidP="004A668A">
      <w:pPr>
        <w:pStyle w:val="NormalWeb"/>
        <w:numPr>
          <w:ilvl w:val="0"/>
          <w:numId w:val="3"/>
        </w:numPr>
        <w:spacing w:before="0" w:beforeAutospacing="0" w:after="0" w:afterAutospacing="0"/>
      </w:pPr>
      <w:r w:rsidRPr="004A668A">
        <w:t>C</w:t>
      </w:r>
      <w:r w:rsidRPr="004A668A">
        <w:rPr>
          <w:rFonts w:hint="eastAsia"/>
        </w:rPr>
        <w:t>a</w:t>
      </w:r>
      <w:r w:rsidRPr="004A668A">
        <w:t>ptur</w:t>
      </w:r>
      <w:r>
        <w:t xml:space="preserve">e </w:t>
      </w:r>
      <w:r w:rsidRPr="004A668A">
        <w:t xml:space="preserve">computing as a utility. </w:t>
      </w:r>
    </w:p>
    <w:p w14:paraId="6B50511A" w14:textId="77777777" w:rsidR="004A668A" w:rsidRDefault="004A668A" w:rsidP="004A668A">
      <w:pPr>
        <w:pStyle w:val="NormalWeb"/>
        <w:numPr>
          <w:ilvl w:val="0"/>
          <w:numId w:val="3"/>
        </w:numPr>
        <w:spacing w:before="0" w:beforeAutospacing="0" w:after="0" w:afterAutospacing="0"/>
      </w:pPr>
      <w:r>
        <w:t>It</w:t>
      </w:r>
      <w:r w:rsidRPr="004A668A">
        <w:t xml:space="preserve"> is defined as a set of Internet-based application, storage and computing services sufficient to support most users’ needs</w:t>
      </w:r>
      <w:r>
        <w:t xml:space="preserve">. </w:t>
      </w:r>
    </w:p>
    <w:p w14:paraId="0C119976" w14:textId="52B7AC0D" w:rsidR="004A668A" w:rsidRDefault="004A668A" w:rsidP="004A668A">
      <w:pPr>
        <w:pStyle w:val="NormalWeb"/>
        <w:numPr>
          <w:ilvl w:val="0"/>
          <w:numId w:val="3"/>
        </w:numPr>
        <w:spacing w:before="0" w:beforeAutospacing="0" w:after="0" w:afterAutospacing="0"/>
      </w:pPr>
      <w:r>
        <w:t xml:space="preserve">It allows very simple computer or desktop to access the potential wide range resources and services.  </w:t>
      </w:r>
    </w:p>
    <w:p w14:paraId="37F6BE90" w14:textId="77777777" w:rsidR="004A668A" w:rsidRPr="004A668A" w:rsidRDefault="004A668A" w:rsidP="004A668A">
      <w:pPr>
        <w:pStyle w:val="NormalWeb"/>
        <w:spacing w:before="0" w:beforeAutospacing="0" w:after="0" w:afterAutospacing="0"/>
        <w:ind w:left="720"/>
      </w:pPr>
      <w:r>
        <w:rPr>
          <w:rFonts w:ascii="CMR10" w:hAnsi="CMR10"/>
          <w:sz w:val="22"/>
          <w:szCs w:val="22"/>
        </w:rPr>
        <w:t xml:space="preserve"> </w:t>
      </w:r>
    </w:p>
    <w:p w14:paraId="4C2BC814" w14:textId="46A78680" w:rsidR="004A668A" w:rsidRDefault="004A668A" w:rsidP="004A668A">
      <w:pPr>
        <w:pStyle w:val="NormalWeb"/>
        <w:rPr>
          <w:rFonts w:ascii="CMR10" w:hAnsi="CMR10"/>
          <w:sz w:val="22"/>
          <w:szCs w:val="22"/>
        </w:rPr>
      </w:pPr>
      <w:r>
        <w:rPr>
          <w:rFonts w:ascii="CMR10" w:hAnsi="CMR10"/>
          <w:sz w:val="22"/>
          <w:szCs w:val="22"/>
        </w:rPr>
        <w:t xml:space="preserve">     </w:t>
      </w:r>
      <w:r>
        <w:rPr>
          <w:rFonts w:ascii="CMR10" w:hAnsi="CMR10"/>
          <w:sz w:val="22"/>
          <w:szCs w:val="22"/>
        </w:rPr>
        <w:t xml:space="preserve">(3)  Provide two example cloud computing applications. </w:t>
      </w:r>
      <w:r>
        <w:rPr>
          <w:rFonts w:ascii="CMR10" w:hAnsi="CMR10"/>
          <w:sz w:val="22"/>
          <w:szCs w:val="22"/>
        </w:rPr>
        <w:t xml:space="preserve">        </w:t>
      </w:r>
    </w:p>
    <w:p w14:paraId="71D151FA" w14:textId="3D890258" w:rsidR="004A668A" w:rsidRDefault="004A668A" w:rsidP="004A668A">
      <w:pPr>
        <w:pStyle w:val="NormalWeb"/>
        <w:numPr>
          <w:ilvl w:val="0"/>
          <w:numId w:val="4"/>
        </w:numPr>
        <w:rPr>
          <w:rFonts w:ascii="CMR10" w:hAnsi="CMR10"/>
          <w:sz w:val="22"/>
          <w:szCs w:val="22"/>
        </w:rPr>
      </w:pPr>
      <w:r w:rsidRPr="004A668A">
        <w:rPr>
          <w:rFonts w:ascii="CMR10" w:hAnsi="CMR10"/>
          <w:sz w:val="22"/>
          <w:szCs w:val="22"/>
        </w:rPr>
        <w:t xml:space="preserve">Amazon Web Services (AWS) </w:t>
      </w:r>
      <w:r>
        <w:rPr>
          <w:rFonts w:ascii="CMR10" w:hAnsi="CMR10"/>
          <w:sz w:val="22"/>
          <w:szCs w:val="22"/>
        </w:rPr>
        <w:t>provides</w:t>
      </w:r>
      <w:r w:rsidRPr="004A668A">
        <w:rPr>
          <w:rFonts w:ascii="CMR10" w:hAnsi="CMR10"/>
          <w:sz w:val="22"/>
          <w:szCs w:val="22"/>
        </w:rPr>
        <w:t xml:space="preserve"> on-demand cloud computing platforms and APIs to individuals, companies, and governments, on a metered pay-as-you-go basis. </w:t>
      </w:r>
    </w:p>
    <w:p w14:paraId="4C46F701" w14:textId="77777777" w:rsidR="004A668A" w:rsidRDefault="004A668A" w:rsidP="004A668A">
      <w:pPr>
        <w:pStyle w:val="NormalWeb"/>
        <w:numPr>
          <w:ilvl w:val="0"/>
          <w:numId w:val="4"/>
        </w:numPr>
        <w:rPr>
          <w:rFonts w:ascii="CMR10" w:hAnsi="CMR10"/>
          <w:sz w:val="22"/>
          <w:szCs w:val="22"/>
        </w:rPr>
      </w:pPr>
      <w:r w:rsidRPr="004A668A">
        <w:rPr>
          <w:rFonts w:ascii="CMR10" w:hAnsi="CMR10"/>
          <w:sz w:val="22"/>
          <w:szCs w:val="22"/>
        </w:rPr>
        <w:t xml:space="preserve">In aggregate, these cloud computing web services provide a set of primitive abstract technical infrastructure and distributed computing building blocks and tools. </w:t>
      </w:r>
    </w:p>
    <w:p w14:paraId="6D1A347C" w14:textId="77777777" w:rsidR="004A668A" w:rsidRDefault="004A668A" w:rsidP="004A668A">
      <w:pPr>
        <w:pStyle w:val="NormalWeb"/>
        <w:numPr>
          <w:ilvl w:val="0"/>
          <w:numId w:val="4"/>
        </w:numPr>
        <w:rPr>
          <w:rFonts w:ascii="CMR10" w:hAnsi="CMR10"/>
          <w:sz w:val="22"/>
          <w:szCs w:val="22"/>
        </w:rPr>
      </w:pPr>
      <w:r w:rsidRPr="004A668A">
        <w:rPr>
          <w:rFonts w:ascii="CMR10" w:hAnsi="CMR10"/>
          <w:sz w:val="22"/>
          <w:szCs w:val="22"/>
        </w:rPr>
        <w:t xml:space="preserve">One of these services is Amazon Elastic Compute Cloud (EC2), which allows users to have at their disposal a virtual cluster of computers, available all the time, through the Internet. </w:t>
      </w:r>
    </w:p>
    <w:p w14:paraId="03DD34CB" w14:textId="5FF19F00" w:rsidR="004A668A" w:rsidRPr="004A668A" w:rsidRDefault="004A668A" w:rsidP="004A668A">
      <w:pPr>
        <w:pStyle w:val="NormalWeb"/>
        <w:numPr>
          <w:ilvl w:val="0"/>
          <w:numId w:val="4"/>
        </w:numPr>
        <w:rPr>
          <w:rFonts w:ascii="CMR10" w:hAnsi="CMR10"/>
          <w:sz w:val="22"/>
          <w:szCs w:val="22"/>
        </w:rPr>
      </w:pPr>
      <w:r w:rsidRPr="004A668A">
        <w:rPr>
          <w:rFonts w:ascii="CMR10" w:hAnsi="CMR10"/>
          <w:sz w:val="22"/>
          <w:szCs w:val="22"/>
        </w:rPr>
        <w:t>AWS's version of virtual computers emulates most of the attributes of a real computer, including hardware central processing units (CPUs) and graphics processing units (GPUs) for processing; local/RAM memory; hard-disk/SSD storage; a choice of operating systems; networking; and pre-loaded application software such as web servers, databases, and customer relationship management (CRM).</w:t>
      </w:r>
      <w:r>
        <w:rPr>
          <w:rFonts w:ascii="CMR10" w:hAnsi="CMR10"/>
          <w:sz w:val="22"/>
          <w:szCs w:val="22"/>
        </w:rPr>
        <w:t xml:space="preserve">     </w:t>
      </w:r>
    </w:p>
    <w:p w14:paraId="547F6051" w14:textId="046DE1A2" w:rsidR="004A668A" w:rsidRPr="004A668A" w:rsidRDefault="004A668A" w:rsidP="004A668A">
      <w:pPr>
        <w:pStyle w:val="NormalWeb"/>
        <w:ind w:left="360" w:firstLine="720"/>
        <w:rPr>
          <w:rFonts w:ascii="CMR10" w:hAnsi="CMR10"/>
          <w:sz w:val="22"/>
          <w:szCs w:val="22"/>
        </w:rPr>
      </w:pPr>
      <w:r>
        <w:rPr>
          <w:rFonts w:ascii="CMR10" w:hAnsi="CMR10"/>
          <w:sz w:val="22"/>
          <w:szCs w:val="22"/>
        </w:rPr>
        <w:lastRenderedPageBreak/>
        <w:t xml:space="preserve">Another example: </w:t>
      </w:r>
      <w:r w:rsidRPr="004A668A">
        <w:rPr>
          <w:rFonts w:ascii="CMR10" w:hAnsi="CMR10"/>
          <w:sz w:val="22"/>
          <w:szCs w:val="22"/>
        </w:rPr>
        <w:t>Financial trading</w:t>
      </w:r>
      <w:r>
        <w:rPr>
          <w:rFonts w:ascii="CMR10" w:hAnsi="CMR10"/>
          <w:sz w:val="22"/>
          <w:szCs w:val="22"/>
        </w:rPr>
        <w:t xml:space="preserve"> markets. </w:t>
      </w:r>
    </w:p>
    <w:p w14:paraId="0B125D93" w14:textId="514AAC18" w:rsidR="004A668A" w:rsidRPr="004A668A" w:rsidRDefault="004A668A" w:rsidP="004A668A">
      <w:pPr>
        <w:pStyle w:val="NormalWeb"/>
        <w:numPr>
          <w:ilvl w:val="0"/>
          <w:numId w:val="4"/>
        </w:numPr>
        <w:rPr>
          <w:rFonts w:ascii="CMR10" w:hAnsi="CMR10"/>
          <w:sz w:val="22"/>
          <w:szCs w:val="22"/>
        </w:rPr>
      </w:pPr>
      <w:r w:rsidRPr="004A668A">
        <w:rPr>
          <w:rFonts w:ascii="CMR10" w:hAnsi="CMR10"/>
          <w:sz w:val="22"/>
          <w:szCs w:val="22"/>
        </w:rPr>
        <w:t xml:space="preserve">The financial industry </w:t>
      </w:r>
      <w:r>
        <w:rPr>
          <w:rFonts w:ascii="CMR10" w:hAnsi="CMR10"/>
          <w:sz w:val="22"/>
          <w:szCs w:val="22"/>
        </w:rPr>
        <w:t>need</w:t>
      </w:r>
      <w:r w:rsidRPr="004A668A">
        <w:rPr>
          <w:rFonts w:ascii="CMR10" w:hAnsi="CMR10"/>
          <w:sz w:val="22"/>
          <w:szCs w:val="22"/>
        </w:rPr>
        <w:t xml:space="preserve"> for real-time access to a wide range of information sources (for example, current share prices and trends, economic and political developments). The industry employs automated monitoring and trading applications </w:t>
      </w:r>
      <w:r>
        <w:rPr>
          <w:rFonts w:ascii="CMR10" w:hAnsi="CMR10"/>
          <w:sz w:val="22"/>
          <w:szCs w:val="22"/>
        </w:rPr>
        <w:t xml:space="preserve"> </w:t>
      </w:r>
    </w:p>
    <w:p w14:paraId="244FAF50" w14:textId="2D7609A7" w:rsidR="004A668A" w:rsidRDefault="004A668A" w:rsidP="004A668A">
      <w:pPr>
        <w:pStyle w:val="NormalWeb"/>
        <w:numPr>
          <w:ilvl w:val="0"/>
          <w:numId w:val="4"/>
        </w:numPr>
        <w:rPr>
          <w:rFonts w:ascii="CMR10" w:hAnsi="CMR10"/>
          <w:sz w:val="22"/>
          <w:szCs w:val="22"/>
        </w:rPr>
      </w:pPr>
      <w:r w:rsidRPr="004A668A">
        <w:rPr>
          <w:rFonts w:ascii="CMR10" w:hAnsi="CMR10"/>
          <w:sz w:val="22"/>
          <w:szCs w:val="22"/>
        </w:rPr>
        <w:t>Note that the emphasis in such systems is on the communication and processing of items of interest, known as events in distributed systems, with the need also to deliver</w:t>
      </w:r>
      <w:r>
        <w:rPr>
          <w:rFonts w:ascii="CMR10" w:hAnsi="CMR10"/>
          <w:sz w:val="22"/>
          <w:szCs w:val="22"/>
        </w:rPr>
        <w:t xml:space="preserve"> </w:t>
      </w:r>
      <w:r w:rsidRPr="004A668A">
        <w:rPr>
          <w:rFonts w:ascii="CMR10" w:hAnsi="CMR10"/>
          <w:sz w:val="22"/>
          <w:szCs w:val="22"/>
        </w:rPr>
        <w:t xml:space="preserve">events reliably and in a timely manner to potentially very large numbers of clients who have a stated interest in such information items. </w:t>
      </w:r>
      <w:r>
        <w:rPr>
          <w:rFonts w:ascii="CMR10" w:hAnsi="CMR10"/>
          <w:sz w:val="22"/>
          <w:szCs w:val="22"/>
        </w:rPr>
        <w:t xml:space="preserve"> </w:t>
      </w:r>
      <w:r w:rsidRPr="004A668A">
        <w:rPr>
          <w:rFonts w:ascii="CMR10" w:hAnsi="CMR10"/>
          <w:sz w:val="22"/>
          <w:szCs w:val="22"/>
        </w:rPr>
        <w:t xml:space="preserve"> </w:t>
      </w:r>
    </w:p>
    <w:p w14:paraId="18E6CCBC" w14:textId="518DCE86" w:rsidR="004A668A" w:rsidRDefault="004A668A" w:rsidP="004A668A">
      <w:pPr>
        <w:pStyle w:val="NormalWeb"/>
        <w:numPr>
          <w:ilvl w:val="0"/>
          <w:numId w:val="4"/>
        </w:numPr>
        <w:rPr>
          <w:rFonts w:ascii="CMR10" w:hAnsi="CMR10"/>
          <w:sz w:val="22"/>
          <w:szCs w:val="22"/>
        </w:rPr>
      </w:pPr>
      <w:r w:rsidRPr="004A668A">
        <w:rPr>
          <w:rFonts w:ascii="CMR10" w:hAnsi="CMR10"/>
          <w:sz w:val="22"/>
          <w:szCs w:val="22"/>
        </w:rPr>
        <w:t>This requires a very different style of underlying architecture from the styles mentioned above (for</w:t>
      </w:r>
      <w:r>
        <w:rPr>
          <w:rFonts w:ascii="CMR10" w:hAnsi="CMR10"/>
          <w:sz w:val="22"/>
          <w:szCs w:val="22"/>
        </w:rPr>
        <w:t xml:space="preserve"> </w:t>
      </w:r>
      <w:r w:rsidRPr="004A668A">
        <w:rPr>
          <w:rFonts w:ascii="CMR10" w:hAnsi="CMR10"/>
          <w:sz w:val="22"/>
          <w:szCs w:val="22"/>
        </w:rPr>
        <w:t>example client-server), and such systems typically employ what are known as distributed event-based systems. We present an illustration of a typical use of such systems below and return to this important topic in more depth</w:t>
      </w:r>
      <w:r>
        <w:rPr>
          <w:rFonts w:ascii="CMR10" w:hAnsi="CMR10"/>
          <w:sz w:val="22"/>
          <w:szCs w:val="22"/>
        </w:rPr>
        <w:t xml:space="preserve">. </w:t>
      </w:r>
    </w:p>
    <w:p w14:paraId="4838C891" w14:textId="0639976C" w:rsidR="004A668A" w:rsidRDefault="004A668A" w:rsidP="004A668A">
      <w:pPr>
        <w:pStyle w:val="NormalWeb"/>
        <w:numPr>
          <w:ilvl w:val="0"/>
          <w:numId w:val="4"/>
        </w:numPr>
        <w:rPr>
          <w:rFonts w:ascii="CMR10" w:hAnsi="CMR10"/>
          <w:sz w:val="22"/>
          <w:szCs w:val="22"/>
        </w:rPr>
      </w:pPr>
      <w:r w:rsidRPr="004A668A">
        <w:rPr>
          <w:rFonts w:ascii="CMR10" w:hAnsi="CMR10"/>
          <w:sz w:val="22"/>
          <w:szCs w:val="22"/>
        </w:rPr>
        <w:t xml:space="preserve">This style of technology is increasingly being used in other areas of financial systems including the monitoring of trading activity to manage risk (in particular, tracking exposure), to ensure compliance with regulations and to monitor for patterns of activity that might indicate fraudulent transactions. In such systems, events are typically intercepted and passed through what is equivalent to a compliance and risk firewall before being processed </w:t>
      </w:r>
      <w:r>
        <w:rPr>
          <w:rFonts w:ascii="CMR10" w:hAnsi="CMR10"/>
          <w:sz w:val="22"/>
          <w:szCs w:val="22"/>
        </w:rPr>
        <w:t xml:space="preserve"> </w:t>
      </w:r>
      <w:r w:rsidRPr="004A668A">
        <w:rPr>
          <w:rFonts w:ascii="CMR10" w:hAnsi="CMR10"/>
          <w:sz w:val="22"/>
          <w:szCs w:val="22"/>
        </w:rPr>
        <w:t xml:space="preserve"> </w:t>
      </w:r>
      <w:r>
        <w:rPr>
          <w:rFonts w:ascii="CMR10" w:hAnsi="CMR10"/>
          <w:sz w:val="22"/>
          <w:szCs w:val="22"/>
        </w:rPr>
        <w:t xml:space="preserve"> </w:t>
      </w:r>
    </w:p>
    <w:p w14:paraId="6A72B5FE" w14:textId="62E8A245" w:rsidR="004A668A" w:rsidRPr="004A668A" w:rsidRDefault="004A668A" w:rsidP="004A668A">
      <w:pPr>
        <w:pStyle w:val="NormalWeb"/>
        <w:numPr>
          <w:ilvl w:val="0"/>
          <w:numId w:val="4"/>
        </w:numPr>
        <w:rPr>
          <w:rFonts w:ascii="CMR10" w:hAnsi="CMR10"/>
          <w:sz w:val="22"/>
          <w:szCs w:val="22"/>
        </w:rPr>
      </w:pPr>
      <w:r>
        <w:rPr>
          <w:rFonts w:ascii="CMR10" w:hAnsi="CMR10"/>
          <w:sz w:val="22"/>
          <w:szCs w:val="22"/>
        </w:rPr>
        <w:t>Yet a figure quoted from book “</w:t>
      </w:r>
      <w:r w:rsidRPr="004A668A">
        <w:rPr>
          <w:rFonts w:ascii="CMR10" w:hAnsi="CMR10"/>
          <w:sz w:val="22"/>
          <w:szCs w:val="22"/>
        </w:rPr>
        <w:t>DISTRIBUTED SYSTEMS</w:t>
      </w:r>
      <w:r>
        <w:rPr>
          <w:rFonts w:ascii="CMR10" w:hAnsi="CMR10"/>
          <w:sz w:val="22"/>
          <w:szCs w:val="22"/>
        </w:rPr>
        <w:t xml:space="preserve"> </w:t>
      </w:r>
      <w:r w:rsidRPr="004A668A">
        <w:rPr>
          <w:rFonts w:ascii="CMR10" w:hAnsi="CMR10"/>
          <w:sz w:val="22"/>
          <w:szCs w:val="22"/>
        </w:rPr>
        <w:t>Concepts and Design</w:t>
      </w:r>
      <w:r w:rsidRPr="004A668A">
        <w:rPr>
          <w:rFonts w:ascii="CMR10" w:hAnsi="CMR10"/>
          <w:sz w:val="22"/>
          <w:szCs w:val="22"/>
        </w:rPr>
        <w:t>”</w:t>
      </w:r>
      <w:r>
        <w:rPr>
          <w:rFonts w:ascii="CMR10" w:hAnsi="CMR10"/>
          <w:sz w:val="22"/>
          <w:szCs w:val="22"/>
        </w:rPr>
        <w:t xml:space="preserve"> 5</w:t>
      </w:r>
      <w:r w:rsidRPr="004A668A">
        <w:rPr>
          <w:rFonts w:ascii="CMR10" w:hAnsi="CMR10"/>
          <w:sz w:val="22"/>
          <w:szCs w:val="22"/>
          <w:vertAlign w:val="superscript"/>
        </w:rPr>
        <w:t>th</w:t>
      </w:r>
      <w:r>
        <w:rPr>
          <w:rFonts w:ascii="CMR10" w:hAnsi="CMR10"/>
          <w:sz w:val="22"/>
          <w:szCs w:val="22"/>
        </w:rPr>
        <w:t xml:space="preserve"> edition. </w:t>
      </w:r>
    </w:p>
    <w:p w14:paraId="0088E527" w14:textId="1100A08A" w:rsidR="004A668A" w:rsidRPr="004A668A" w:rsidRDefault="004A668A" w:rsidP="004A668A">
      <w:pPr>
        <w:pStyle w:val="NormalWeb"/>
        <w:ind w:left="1440"/>
        <w:rPr>
          <w:rFonts w:ascii="CMR10" w:hAnsi="CMR10"/>
          <w:sz w:val="22"/>
          <w:szCs w:val="22"/>
        </w:rPr>
      </w:pPr>
      <w:r w:rsidRPr="004A668A">
        <w:rPr>
          <w:rFonts w:ascii="CMR10" w:hAnsi="CMR10"/>
          <w:sz w:val="22"/>
          <w:szCs w:val="22"/>
        </w:rPr>
        <w:drawing>
          <wp:inline distT="0" distB="0" distL="0" distR="0" wp14:anchorId="601B7F22" wp14:editId="18D0DBB8">
            <wp:extent cx="4419600" cy="1698273"/>
            <wp:effectExtent l="0" t="0" r="0" b="381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2034" cy="1714579"/>
                    </a:xfrm>
                    <a:prstGeom prst="rect">
                      <a:avLst/>
                    </a:prstGeom>
                  </pic:spPr>
                </pic:pic>
              </a:graphicData>
            </a:graphic>
          </wp:inline>
        </w:drawing>
      </w:r>
    </w:p>
    <w:p w14:paraId="52AC6B3E" w14:textId="6C063B25" w:rsidR="004A668A" w:rsidRDefault="004A668A" w:rsidP="004A668A">
      <w:pPr>
        <w:pStyle w:val="NormalWeb"/>
        <w:rPr>
          <w:rFonts w:ascii="CMR10" w:hAnsi="CMR10"/>
          <w:sz w:val="22"/>
          <w:szCs w:val="22"/>
        </w:rPr>
      </w:pPr>
      <w:r>
        <w:rPr>
          <w:rFonts w:ascii="CMR10" w:hAnsi="CMR10"/>
          <w:sz w:val="22"/>
          <w:szCs w:val="22"/>
        </w:rPr>
        <w:t xml:space="preserve"> </w:t>
      </w:r>
    </w:p>
    <w:p w14:paraId="46F0A088" w14:textId="4617E118" w:rsidR="004A668A" w:rsidRDefault="004A668A" w:rsidP="004A668A">
      <w:pPr>
        <w:pStyle w:val="NormalWeb"/>
        <w:rPr>
          <w:b/>
          <w:bCs/>
        </w:rPr>
      </w:pPr>
      <w:r w:rsidRPr="004A668A">
        <w:rPr>
          <w:b/>
          <w:bCs/>
        </w:rPr>
        <w:lastRenderedPageBreak/>
        <w:drawing>
          <wp:inline distT="0" distB="0" distL="0" distR="0" wp14:anchorId="41BC451E" wp14:editId="16111652">
            <wp:extent cx="6858000" cy="4893945"/>
            <wp:effectExtent l="0" t="0" r="0" b="0"/>
            <wp:docPr id="2" name="Picture 2" descr="A close up of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893945"/>
                    </a:xfrm>
                    <a:prstGeom prst="rect">
                      <a:avLst/>
                    </a:prstGeom>
                  </pic:spPr>
                </pic:pic>
              </a:graphicData>
            </a:graphic>
          </wp:inline>
        </w:drawing>
      </w:r>
    </w:p>
    <w:p w14:paraId="58DBE321" w14:textId="25B62378" w:rsidR="004A668A" w:rsidRPr="004A668A" w:rsidRDefault="004A668A" w:rsidP="004A668A">
      <w:pPr>
        <w:pStyle w:val="NormalWeb"/>
        <w:spacing w:before="0" w:beforeAutospacing="0" w:after="0" w:afterAutospacing="0"/>
        <w:rPr>
          <w:b/>
          <w:bCs/>
        </w:rPr>
      </w:pPr>
      <w:r>
        <w:rPr>
          <w:b/>
          <w:bCs/>
        </w:rPr>
        <w:t xml:space="preserve"> </w:t>
      </w:r>
    </w:p>
    <w:p w14:paraId="2D5072F1" w14:textId="2A12B686" w:rsidR="004A668A" w:rsidRPr="004A668A" w:rsidRDefault="004A668A" w:rsidP="004A668A">
      <w:pPr>
        <w:pStyle w:val="NormalWeb"/>
        <w:spacing w:before="0" w:beforeAutospacing="0" w:after="0" w:afterAutospacing="0"/>
        <w:ind w:left="1440"/>
        <w:rPr>
          <w:sz w:val="22"/>
          <w:szCs w:val="22"/>
        </w:rPr>
      </w:pPr>
      <w:r w:rsidRPr="004A668A">
        <w:rPr>
          <w:sz w:val="22"/>
          <w:szCs w:val="22"/>
        </w:rPr>
        <w:t>Sub funcion</w:t>
      </w:r>
    </w:p>
    <w:p w14:paraId="02565ED9" w14:textId="77777777" w:rsidR="004A668A" w:rsidRPr="004A668A" w:rsidRDefault="004A668A" w:rsidP="004A668A">
      <w:pPr>
        <w:pStyle w:val="NormalWeb"/>
        <w:spacing w:before="0" w:beforeAutospacing="0" w:after="0" w:afterAutospacing="0"/>
        <w:ind w:left="1440"/>
        <w:rPr>
          <w:sz w:val="22"/>
          <w:szCs w:val="22"/>
        </w:rPr>
      </w:pPr>
      <w:r w:rsidRPr="004A668A">
        <w:rPr>
          <w:sz w:val="22"/>
          <w:szCs w:val="22"/>
        </w:rPr>
        <w:t>********************</w:t>
      </w:r>
    </w:p>
    <w:p w14:paraId="46814F66" w14:textId="77777777" w:rsidR="004A668A" w:rsidRPr="004A668A" w:rsidRDefault="004A668A" w:rsidP="004A668A">
      <w:pPr>
        <w:pStyle w:val="NormalWeb"/>
        <w:spacing w:before="0" w:beforeAutospacing="0" w:after="0" w:afterAutospacing="0"/>
        <w:ind w:left="1440"/>
        <w:rPr>
          <w:sz w:val="22"/>
          <w:szCs w:val="22"/>
        </w:rPr>
      </w:pPr>
      <w:r w:rsidRPr="004A668A">
        <w:rPr>
          <w:sz w:val="22"/>
          <w:szCs w:val="22"/>
        </w:rPr>
        <w:t>count := count − 1;</w:t>
      </w:r>
    </w:p>
    <w:p w14:paraId="69CFC81B" w14:textId="77777777" w:rsidR="004A668A" w:rsidRPr="004A668A" w:rsidRDefault="004A668A" w:rsidP="004A668A">
      <w:pPr>
        <w:pStyle w:val="NormalWeb"/>
        <w:spacing w:before="0" w:beforeAutospacing="0" w:after="0" w:afterAutospacing="0"/>
        <w:ind w:left="1440"/>
        <w:rPr>
          <w:sz w:val="22"/>
          <w:szCs w:val="22"/>
        </w:rPr>
      </w:pPr>
      <w:r w:rsidRPr="004A668A">
        <w:rPr>
          <w:sz w:val="22"/>
          <w:szCs w:val="22"/>
        </w:rPr>
        <w:t>if count != 0 then quit;</w:t>
      </w:r>
    </w:p>
    <w:p w14:paraId="633CB2A9" w14:textId="77777777" w:rsidR="004A668A" w:rsidRPr="004A668A" w:rsidRDefault="004A668A" w:rsidP="004A668A">
      <w:pPr>
        <w:pStyle w:val="NormalWeb"/>
        <w:spacing w:before="0" w:beforeAutospacing="0" w:after="0" w:afterAutospacing="0"/>
        <w:ind w:left="1440"/>
        <w:rPr>
          <w:sz w:val="22"/>
          <w:szCs w:val="22"/>
        </w:rPr>
      </w:pPr>
      <w:r w:rsidRPr="004A668A">
        <w:rPr>
          <w:sz w:val="22"/>
          <w:szCs w:val="22"/>
        </w:rPr>
        <w:t>********************</w:t>
      </w:r>
    </w:p>
    <w:p w14:paraId="2A9EEB17" w14:textId="77777777" w:rsidR="004A668A" w:rsidRPr="004A668A" w:rsidRDefault="004A668A" w:rsidP="004A668A">
      <w:pPr>
        <w:pStyle w:val="NormalWeb"/>
        <w:spacing w:before="0" w:beforeAutospacing="0" w:after="0" w:afterAutospacing="0"/>
        <w:ind w:left="1440"/>
        <w:rPr>
          <w:sz w:val="22"/>
          <w:szCs w:val="22"/>
        </w:rPr>
      </w:pPr>
      <w:r w:rsidRPr="004A668A">
        <w:rPr>
          <w:sz w:val="22"/>
          <w:szCs w:val="22"/>
        </w:rPr>
        <w:t xml:space="preserve"> </w:t>
      </w:r>
    </w:p>
    <w:p w14:paraId="2DADA833" w14:textId="77777777" w:rsidR="004A668A" w:rsidRPr="004A668A" w:rsidRDefault="004A668A" w:rsidP="004A668A">
      <w:pPr>
        <w:pStyle w:val="NormalWeb"/>
        <w:spacing w:before="0" w:beforeAutospacing="0" w:after="0" w:afterAutospacing="0"/>
        <w:ind w:left="1440"/>
        <w:rPr>
          <w:sz w:val="22"/>
          <w:szCs w:val="22"/>
        </w:rPr>
      </w:pPr>
      <w:r w:rsidRPr="004A668A">
        <w:rPr>
          <w:sz w:val="22"/>
          <w:szCs w:val="22"/>
        </w:rPr>
        <w:t>Main function</w:t>
      </w:r>
    </w:p>
    <w:p w14:paraId="7A1A7401" w14:textId="77777777" w:rsidR="004A668A" w:rsidRPr="004A668A" w:rsidRDefault="004A668A" w:rsidP="004A668A">
      <w:pPr>
        <w:pStyle w:val="NormalWeb"/>
        <w:spacing w:before="0" w:beforeAutospacing="0" w:after="0" w:afterAutospacing="0"/>
        <w:ind w:left="1440"/>
        <w:rPr>
          <w:sz w:val="22"/>
          <w:szCs w:val="22"/>
        </w:rPr>
      </w:pPr>
      <w:r w:rsidRPr="004A668A">
        <w:rPr>
          <w:sz w:val="22"/>
          <w:szCs w:val="22"/>
        </w:rPr>
        <w:t>********************</w:t>
      </w:r>
    </w:p>
    <w:p w14:paraId="63E15581" w14:textId="77777777" w:rsidR="004A668A" w:rsidRPr="004A668A" w:rsidRDefault="004A668A" w:rsidP="004A668A">
      <w:pPr>
        <w:pStyle w:val="NormalWeb"/>
        <w:spacing w:before="0" w:beforeAutospacing="0" w:after="0" w:afterAutospacing="0"/>
        <w:ind w:left="1440"/>
        <w:rPr>
          <w:sz w:val="22"/>
          <w:szCs w:val="22"/>
        </w:rPr>
      </w:pPr>
      <w:r w:rsidRPr="004A668A">
        <w:rPr>
          <w:sz w:val="22"/>
          <w:szCs w:val="22"/>
        </w:rPr>
        <w:lastRenderedPageBreak/>
        <w:t xml:space="preserve">S1; </w:t>
      </w:r>
    </w:p>
    <w:p w14:paraId="569A1B8A" w14:textId="77777777" w:rsidR="004A668A" w:rsidRPr="004A668A" w:rsidRDefault="004A668A" w:rsidP="004A668A">
      <w:pPr>
        <w:pStyle w:val="NormalWeb"/>
        <w:spacing w:before="0" w:beforeAutospacing="0" w:after="0" w:afterAutospacing="0"/>
        <w:ind w:left="1440"/>
        <w:rPr>
          <w:sz w:val="22"/>
          <w:szCs w:val="22"/>
        </w:rPr>
      </w:pPr>
    </w:p>
    <w:p w14:paraId="711F69A0" w14:textId="77777777" w:rsidR="004A668A" w:rsidRPr="004A668A" w:rsidRDefault="004A668A" w:rsidP="004A668A">
      <w:pPr>
        <w:pStyle w:val="NormalWeb"/>
        <w:spacing w:before="0" w:beforeAutospacing="0" w:after="0" w:afterAutospacing="0"/>
        <w:ind w:left="1440"/>
        <w:rPr>
          <w:sz w:val="22"/>
          <w:szCs w:val="22"/>
        </w:rPr>
      </w:pPr>
      <w:r w:rsidRPr="004A668A">
        <w:rPr>
          <w:sz w:val="22"/>
          <w:szCs w:val="22"/>
        </w:rPr>
        <w:t>count_A := 2;       //  prepare to fork L1</w:t>
      </w:r>
    </w:p>
    <w:p w14:paraId="5D241FED" w14:textId="77777777" w:rsidR="004A668A" w:rsidRPr="004A668A" w:rsidRDefault="004A668A" w:rsidP="004A668A">
      <w:pPr>
        <w:pStyle w:val="NormalWeb"/>
        <w:spacing w:before="0" w:beforeAutospacing="0" w:after="0" w:afterAutospacing="0"/>
        <w:ind w:left="1440"/>
        <w:rPr>
          <w:sz w:val="22"/>
          <w:szCs w:val="22"/>
        </w:rPr>
      </w:pPr>
      <w:r w:rsidRPr="004A668A">
        <w:rPr>
          <w:sz w:val="22"/>
          <w:szCs w:val="22"/>
        </w:rPr>
        <w:t>fork L1;                // fork   S3 !!!</w:t>
      </w:r>
    </w:p>
    <w:p w14:paraId="4DE9AA3A" w14:textId="77777777" w:rsidR="004A668A" w:rsidRPr="004A668A" w:rsidRDefault="004A668A" w:rsidP="004A668A">
      <w:pPr>
        <w:pStyle w:val="NormalWeb"/>
        <w:spacing w:before="0" w:beforeAutospacing="0" w:after="0" w:afterAutospacing="0"/>
        <w:ind w:left="1440"/>
        <w:rPr>
          <w:sz w:val="22"/>
          <w:szCs w:val="22"/>
        </w:rPr>
      </w:pPr>
      <w:r w:rsidRPr="004A668A">
        <w:rPr>
          <w:sz w:val="22"/>
          <w:szCs w:val="22"/>
        </w:rPr>
        <w:t>s2;</w:t>
      </w:r>
    </w:p>
    <w:p w14:paraId="183458D3" w14:textId="77777777" w:rsidR="004A668A" w:rsidRPr="004A668A" w:rsidRDefault="004A668A" w:rsidP="004A668A">
      <w:pPr>
        <w:pStyle w:val="NormalWeb"/>
        <w:spacing w:before="0" w:beforeAutospacing="0" w:after="0" w:afterAutospacing="0"/>
        <w:ind w:left="1440"/>
        <w:rPr>
          <w:sz w:val="22"/>
          <w:szCs w:val="22"/>
        </w:rPr>
      </w:pPr>
      <w:r w:rsidRPr="004A668A">
        <w:rPr>
          <w:sz w:val="22"/>
          <w:szCs w:val="22"/>
        </w:rPr>
        <w:t>s4;</w:t>
      </w:r>
    </w:p>
    <w:p w14:paraId="2B4063C1" w14:textId="77777777" w:rsidR="004A668A" w:rsidRPr="004A668A" w:rsidRDefault="004A668A" w:rsidP="004A668A">
      <w:pPr>
        <w:pStyle w:val="NormalWeb"/>
        <w:spacing w:before="0" w:beforeAutospacing="0" w:after="0" w:afterAutospacing="0"/>
        <w:ind w:left="1440"/>
        <w:rPr>
          <w:sz w:val="22"/>
          <w:szCs w:val="22"/>
        </w:rPr>
      </w:pPr>
      <w:r w:rsidRPr="004A668A">
        <w:rPr>
          <w:sz w:val="22"/>
          <w:szCs w:val="22"/>
        </w:rPr>
        <w:t xml:space="preserve">goto L2;               // join A  </w:t>
      </w:r>
    </w:p>
    <w:p w14:paraId="603FB96E" w14:textId="77777777" w:rsidR="004A668A" w:rsidRPr="004A668A" w:rsidRDefault="004A668A" w:rsidP="004A668A">
      <w:pPr>
        <w:pStyle w:val="NormalWeb"/>
        <w:spacing w:before="0" w:beforeAutospacing="0" w:after="0" w:afterAutospacing="0"/>
        <w:ind w:left="1440"/>
        <w:rPr>
          <w:sz w:val="22"/>
          <w:szCs w:val="22"/>
        </w:rPr>
      </w:pPr>
    </w:p>
    <w:p w14:paraId="07B99465" w14:textId="77777777" w:rsidR="004A668A" w:rsidRPr="004A668A" w:rsidRDefault="004A668A" w:rsidP="004A668A">
      <w:pPr>
        <w:pStyle w:val="NormalWeb"/>
        <w:spacing w:before="0" w:beforeAutospacing="0" w:after="0" w:afterAutospacing="0"/>
        <w:ind w:left="1440"/>
        <w:rPr>
          <w:sz w:val="22"/>
          <w:szCs w:val="22"/>
        </w:rPr>
      </w:pPr>
      <w:r w:rsidRPr="004A668A">
        <w:rPr>
          <w:sz w:val="22"/>
          <w:szCs w:val="22"/>
        </w:rPr>
        <w:t>count_B := 2;       // prepare to fork L2</w:t>
      </w:r>
    </w:p>
    <w:p w14:paraId="757E9B96" w14:textId="6ECF5EBF" w:rsidR="004A668A" w:rsidRPr="004A668A" w:rsidRDefault="004A668A" w:rsidP="004A668A">
      <w:pPr>
        <w:pStyle w:val="NormalWeb"/>
        <w:spacing w:before="0" w:beforeAutospacing="0" w:after="0" w:afterAutospacing="0"/>
        <w:ind w:left="1440"/>
        <w:rPr>
          <w:sz w:val="22"/>
          <w:szCs w:val="22"/>
        </w:rPr>
      </w:pPr>
      <w:r w:rsidRPr="004A668A">
        <w:rPr>
          <w:sz w:val="22"/>
          <w:szCs w:val="22"/>
        </w:rPr>
        <w:t xml:space="preserve">fork L3;               </w:t>
      </w:r>
      <w:r>
        <w:rPr>
          <w:sz w:val="22"/>
          <w:szCs w:val="22"/>
        </w:rPr>
        <w:t xml:space="preserve"> </w:t>
      </w:r>
      <w:r w:rsidRPr="004A668A">
        <w:rPr>
          <w:sz w:val="22"/>
          <w:szCs w:val="22"/>
        </w:rPr>
        <w:t>// fork S5</w:t>
      </w:r>
      <w:r>
        <w:rPr>
          <w:sz w:val="22"/>
          <w:szCs w:val="22"/>
        </w:rPr>
        <w:t xml:space="preserve"> !!!!</w:t>
      </w:r>
    </w:p>
    <w:p w14:paraId="1523D2D7" w14:textId="77777777" w:rsidR="004A668A" w:rsidRPr="004A668A" w:rsidRDefault="004A668A" w:rsidP="004A668A">
      <w:pPr>
        <w:pStyle w:val="NormalWeb"/>
        <w:spacing w:before="0" w:beforeAutospacing="0" w:after="0" w:afterAutospacing="0"/>
        <w:ind w:left="1440"/>
        <w:rPr>
          <w:sz w:val="22"/>
          <w:szCs w:val="22"/>
        </w:rPr>
      </w:pPr>
      <w:r w:rsidRPr="004A668A">
        <w:rPr>
          <w:sz w:val="22"/>
          <w:szCs w:val="22"/>
        </w:rPr>
        <w:t>S6;</w:t>
      </w:r>
    </w:p>
    <w:p w14:paraId="1A5C33A3" w14:textId="77777777" w:rsidR="004A668A" w:rsidRPr="004A668A" w:rsidRDefault="004A668A" w:rsidP="004A668A">
      <w:pPr>
        <w:pStyle w:val="NormalWeb"/>
        <w:spacing w:before="0" w:beforeAutospacing="0" w:after="0" w:afterAutospacing="0"/>
        <w:ind w:left="1440"/>
        <w:rPr>
          <w:sz w:val="22"/>
          <w:szCs w:val="22"/>
        </w:rPr>
      </w:pPr>
      <w:r w:rsidRPr="004A668A">
        <w:rPr>
          <w:sz w:val="22"/>
          <w:szCs w:val="22"/>
        </w:rPr>
        <w:t>goto L4;               // join B before S7</w:t>
      </w:r>
    </w:p>
    <w:p w14:paraId="5E35AA29" w14:textId="77777777" w:rsidR="004A668A" w:rsidRPr="004A668A" w:rsidRDefault="004A668A" w:rsidP="004A668A">
      <w:pPr>
        <w:pStyle w:val="NormalWeb"/>
        <w:spacing w:before="0" w:beforeAutospacing="0" w:after="0" w:afterAutospacing="0"/>
        <w:ind w:left="1440"/>
        <w:rPr>
          <w:sz w:val="22"/>
          <w:szCs w:val="22"/>
        </w:rPr>
      </w:pPr>
      <w:r w:rsidRPr="004A668A">
        <w:rPr>
          <w:sz w:val="22"/>
          <w:szCs w:val="22"/>
        </w:rPr>
        <w:t>S7;</w:t>
      </w:r>
    </w:p>
    <w:p w14:paraId="4BCDDEB4" w14:textId="77777777" w:rsidR="004A668A" w:rsidRPr="004A668A" w:rsidRDefault="004A668A" w:rsidP="004A668A">
      <w:pPr>
        <w:pStyle w:val="NormalWeb"/>
        <w:spacing w:before="0" w:beforeAutospacing="0" w:after="0" w:afterAutospacing="0"/>
        <w:ind w:left="1440"/>
        <w:rPr>
          <w:sz w:val="22"/>
          <w:szCs w:val="22"/>
        </w:rPr>
      </w:pPr>
      <w:r w:rsidRPr="004A668A">
        <w:rPr>
          <w:sz w:val="22"/>
          <w:szCs w:val="22"/>
        </w:rPr>
        <w:t xml:space="preserve"> </w:t>
      </w:r>
    </w:p>
    <w:p w14:paraId="33E58A3D" w14:textId="77777777" w:rsidR="004A668A" w:rsidRPr="004A668A" w:rsidRDefault="004A668A" w:rsidP="004A668A">
      <w:pPr>
        <w:pStyle w:val="NormalWeb"/>
        <w:spacing w:before="0" w:beforeAutospacing="0" w:after="0" w:afterAutospacing="0"/>
        <w:ind w:left="1440"/>
        <w:rPr>
          <w:sz w:val="22"/>
          <w:szCs w:val="22"/>
        </w:rPr>
      </w:pPr>
      <w:r w:rsidRPr="004A668A">
        <w:rPr>
          <w:sz w:val="22"/>
          <w:szCs w:val="22"/>
        </w:rPr>
        <w:t xml:space="preserve">L1:  S3; </w:t>
      </w:r>
    </w:p>
    <w:p w14:paraId="07F520C1" w14:textId="77777777" w:rsidR="004A668A" w:rsidRPr="004A668A" w:rsidRDefault="004A668A" w:rsidP="004A668A">
      <w:pPr>
        <w:pStyle w:val="NormalWeb"/>
        <w:spacing w:before="0" w:beforeAutospacing="0" w:after="0" w:afterAutospacing="0"/>
        <w:ind w:left="1440"/>
        <w:rPr>
          <w:sz w:val="22"/>
          <w:szCs w:val="22"/>
        </w:rPr>
      </w:pPr>
      <w:r w:rsidRPr="004A668A">
        <w:rPr>
          <w:sz w:val="22"/>
          <w:szCs w:val="22"/>
        </w:rPr>
        <w:t xml:space="preserve">L2:  join count_A; </w:t>
      </w:r>
    </w:p>
    <w:p w14:paraId="61F63060" w14:textId="77777777" w:rsidR="004A668A" w:rsidRPr="004A668A" w:rsidRDefault="004A668A" w:rsidP="004A668A">
      <w:pPr>
        <w:pStyle w:val="NormalWeb"/>
        <w:spacing w:before="0" w:beforeAutospacing="0" w:after="0" w:afterAutospacing="0"/>
        <w:ind w:left="1440"/>
        <w:rPr>
          <w:sz w:val="22"/>
          <w:szCs w:val="22"/>
        </w:rPr>
      </w:pPr>
      <w:r w:rsidRPr="004A668A">
        <w:rPr>
          <w:sz w:val="22"/>
          <w:szCs w:val="22"/>
        </w:rPr>
        <w:t>L3:  S5;</w:t>
      </w:r>
    </w:p>
    <w:p w14:paraId="3CAACFC8" w14:textId="77777777" w:rsidR="004A668A" w:rsidRPr="004A668A" w:rsidRDefault="004A668A" w:rsidP="004A668A">
      <w:pPr>
        <w:pStyle w:val="NormalWeb"/>
        <w:spacing w:before="0" w:beforeAutospacing="0" w:after="0" w:afterAutospacing="0"/>
        <w:ind w:left="1440"/>
        <w:rPr>
          <w:sz w:val="22"/>
          <w:szCs w:val="22"/>
        </w:rPr>
      </w:pPr>
      <w:r w:rsidRPr="004A668A">
        <w:rPr>
          <w:sz w:val="22"/>
          <w:szCs w:val="22"/>
        </w:rPr>
        <w:t xml:space="preserve">L4:  join count_B; </w:t>
      </w:r>
    </w:p>
    <w:p w14:paraId="34ADC172" w14:textId="09157836" w:rsidR="004A668A" w:rsidRPr="004A668A" w:rsidRDefault="004A668A" w:rsidP="004A668A">
      <w:pPr>
        <w:pStyle w:val="NormalWeb"/>
        <w:spacing w:before="0" w:beforeAutospacing="0" w:after="0" w:afterAutospacing="0"/>
        <w:ind w:left="1440"/>
        <w:rPr>
          <w:sz w:val="22"/>
          <w:szCs w:val="22"/>
        </w:rPr>
      </w:pPr>
      <w:r w:rsidRPr="004A668A">
        <w:rPr>
          <w:sz w:val="22"/>
          <w:szCs w:val="22"/>
        </w:rPr>
        <w:t>********************</w:t>
      </w:r>
    </w:p>
    <w:p w14:paraId="71093795" w14:textId="684C6B7C" w:rsidR="004A668A" w:rsidRDefault="004A668A" w:rsidP="004A668A"/>
    <w:p w14:paraId="632A9DF8" w14:textId="7E0A1AC6" w:rsidR="004A668A" w:rsidRDefault="004A668A" w:rsidP="004A668A">
      <w:r w:rsidRPr="004A668A">
        <w:drawing>
          <wp:inline distT="0" distB="0" distL="0" distR="0" wp14:anchorId="3ED31943" wp14:editId="4EA86621">
            <wp:extent cx="6570133" cy="59070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81069" cy="591687"/>
                    </a:xfrm>
                    <a:prstGeom prst="rect">
                      <a:avLst/>
                    </a:prstGeom>
                  </pic:spPr>
                </pic:pic>
              </a:graphicData>
            </a:graphic>
          </wp:inline>
        </w:drawing>
      </w:r>
      <w:r>
        <w:t xml:space="preserve"> </w:t>
      </w:r>
      <w:r>
        <w:tab/>
      </w:r>
    </w:p>
    <w:p w14:paraId="5DC8015D" w14:textId="77777777" w:rsidR="004A668A" w:rsidRDefault="004A668A" w:rsidP="004A668A">
      <w:pPr>
        <w:pStyle w:val="ListParagraph"/>
        <w:numPr>
          <w:ilvl w:val="2"/>
          <w:numId w:val="2"/>
        </w:numPr>
      </w:pPr>
      <w:r w:rsidRPr="004A668A">
        <w:t xml:space="preserve">If a router does not find the network id portion of a destination address in its routing table, </w:t>
      </w:r>
    </w:p>
    <w:p w14:paraId="5AE826EE" w14:textId="062AF986" w:rsidR="004A668A" w:rsidRDefault="004A668A" w:rsidP="004A668A">
      <w:pPr>
        <w:pStyle w:val="ListParagraph"/>
        <w:numPr>
          <w:ilvl w:val="2"/>
          <w:numId w:val="2"/>
        </w:numPr>
      </w:pPr>
      <w:r w:rsidRPr="004A668A">
        <w:t xml:space="preserve">it </w:t>
      </w:r>
      <w:r>
        <w:t>sends</w:t>
      </w:r>
      <w:r w:rsidRPr="004A668A">
        <w:t xml:space="preserve"> the packet to a default address an adjacent gateway or router that is designated as responsible for routing packets for which there is no routing information available. </w:t>
      </w:r>
    </w:p>
    <w:p w14:paraId="0091B4A7" w14:textId="58409E72" w:rsidR="004A668A" w:rsidRDefault="004A668A" w:rsidP="004A668A">
      <w:pPr>
        <w:pStyle w:val="ListParagraph"/>
        <w:numPr>
          <w:ilvl w:val="2"/>
          <w:numId w:val="2"/>
        </w:numPr>
      </w:pPr>
      <w:r w:rsidRPr="004A668A">
        <w:t>Each router’s default address carries such packets towards a router than has more complete routing information, until one is encountered that has a specific entry for the relevant network id.</w:t>
      </w:r>
      <w:r>
        <w:t xml:space="preserve"> </w:t>
      </w:r>
    </w:p>
    <w:p w14:paraId="20EDE437" w14:textId="77777777" w:rsidR="004A668A" w:rsidRDefault="004A668A" w:rsidP="004A668A">
      <w:pPr>
        <w:ind w:left="720"/>
      </w:pPr>
    </w:p>
    <w:p w14:paraId="6158D497" w14:textId="2472BCAD" w:rsidR="004A668A" w:rsidRDefault="004A668A" w:rsidP="004A668A">
      <w:r>
        <w:t xml:space="preserve">     </w:t>
      </w:r>
      <w:r>
        <w:t>4</w:t>
      </w:r>
      <w:r>
        <w:t xml:space="preserve"> </w:t>
      </w:r>
    </w:p>
    <w:p w14:paraId="6D2984A6" w14:textId="2452B1A7" w:rsidR="004A668A" w:rsidRPr="00A21BB0" w:rsidRDefault="004A668A" w:rsidP="00A21BB0">
      <w:pPr>
        <w:ind w:left="720"/>
        <w:rPr>
          <w:b/>
          <w:bCs/>
          <w:sz w:val="32"/>
          <w:szCs w:val="32"/>
          <w:u w:val="single"/>
        </w:rPr>
      </w:pPr>
      <w:r w:rsidRPr="00A21BB0">
        <w:rPr>
          <w:b/>
          <w:bCs/>
          <w:sz w:val="32"/>
          <w:szCs w:val="32"/>
          <w:u w:val="single"/>
        </w:rPr>
        <w:t>(1) Describe the dinning philosophers problem. Is this problem also an example of the</w:t>
      </w:r>
      <w:r w:rsidR="00A21BB0" w:rsidRPr="00A21BB0">
        <w:rPr>
          <w:b/>
          <w:bCs/>
          <w:sz w:val="32"/>
          <w:szCs w:val="32"/>
          <w:u w:val="single"/>
        </w:rPr>
        <w:t xml:space="preserve"> </w:t>
      </w:r>
      <w:r w:rsidRPr="00A21BB0">
        <w:rPr>
          <w:b/>
          <w:bCs/>
          <w:sz w:val="32"/>
          <w:szCs w:val="32"/>
          <w:u w:val="single"/>
        </w:rPr>
        <w:t>critical section problem? Please briefly explain.</w:t>
      </w:r>
      <w:r w:rsidRPr="00A21BB0">
        <w:rPr>
          <w:b/>
          <w:bCs/>
          <w:sz w:val="32"/>
          <w:szCs w:val="32"/>
          <w:u w:val="single"/>
        </w:rPr>
        <w:t xml:space="preserve"> </w:t>
      </w:r>
    </w:p>
    <w:p w14:paraId="5AF9C26A" w14:textId="60195791" w:rsidR="004A668A" w:rsidRDefault="004A668A" w:rsidP="004A668A">
      <w:pPr>
        <w:pStyle w:val="ListParagraph"/>
        <w:numPr>
          <w:ilvl w:val="0"/>
          <w:numId w:val="5"/>
        </w:numPr>
      </w:pPr>
      <w:r>
        <w:t>There are</w:t>
      </w:r>
      <w:r w:rsidRPr="004A668A">
        <w:t xml:space="preserve"> K philosophers seated around a circular table with one chopstick between each pair of philosophers. There is </w:t>
      </w:r>
      <w:r>
        <w:t xml:space="preserve">only </w:t>
      </w:r>
      <w:r w:rsidRPr="004A668A">
        <w:t xml:space="preserve">one chopstick between each philosopher. </w:t>
      </w:r>
    </w:p>
    <w:p w14:paraId="482A8CFD" w14:textId="47414F6F" w:rsidR="004A668A" w:rsidRDefault="004A668A" w:rsidP="004A668A">
      <w:pPr>
        <w:pStyle w:val="ListParagraph"/>
        <w:numPr>
          <w:ilvl w:val="0"/>
          <w:numId w:val="5"/>
        </w:numPr>
      </w:pPr>
      <w:r w:rsidRPr="004A668A">
        <w:t>A philosopher may eat if he can pick</w:t>
      </w:r>
      <w:r>
        <w:t xml:space="preserve"> </w:t>
      </w:r>
      <w:r w:rsidRPr="004A668A">
        <w:t xml:space="preserve">up the two chopsticks adjacent to him. </w:t>
      </w:r>
    </w:p>
    <w:p w14:paraId="4CF8401D" w14:textId="0B19E865" w:rsidR="004A668A" w:rsidRDefault="004A668A" w:rsidP="004A668A">
      <w:pPr>
        <w:pStyle w:val="ListParagraph"/>
        <w:numPr>
          <w:ilvl w:val="0"/>
          <w:numId w:val="5"/>
        </w:numPr>
      </w:pPr>
      <w:r w:rsidRPr="004A668A">
        <w:t>One chopstick may be picked up by any one of its adjacent followers but not both.</w:t>
      </w:r>
      <w:r w:rsidRPr="004A668A">
        <w:t xml:space="preserve"> </w:t>
      </w:r>
      <w:r>
        <w:t xml:space="preserve">  </w:t>
      </w:r>
    </w:p>
    <w:p w14:paraId="7BF50E6E" w14:textId="5E915B9E" w:rsidR="004A668A" w:rsidRDefault="004A668A" w:rsidP="004A668A">
      <w:pPr>
        <w:pStyle w:val="ListParagraph"/>
        <w:numPr>
          <w:ilvl w:val="0"/>
          <w:numId w:val="5"/>
        </w:numPr>
      </w:pPr>
      <w:r>
        <w:t>When the K philosopher ALL pickup their left hand side chopstick at the same time, the table becomes a deadlock</w:t>
      </w:r>
    </w:p>
    <w:p w14:paraId="5BFC0D02" w14:textId="77777777" w:rsidR="004A668A" w:rsidRDefault="004A668A" w:rsidP="004A668A">
      <w:pPr>
        <w:pStyle w:val="ListParagraph"/>
        <w:ind w:left="1800"/>
      </w:pPr>
    </w:p>
    <w:p w14:paraId="6AC07718" w14:textId="77777777" w:rsidR="004A668A" w:rsidRDefault="004A668A" w:rsidP="004A668A">
      <w:pPr>
        <w:pStyle w:val="ListParagraph"/>
        <w:numPr>
          <w:ilvl w:val="0"/>
          <w:numId w:val="5"/>
        </w:numPr>
      </w:pPr>
    </w:p>
    <w:p w14:paraId="11548347" w14:textId="20DC5880" w:rsidR="004A668A" w:rsidRDefault="004A668A" w:rsidP="004A668A">
      <w:pPr>
        <w:pStyle w:val="ListParagraph"/>
        <w:numPr>
          <w:ilvl w:val="0"/>
          <w:numId w:val="5"/>
        </w:numPr>
      </w:pPr>
      <w:r>
        <w:t>The dining philosopher is a classic synchronization problem as it demonstrates a large class of concurrency control problems.</w:t>
      </w:r>
      <w:r>
        <w:t xml:space="preserve">  </w:t>
      </w:r>
    </w:p>
    <w:p w14:paraId="3EAB23B2" w14:textId="77777777" w:rsidR="004A668A" w:rsidRDefault="004A668A" w:rsidP="004A668A">
      <w:pPr>
        <w:pStyle w:val="ListParagraph"/>
        <w:numPr>
          <w:ilvl w:val="0"/>
          <w:numId w:val="5"/>
        </w:numPr>
      </w:pPr>
      <w:r>
        <w:t xml:space="preserve">Yet another image demonstrating the scenario: </w:t>
      </w:r>
    </w:p>
    <w:p w14:paraId="62F05169" w14:textId="337E16C9" w:rsidR="004A668A" w:rsidRDefault="004A668A" w:rsidP="004A668A">
      <w:pPr>
        <w:pStyle w:val="ListParagraph"/>
        <w:ind w:left="1800"/>
      </w:pPr>
      <w:r w:rsidRPr="004A668A">
        <w:drawing>
          <wp:inline distT="0" distB="0" distL="0" distR="0" wp14:anchorId="5C2EFFFC" wp14:editId="39AEBE1A">
            <wp:extent cx="2558930" cy="1976966"/>
            <wp:effectExtent l="0" t="0" r="0" b="4445"/>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3970" cy="1980860"/>
                    </a:xfrm>
                    <a:prstGeom prst="rect">
                      <a:avLst/>
                    </a:prstGeom>
                  </pic:spPr>
                </pic:pic>
              </a:graphicData>
            </a:graphic>
          </wp:inline>
        </w:drawing>
      </w:r>
      <w:r>
        <w:t xml:space="preserve"> </w:t>
      </w:r>
    </w:p>
    <w:p w14:paraId="68139BB9" w14:textId="77777777" w:rsidR="00A21BB0" w:rsidRDefault="00A21BB0" w:rsidP="00A21BB0"/>
    <w:p w14:paraId="174B3FF0" w14:textId="77777777" w:rsidR="00A21BB0" w:rsidRDefault="00A21BB0" w:rsidP="00A21BB0">
      <w:pPr>
        <w:pStyle w:val="ListParagraph"/>
        <w:numPr>
          <w:ilvl w:val="0"/>
          <w:numId w:val="5"/>
        </w:numPr>
      </w:pPr>
      <w:r>
        <w:t>And y</w:t>
      </w:r>
      <w:r>
        <w:t xml:space="preserve">es, it is an example of critical section problem. </w:t>
      </w:r>
    </w:p>
    <w:p w14:paraId="00FFA1BD" w14:textId="3BADB27F" w:rsidR="00A21BB0" w:rsidRDefault="00A21BB0" w:rsidP="00A21BB0">
      <w:pPr>
        <w:pStyle w:val="ListParagraph"/>
        <w:numPr>
          <w:ilvl w:val="0"/>
          <w:numId w:val="5"/>
        </w:numPr>
      </w:pPr>
      <w:r>
        <w:t xml:space="preserve">It includes the need to allocate </w:t>
      </w:r>
      <w:r>
        <w:t xml:space="preserve">limited </w:t>
      </w:r>
      <w:r>
        <w:t xml:space="preserve">resources among </w:t>
      </w:r>
      <w:r>
        <w:t xml:space="preserve">multiple </w:t>
      </w:r>
      <w:r>
        <w:t xml:space="preserve">processes </w:t>
      </w:r>
      <w:r w:rsidR="004D582D">
        <w:t xml:space="preserve">to avoid </w:t>
      </w:r>
      <w:r>
        <w:t xml:space="preserve">deadlock </w:t>
      </w:r>
      <w:r w:rsidR="004D582D">
        <w:t>situation</w:t>
      </w:r>
      <w:r>
        <w:t>.</w:t>
      </w:r>
    </w:p>
    <w:p w14:paraId="5F44379D" w14:textId="413A010E" w:rsidR="00A21BB0" w:rsidRDefault="004D582D" w:rsidP="004D582D">
      <w:pPr>
        <w:pStyle w:val="ListParagraph"/>
        <w:numPr>
          <w:ilvl w:val="0"/>
          <w:numId w:val="5"/>
        </w:numPr>
      </w:pPr>
      <w:r>
        <w:t xml:space="preserve">However, when the table is very large, it may not necessary be a critical section problem. </w:t>
      </w:r>
    </w:p>
    <w:p w14:paraId="10FA649A" w14:textId="77777777" w:rsidR="00A21BB0" w:rsidRDefault="00A21BB0" w:rsidP="004A668A">
      <w:pPr>
        <w:pStyle w:val="ListParagraph"/>
        <w:ind w:left="1800"/>
      </w:pPr>
    </w:p>
    <w:p w14:paraId="713C0ABE" w14:textId="77777777" w:rsidR="004A668A" w:rsidRDefault="004A668A" w:rsidP="004A668A">
      <w:pPr>
        <w:ind w:left="720"/>
      </w:pPr>
    </w:p>
    <w:p w14:paraId="4CFE966C" w14:textId="363FE1F1" w:rsidR="004A668A" w:rsidRPr="00A21BB0" w:rsidRDefault="004A668A" w:rsidP="004A668A">
      <w:pPr>
        <w:ind w:left="720"/>
        <w:rPr>
          <w:b/>
          <w:bCs/>
          <w:u w:val="single"/>
        </w:rPr>
      </w:pPr>
      <w:r w:rsidRPr="00A21BB0">
        <w:rPr>
          <w:b/>
          <w:bCs/>
          <w:sz w:val="32"/>
          <w:szCs w:val="32"/>
          <w:u w:val="single"/>
        </w:rPr>
        <w:t>(2) Provide a solution to the dinning philosophers problem using only semaphores.</w:t>
      </w:r>
      <w:r w:rsidRPr="00A21BB0">
        <w:rPr>
          <w:b/>
          <w:bCs/>
          <w:sz w:val="32"/>
          <w:szCs w:val="32"/>
          <w:u w:val="single"/>
        </w:rPr>
        <w:t xml:space="preserve">   </w:t>
      </w:r>
    </w:p>
    <w:p w14:paraId="6930A1E3" w14:textId="17ECA4A7" w:rsidR="004A668A" w:rsidRDefault="004A668A" w:rsidP="004A668A"/>
    <w:p w14:paraId="7C56CC85" w14:textId="77777777" w:rsidR="004A668A" w:rsidRDefault="004A668A" w:rsidP="004A668A">
      <w:pPr>
        <w:pStyle w:val="ListParagraph"/>
        <w:ind w:left="1080"/>
      </w:pPr>
      <w:r>
        <w:t xml:space="preserve">A semaphore object maintains a private integer which can only be accessed by the operations P and V. </w:t>
      </w:r>
    </w:p>
    <w:p w14:paraId="435E2B48" w14:textId="77777777" w:rsidR="004A668A" w:rsidRDefault="004A668A" w:rsidP="004A668A">
      <w:pPr>
        <w:pStyle w:val="ListParagraph"/>
        <w:ind w:left="1080"/>
      </w:pPr>
    </w:p>
    <w:p w14:paraId="5005C7FE" w14:textId="28F11277" w:rsidR="004A668A" w:rsidRDefault="004A668A" w:rsidP="004A668A">
      <w:pPr>
        <w:pStyle w:val="ListParagraph"/>
        <w:ind w:left="1080"/>
      </w:pPr>
      <w:r>
        <w:t xml:space="preserve">These are declared as synchronized which means the procedures(methods) execute indivisibly on the semaphore’s value when they are invoked by different threads. And semaphore is a tool based on process synchronization. </w:t>
      </w:r>
      <w:r>
        <w:t xml:space="preserve"> </w:t>
      </w:r>
    </w:p>
    <w:p w14:paraId="24985702" w14:textId="77777777" w:rsidR="004A668A" w:rsidRDefault="004A668A" w:rsidP="004A668A">
      <w:pPr>
        <w:pStyle w:val="ListParagraph"/>
        <w:ind w:left="1080"/>
      </w:pPr>
      <w:r>
        <w:t xml:space="preserve"> </w:t>
      </w:r>
    </w:p>
    <w:p w14:paraId="5C3E03CD" w14:textId="1DA380FE" w:rsidR="004A668A" w:rsidRDefault="004A668A" w:rsidP="004A668A">
      <w:pPr>
        <w:pStyle w:val="ListParagraph"/>
        <w:ind w:left="1080"/>
      </w:pPr>
      <w:r>
        <w:t>It defines two functions as wait() and post().</w:t>
      </w:r>
    </w:p>
    <w:p w14:paraId="05D3B4FA" w14:textId="77777777" w:rsidR="004A668A" w:rsidRDefault="004A668A" w:rsidP="004A668A">
      <w:pPr>
        <w:pStyle w:val="ListParagraph"/>
        <w:ind w:left="1080"/>
      </w:pPr>
    </w:p>
    <w:p w14:paraId="5224AD0F" w14:textId="7AA6E505" w:rsidR="004A668A" w:rsidRDefault="004A668A" w:rsidP="004A668A">
      <w:pPr>
        <w:ind w:left="1080"/>
      </w:pPr>
      <w:r>
        <w:t>Here wait() is used when access to critical section and post() is used when leaving the critical section.</w:t>
      </w:r>
    </w:p>
    <w:p w14:paraId="6FACDEE2" w14:textId="77777777" w:rsidR="004A668A" w:rsidRDefault="004A668A" w:rsidP="004A668A">
      <w:pPr>
        <w:ind w:left="1080"/>
      </w:pPr>
    </w:p>
    <w:p w14:paraId="640FED44" w14:textId="55EF7DDC" w:rsidR="004A668A" w:rsidRDefault="004A668A" w:rsidP="004A668A">
      <w:pPr>
        <w:ind w:left="1080"/>
      </w:pPr>
      <w:r>
        <w:t>Lets initialize the semaphore as s,</w:t>
      </w:r>
    </w:p>
    <w:p w14:paraId="5FBC4134" w14:textId="6C755E8D" w:rsidR="004A668A" w:rsidRDefault="004A668A" w:rsidP="004A668A">
      <w:pPr>
        <w:ind w:left="1080"/>
      </w:pPr>
    </w:p>
    <w:p w14:paraId="6DB936CA" w14:textId="5F927402" w:rsidR="004A668A" w:rsidRDefault="004A668A" w:rsidP="004A668A">
      <w:pPr>
        <w:pStyle w:val="ListParagraph"/>
        <w:numPr>
          <w:ilvl w:val="0"/>
          <w:numId w:val="7"/>
        </w:numPr>
      </w:pPr>
      <w:r>
        <w:t>P</w:t>
      </w:r>
      <w:r w:rsidRPr="004A668A">
        <w:t>seudo code</w:t>
      </w:r>
      <w:r>
        <w:t xml:space="preserve">: </w:t>
      </w:r>
    </w:p>
    <w:p w14:paraId="10795AFA" w14:textId="77777777" w:rsidR="0065687A" w:rsidRDefault="0065687A" w:rsidP="0065687A">
      <w:pPr>
        <w:pStyle w:val="ListParagraph"/>
        <w:ind w:left="1440"/>
      </w:pPr>
    </w:p>
    <w:p w14:paraId="520E3B38" w14:textId="541E5164" w:rsidR="004A668A" w:rsidRDefault="004A668A" w:rsidP="0065687A">
      <w:pPr>
        <w:ind w:left="1440"/>
      </w:pPr>
      <w:r>
        <w:t>wait(s):</w:t>
      </w:r>
    </w:p>
    <w:p w14:paraId="2A253994" w14:textId="77777777" w:rsidR="004A668A" w:rsidRDefault="004A668A" w:rsidP="0065687A">
      <w:pPr>
        <w:ind w:left="1440"/>
      </w:pPr>
    </w:p>
    <w:p w14:paraId="0702B44E" w14:textId="711EAAD8" w:rsidR="004A668A" w:rsidRDefault="004A668A" w:rsidP="0065687A">
      <w:pPr>
        <w:ind w:left="1440"/>
      </w:pPr>
      <w:r>
        <w:lastRenderedPageBreak/>
        <w:t>s.value=s.value-1;</w:t>
      </w:r>
    </w:p>
    <w:p w14:paraId="408D16A2" w14:textId="77777777" w:rsidR="004A668A" w:rsidRDefault="004A668A" w:rsidP="0065687A">
      <w:pPr>
        <w:ind w:left="1440"/>
      </w:pPr>
    </w:p>
    <w:p w14:paraId="0DCBC977" w14:textId="77777777" w:rsidR="004A668A" w:rsidRDefault="004A668A" w:rsidP="0065687A">
      <w:pPr>
        <w:ind w:left="1440"/>
      </w:pPr>
      <w:r>
        <w:t>if (s.value≤0)</w:t>
      </w:r>
    </w:p>
    <w:p w14:paraId="5DFC8563" w14:textId="77777777" w:rsidR="004A668A" w:rsidRDefault="004A668A" w:rsidP="0065687A">
      <w:pPr>
        <w:ind w:left="1440"/>
      </w:pPr>
      <w:r>
        <w:t>{</w:t>
      </w:r>
    </w:p>
    <w:p w14:paraId="3B9618C8" w14:textId="77777777" w:rsidR="004A668A" w:rsidRDefault="004A668A" w:rsidP="0065687A">
      <w:pPr>
        <w:ind w:left="1800"/>
      </w:pPr>
      <w:r>
        <w:t>add the process to s.list of process</w:t>
      </w:r>
    </w:p>
    <w:p w14:paraId="08418721" w14:textId="77777777" w:rsidR="004A668A" w:rsidRDefault="004A668A" w:rsidP="0065687A">
      <w:pPr>
        <w:ind w:left="1800"/>
      </w:pPr>
      <w:r>
        <w:t>block</w:t>
      </w:r>
    </w:p>
    <w:p w14:paraId="54E9A1A1" w14:textId="7FAA098F" w:rsidR="004A668A" w:rsidRDefault="004A668A" w:rsidP="0065687A">
      <w:pPr>
        <w:ind w:left="2160"/>
      </w:pPr>
      <w:r>
        <w:t>}</w:t>
      </w:r>
    </w:p>
    <w:p w14:paraId="393DA271" w14:textId="77777777" w:rsidR="004A668A" w:rsidRDefault="004A668A" w:rsidP="0065687A">
      <w:pPr>
        <w:ind w:left="1800"/>
      </w:pPr>
    </w:p>
    <w:p w14:paraId="21EA7083" w14:textId="0C8DADAF" w:rsidR="004A668A" w:rsidRDefault="004A668A" w:rsidP="0065687A">
      <w:pPr>
        <w:ind w:left="1800"/>
      </w:pPr>
      <w:r>
        <w:t>post(s):</w:t>
      </w:r>
    </w:p>
    <w:p w14:paraId="324CC3E1" w14:textId="77777777" w:rsidR="004A668A" w:rsidRDefault="004A668A" w:rsidP="0065687A">
      <w:pPr>
        <w:ind w:left="1800"/>
      </w:pPr>
    </w:p>
    <w:p w14:paraId="39EB0EF5" w14:textId="46035625" w:rsidR="004A668A" w:rsidRDefault="004A668A" w:rsidP="0065687A">
      <w:pPr>
        <w:ind w:left="1800"/>
      </w:pPr>
      <w:r>
        <w:t>s.value=s.value+1;</w:t>
      </w:r>
    </w:p>
    <w:p w14:paraId="090CA741" w14:textId="77777777" w:rsidR="004A668A" w:rsidRDefault="004A668A" w:rsidP="0065687A">
      <w:pPr>
        <w:ind w:left="1800"/>
      </w:pPr>
    </w:p>
    <w:p w14:paraId="09A99DC8" w14:textId="77777777" w:rsidR="004A668A" w:rsidRDefault="004A668A" w:rsidP="0065687A">
      <w:pPr>
        <w:ind w:left="1800"/>
      </w:pPr>
      <w:r>
        <w:t>if(s.value&lt;0)</w:t>
      </w:r>
    </w:p>
    <w:p w14:paraId="4B16ADCA" w14:textId="77777777" w:rsidR="004A668A" w:rsidRDefault="004A668A" w:rsidP="0065687A">
      <w:pPr>
        <w:ind w:left="1800"/>
      </w:pPr>
      <w:r>
        <w:t>{</w:t>
      </w:r>
    </w:p>
    <w:p w14:paraId="4015F7B3" w14:textId="77777777" w:rsidR="004A668A" w:rsidRDefault="004A668A" w:rsidP="0065687A">
      <w:pPr>
        <w:ind w:left="2160"/>
      </w:pPr>
      <w:r>
        <w:t>remove a process P from s.list of processes</w:t>
      </w:r>
    </w:p>
    <w:p w14:paraId="25CC5549" w14:textId="77777777" w:rsidR="004A668A" w:rsidRDefault="004A668A" w:rsidP="0065687A">
      <w:pPr>
        <w:ind w:left="2160"/>
      </w:pPr>
      <w:r>
        <w:t>wake up(p)</w:t>
      </w:r>
    </w:p>
    <w:p w14:paraId="08EEC96F" w14:textId="0318223F" w:rsidR="004A668A" w:rsidRDefault="004A668A" w:rsidP="00A21BB0">
      <w:pPr>
        <w:ind w:left="1800"/>
      </w:pPr>
      <w:r>
        <w:t>}</w:t>
      </w:r>
    </w:p>
    <w:p w14:paraId="4FE67957" w14:textId="77777777" w:rsidR="00A21BB0" w:rsidRDefault="00A21BB0" w:rsidP="00A21BB0">
      <w:pPr>
        <w:ind w:left="1800"/>
      </w:pPr>
    </w:p>
    <w:p w14:paraId="4BB254BB" w14:textId="77777777" w:rsidR="004A668A" w:rsidRDefault="004A668A" w:rsidP="00A21BB0">
      <w:pPr>
        <w:ind w:left="1800"/>
      </w:pPr>
      <w:r>
        <w:t>value=1: means there is no process in waiting queue and the critical section is empty.</w:t>
      </w:r>
    </w:p>
    <w:p w14:paraId="1369669F" w14:textId="77777777" w:rsidR="004A668A" w:rsidRDefault="004A668A" w:rsidP="00A21BB0">
      <w:pPr>
        <w:ind w:left="1800"/>
      </w:pPr>
      <w:r>
        <w:t>value=0: means there are no processes in waiting queue and the critical section is occupied by a process.</w:t>
      </w:r>
    </w:p>
    <w:p w14:paraId="4D92AFB0" w14:textId="16B61BA1" w:rsidR="004A668A" w:rsidRDefault="004A668A" w:rsidP="00A21BB0">
      <w:pPr>
        <w:ind w:left="1800"/>
      </w:pPr>
      <w:r>
        <w:t>value=-</w:t>
      </w:r>
      <w:r w:rsidR="00A21BB0">
        <w:t>2</w:t>
      </w:r>
      <w:r>
        <w:t xml:space="preserve">: means there are </w:t>
      </w:r>
      <w:r w:rsidR="00A21BB0">
        <w:t>2</w:t>
      </w:r>
      <w:r>
        <w:t xml:space="preserve"> processes in waiting queue.</w:t>
      </w:r>
    </w:p>
    <w:p w14:paraId="36559C4A" w14:textId="5C895B7C" w:rsidR="004A668A" w:rsidRDefault="00A21BB0" w:rsidP="004A668A">
      <w:pPr>
        <w:ind w:left="720"/>
      </w:pPr>
      <w:r>
        <w:t xml:space="preserve"> </w:t>
      </w:r>
    </w:p>
    <w:p w14:paraId="4306498F" w14:textId="6340C9DD" w:rsidR="004A668A" w:rsidRDefault="004A668A" w:rsidP="004A668A">
      <w:pPr>
        <w:ind w:left="720"/>
      </w:pPr>
    </w:p>
    <w:p w14:paraId="478D1819" w14:textId="47210044" w:rsidR="004A668A" w:rsidRDefault="00A21BB0" w:rsidP="00A21BB0">
      <w:pPr>
        <w:pStyle w:val="ListParagraph"/>
        <w:numPr>
          <w:ilvl w:val="0"/>
          <w:numId w:val="7"/>
        </w:numPr>
      </w:pPr>
      <w:r>
        <w:t xml:space="preserve">Real Java code </w:t>
      </w:r>
    </w:p>
    <w:p w14:paraId="58141B7A" w14:textId="166EEAF1" w:rsidR="00A21BB0" w:rsidRDefault="00A21BB0" w:rsidP="00A21BB0">
      <w:pPr>
        <w:pStyle w:val="ListParagraph"/>
        <w:ind w:left="1440"/>
      </w:pPr>
    </w:p>
    <w:p w14:paraId="3837EE4D" w14:textId="01B03A0E" w:rsidR="00A21BB0" w:rsidRDefault="00A21BB0" w:rsidP="00A21BB0">
      <w:pPr>
        <w:pStyle w:val="ListParagraph"/>
        <w:ind w:left="1440"/>
      </w:pPr>
      <w:r w:rsidRPr="00A21BB0">
        <w:lastRenderedPageBreak/>
        <w:drawing>
          <wp:inline distT="0" distB="0" distL="0" distR="0" wp14:anchorId="420D0617" wp14:editId="6DF77044">
            <wp:extent cx="6002867" cy="4100709"/>
            <wp:effectExtent l="0" t="0" r="4445" b="1905"/>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3957" cy="4108285"/>
                    </a:xfrm>
                    <a:prstGeom prst="rect">
                      <a:avLst/>
                    </a:prstGeom>
                  </pic:spPr>
                </pic:pic>
              </a:graphicData>
            </a:graphic>
          </wp:inline>
        </w:drawing>
      </w:r>
    </w:p>
    <w:p w14:paraId="60AFD27F" w14:textId="7FBE7C48" w:rsidR="00A21BB0" w:rsidRDefault="00A21BB0" w:rsidP="00A21BB0">
      <w:pPr>
        <w:pStyle w:val="ListParagraph"/>
        <w:ind w:left="1440"/>
      </w:pPr>
    </w:p>
    <w:p w14:paraId="49B2DAA1" w14:textId="0F3DD5E4" w:rsidR="00A21BB0" w:rsidRDefault="00A21BB0" w:rsidP="00A21BB0">
      <w:pPr>
        <w:pStyle w:val="ListParagraph"/>
        <w:ind w:left="1440"/>
      </w:pPr>
      <w:r w:rsidRPr="00A21BB0">
        <w:lastRenderedPageBreak/>
        <w:drawing>
          <wp:inline distT="0" distB="0" distL="0" distR="0" wp14:anchorId="42C5A701" wp14:editId="20ADEC1A">
            <wp:extent cx="5274733" cy="3795610"/>
            <wp:effectExtent l="0" t="0" r="0" b="19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9493" cy="3806231"/>
                    </a:xfrm>
                    <a:prstGeom prst="rect">
                      <a:avLst/>
                    </a:prstGeom>
                  </pic:spPr>
                </pic:pic>
              </a:graphicData>
            </a:graphic>
          </wp:inline>
        </w:drawing>
      </w:r>
    </w:p>
    <w:p w14:paraId="52435808" w14:textId="43CBDF17" w:rsidR="00A21BB0" w:rsidRDefault="00A21BB0" w:rsidP="00A21BB0">
      <w:pPr>
        <w:pStyle w:val="ListParagraph"/>
        <w:ind w:left="1440"/>
      </w:pPr>
    </w:p>
    <w:p w14:paraId="7F3A6119" w14:textId="35B244C9" w:rsidR="00A21BB0" w:rsidRDefault="00A21BB0" w:rsidP="00A21BB0">
      <w:pPr>
        <w:pStyle w:val="ListParagraph"/>
        <w:ind w:left="1440"/>
      </w:pPr>
      <w:r w:rsidRPr="00A21BB0">
        <w:lastRenderedPageBreak/>
        <w:drawing>
          <wp:inline distT="0" distB="0" distL="0" distR="0" wp14:anchorId="24C6E789" wp14:editId="6380333F">
            <wp:extent cx="6358016" cy="6112933"/>
            <wp:effectExtent l="0" t="0" r="508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63766" cy="6118461"/>
                    </a:xfrm>
                    <a:prstGeom prst="rect">
                      <a:avLst/>
                    </a:prstGeom>
                  </pic:spPr>
                </pic:pic>
              </a:graphicData>
            </a:graphic>
          </wp:inline>
        </w:drawing>
      </w:r>
    </w:p>
    <w:p w14:paraId="1305B5C7" w14:textId="2EC70F4B" w:rsidR="00A21BB0" w:rsidRDefault="00A21BB0" w:rsidP="00A21BB0">
      <w:pPr>
        <w:pStyle w:val="ListParagraph"/>
        <w:ind w:left="1440"/>
      </w:pPr>
    </w:p>
    <w:p w14:paraId="25A2867E" w14:textId="16F1DEFB" w:rsidR="00A21BB0" w:rsidRDefault="00A21BB0" w:rsidP="00A21BB0">
      <w:pPr>
        <w:pStyle w:val="ListParagraph"/>
        <w:ind w:left="1440"/>
      </w:pPr>
      <w:r w:rsidRPr="00A21BB0">
        <w:lastRenderedPageBreak/>
        <w:drawing>
          <wp:inline distT="0" distB="0" distL="0" distR="0" wp14:anchorId="5803F5D5" wp14:editId="64AF5D12">
            <wp:extent cx="4859867" cy="1750715"/>
            <wp:effectExtent l="0" t="0" r="4445" b="1905"/>
            <wp:docPr id="9"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2379" cy="1769632"/>
                    </a:xfrm>
                    <a:prstGeom prst="rect">
                      <a:avLst/>
                    </a:prstGeom>
                  </pic:spPr>
                </pic:pic>
              </a:graphicData>
            </a:graphic>
          </wp:inline>
        </w:drawing>
      </w:r>
    </w:p>
    <w:p w14:paraId="6C043708" w14:textId="77777777" w:rsidR="00A21BB0" w:rsidRDefault="00A21BB0" w:rsidP="00A21BB0">
      <w:pPr>
        <w:pStyle w:val="ListParagraph"/>
        <w:ind w:left="2160"/>
      </w:pPr>
    </w:p>
    <w:p w14:paraId="31716A79" w14:textId="670E78C6" w:rsidR="004A668A" w:rsidRDefault="004A668A" w:rsidP="00A21BB0">
      <w:pPr>
        <w:ind w:left="2010"/>
      </w:pPr>
    </w:p>
    <w:p w14:paraId="313C3573" w14:textId="6DDB375E" w:rsidR="004A668A" w:rsidRDefault="004A668A" w:rsidP="00A21BB0">
      <w:pPr>
        <w:ind w:left="1290"/>
      </w:pPr>
    </w:p>
    <w:p w14:paraId="0DE81301" w14:textId="1B2DB899" w:rsidR="004A668A" w:rsidRDefault="004A668A" w:rsidP="004A668A">
      <w:pPr>
        <w:ind w:left="720"/>
      </w:pPr>
    </w:p>
    <w:p w14:paraId="440F9801" w14:textId="77777777" w:rsidR="004A668A" w:rsidRDefault="004A668A" w:rsidP="004A668A">
      <w:pPr>
        <w:ind w:left="720"/>
      </w:pPr>
    </w:p>
    <w:p w14:paraId="4B0E4B0A" w14:textId="7E619A6B" w:rsidR="004A668A" w:rsidRDefault="004A668A" w:rsidP="004A668A">
      <w:pPr>
        <w:ind w:left="720"/>
      </w:pPr>
    </w:p>
    <w:p w14:paraId="016DE845" w14:textId="70745A08" w:rsidR="004A668A" w:rsidRDefault="004A668A" w:rsidP="004A668A">
      <w:pPr>
        <w:ind w:left="720"/>
      </w:pPr>
    </w:p>
    <w:p w14:paraId="3AAEE33D" w14:textId="6250639D" w:rsidR="004A668A" w:rsidRDefault="004A668A" w:rsidP="004A668A">
      <w:pPr>
        <w:ind w:left="720"/>
      </w:pPr>
    </w:p>
    <w:p w14:paraId="410A70AD" w14:textId="4891733D" w:rsidR="004A668A" w:rsidRDefault="004A668A" w:rsidP="004A668A">
      <w:pPr>
        <w:ind w:left="720"/>
      </w:pPr>
    </w:p>
    <w:p w14:paraId="0EFED590" w14:textId="77777777" w:rsidR="004A668A" w:rsidRDefault="004A668A" w:rsidP="004A668A">
      <w:pPr>
        <w:ind w:left="720"/>
      </w:pPr>
    </w:p>
    <w:p w14:paraId="19F20EC7" w14:textId="762DB8FD" w:rsidR="004A668A" w:rsidRDefault="004A668A" w:rsidP="004A668A">
      <w:pPr>
        <w:ind w:left="720"/>
      </w:pPr>
    </w:p>
    <w:p w14:paraId="531EB3CD" w14:textId="77777777" w:rsidR="004A668A" w:rsidRDefault="004A668A" w:rsidP="004A668A">
      <w:pPr>
        <w:ind w:left="720"/>
      </w:pPr>
    </w:p>
    <w:p w14:paraId="255BC4D4" w14:textId="4C9AADEA" w:rsidR="004A668A" w:rsidRDefault="004A668A" w:rsidP="004A668A"/>
    <w:p w14:paraId="650ECCFC" w14:textId="77777777" w:rsidR="004A668A" w:rsidRDefault="004A668A" w:rsidP="004A668A"/>
    <w:p w14:paraId="02166DF6" w14:textId="318527AC" w:rsidR="004A668A" w:rsidRDefault="004A668A" w:rsidP="004A668A"/>
    <w:p w14:paraId="5C4FB8E4" w14:textId="7974F7A3" w:rsidR="004A668A" w:rsidRDefault="004A668A" w:rsidP="004A668A"/>
    <w:p w14:paraId="174D2F3D" w14:textId="77777777" w:rsidR="004A668A" w:rsidRDefault="004A668A" w:rsidP="004A668A"/>
    <w:sectPr w:rsidR="004A668A" w:rsidSect="004A668A">
      <w:headerReference w:type="default" r:id="rId16"/>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17F7C1" w14:textId="77777777" w:rsidR="00F929ED" w:rsidRDefault="00F929ED" w:rsidP="004A668A">
      <w:r>
        <w:separator/>
      </w:r>
    </w:p>
  </w:endnote>
  <w:endnote w:type="continuationSeparator" w:id="0">
    <w:p w14:paraId="5220FE4D" w14:textId="77777777" w:rsidR="00F929ED" w:rsidRDefault="00F929ED" w:rsidP="004A66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MR10">
    <w:altName w:val="Cambria"/>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882FEF" w14:textId="77777777" w:rsidR="00F929ED" w:rsidRDefault="00F929ED" w:rsidP="004A668A">
      <w:r>
        <w:separator/>
      </w:r>
    </w:p>
  </w:footnote>
  <w:footnote w:type="continuationSeparator" w:id="0">
    <w:p w14:paraId="3293B841" w14:textId="77777777" w:rsidR="00F929ED" w:rsidRDefault="00F929ED" w:rsidP="004A66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82400E" w14:textId="4DF30DC6" w:rsidR="004A668A" w:rsidRDefault="004A668A">
    <w:pPr>
      <w:pStyle w:val="Header"/>
    </w:pPr>
    <w:r>
      <w:t xml:space="preserve">Zebo Xiong | </w:t>
    </w:r>
    <w:r w:rsidRPr="004A668A">
      <w:t>A04907051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F6002F"/>
    <w:multiLevelType w:val="hybridMultilevel"/>
    <w:tmpl w:val="0FA449FE"/>
    <w:lvl w:ilvl="0" w:tplc="C382EE4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35096879"/>
    <w:multiLevelType w:val="hybridMultilevel"/>
    <w:tmpl w:val="4956C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7375C0"/>
    <w:multiLevelType w:val="hybridMultilevel"/>
    <w:tmpl w:val="D0201A50"/>
    <w:lvl w:ilvl="0" w:tplc="7A50E58C">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 w15:restartNumberingAfterBreak="0">
    <w:nsid w:val="428234CF"/>
    <w:multiLevelType w:val="hybridMultilevel"/>
    <w:tmpl w:val="4D2628A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4400817"/>
    <w:multiLevelType w:val="multilevel"/>
    <w:tmpl w:val="F1A6FCB4"/>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ascii="Times New Roman" w:eastAsia="Times New Roman" w:hAnsi="Times New Roman" w:cs="Times New Roman"/>
      </w:rPr>
    </w:lvl>
    <w:lvl w:ilvl="2">
      <w:start w:val="1"/>
      <w:numFmt w:val="lowerLetter"/>
      <w:lvlText w:val="%3."/>
      <w:lvlJc w:val="left"/>
      <w:pPr>
        <w:ind w:left="153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AF17AE8"/>
    <w:multiLevelType w:val="hybridMultilevel"/>
    <w:tmpl w:val="1570C236"/>
    <w:lvl w:ilvl="0" w:tplc="9DC61B8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F7F39DF"/>
    <w:multiLevelType w:val="hybridMultilevel"/>
    <w:tmpl w:val="C2FA655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4"/>
  </w:num>
  <w:num w:numId="3">
    <w:abstractNumId w:val="3"/>
  </w:num>
  <w:num w:numId="4">
    <w:abstractNumId w:val="6"/>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68A"/>
    <w:rsid w:val="004A668A"/>
    <w:rsid w:val="004D582D"/>
    <w:rsid w:val="0065687A"/>
    <w:rsid w:val="008F3C74"/>
    <w:rsid w:val="00A21BB0"/>
    <w:rsid w:val="00F929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9CEDCAB"/>
  <w15:chartTrackingRefBased/>
  <w15:docId w15:val="{A254050C-653C-3642-994D-03BB36541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68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668A"/>
    <w:pPr>
      <w:ind w:left="720"/>
      <w:contextualSpacing/>
    </w:pPr>
  </w:style>
  <w:style w:type="paragraph" w:styleId="NormalWeb">
    <w:name w:val="Normal (Web)"/>
    <w:basedOn w:val="Normal"/>
    <w:uiPriority w:val="99"/>
    <w:unhideWhenUsed/>
    <w:rsid w:val="004A668A"/>
    <w:pPr>
      <w:spacing w:before="100" w:beforeAutospacing="1" w:after="100" w:afterAutospacing="1"/>
    </w:pPr>
  </w:style>
  <w:style w:type="character" w:customStyle="1" w:styleId="apple-converted-space">
    <w:name w:val="apple-converted-space"/>
    <w:basedOn w:val="DefaultParagraphFont"/>
    <w:rsid w:val="004A668A"/>
  </w:style>
  <w:style w:type="paragraph" w:styleId="HTMLPreformatted">
    <w:name w:val="HTML Preformatted"/>
    <w:basedOn w:val="Normal"/>
    <w:link w:val="HTMLPreformattedChar"/>
    <w:uiPriority w:val="99"/>
    <w:semiHidden/>
    <w:unhideWhenUsed/>
    <w:rsid w:val="004A66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A668A"/>
    <w:rPr>
      <w:rFonts w:ascii="Courier New" w:eastAsia="Times New Roman" w:hAnsi="Courier New" w:cs="Courier New"/>
      <w:sz w:val="20"/>
      <w:szCs w:val="20"/>
    </w:rPr>
  </w:style>
  <w:style w:type="character" w:customStyle="1" w:styleId="pl-k">
    <w:name w:val="pl-k"/>
    <w:basedOn w:val="DefaultParagraphFont"/>
    <w:rsid w:val="004A668A"/>
  </w:style>
  <w:style w:type="character" w:customStyle="1" w:styleId="pl-smi">
    <w:name w:val="pl-smi"/>
    <w:basedOn w:val="DefaultParagraphFont"/>
    <w:rsid w:val="004A668A"/>
  </w:style>
  <w:style w:type="character" w:customStyle="1" w:styleId="pl-c">
    <w:name w:val="pl-c"/>
    <w:basedOn w:val="DefaultParagraphFont"/>
    <w:rsid w:val="004A668A"/>
  </w:style>
  <w:style w:type="character" w:customStyle="1" w:styleId="pl-en">
    <w:name w:val="pl-en"/>
    <w:basedOn w:val="DefaultParagraphFont"/>
    <w:rsid w:val="004A668A"/>
  </w:style>
  <w:style w:type="character" w:customStyle="1" w:styleId="pl-v">
    <w:name w:val="pl-v"/>
    <w:basedOn w:val="DefaultParagraphFont"/>
    <w:rsid w:val="004A668A"/>
  </w:style>
  <w:style w:type="character" w:customStyle="1" w:styleId="pl-c1">
    <w:name w:val="pl-c1"/>
    <w:basedOn w:val="DefaultParagraphFont"/>
    <w:rsid w:val="004A668A"/>
  </w:style>
  <w:style w:type="character" w:customStyle="1" w:styleId="pl-s">
    <w:name w:val="pl-s"/>
    <w:basedOn w:val="DefaultParagraphFont"/>
    <w:rsid w:val="004A668A"/>
  </w:style>
  <w:style w:type="character" w:customStyle="1" w:styleId="pl-pds">
    <w:name w:val="pl-pds"/>
    <w:basedOn w:val="DefaultParagraphFont"/>
    <w:rsid w:val="004A668A"/>
  </w:style>
  <w:style w:type="character" w:customStyle="1" w:styleId="pl-e">
    <w:name w:val="pl-e"/>
    <w:basedOn w:val="DefaultParagraphFont"/>
    <w:rsid w:val="004A668A"/>
  </w:style>
  <w:style w:type="paragraph" w:styleId="Header">
    <w:name w:val="header"/>
    <w:basedOn w:val="Normal"/>
    <w:link w:val="HeaderChar"/>
    <w:uiPriority w:val="99"/>
    <w:unhideWhenUsed/>
    <w:rsid w:val="004A668A"/>
    <w:pPr>
      <w:tabs>
        <w:tab w:val="center" w:pos="4680"/>
        <w:tab w:val="right" w:pos="9360"/>
      </w:tabs>
    </w:pPr>
  </w:style>
  <w:style w:type="character" w:customStyle="1" w:styleId="HeaderChar">
    <w:name w:val="Header Char"/>
    <w:basedOn w:val="DefaultParagraphFont"/>
    <w:link w:val="Header"/>
    <w:uiPriority w:val="99"/>
    <w:rsid w:val="004A668A"/>
    <w:rPr>
      <w:rFonts w:ascii="Times New Roman" w:eastAsia="Times New Roman" w:hAnsi="Times New Roman" w:cs="Times New Roman"/>
    </w:rPr>
  </w:style>
  <w:style w:type="paragraph" w:styleId="Footer">
    <w:name w:val="footer"/>
    <w:basedOn w:val="Normal"/>
    <w:link w:val="FooterChar"/>
    <w:uiPriority w:val="99"/>
    <w:unhideWhenUsed/>
    <w:rsid w:val="004A668A"/>
    <w:pPr>
      <w:tabs>
        <w:tab w:val="center" w:pos="4680"/>
        <w:tab w:val="right" w:pos="9360"/>
      </w:tabs>
    </w:pPr>
  </w:style>
  <w:style w:type="character" w:customStyle="1" w:styleId="FooterChar">
    <w:name w:val="Footer Char"/>
    <w:basedOn w:val="DefaultParagraphFont"/>
    <w:link w:val="Footer"/>
    <w:uiPriority w:val="99"/>
    <w:rsid w:val="004A668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185653">
      <w:bodyDiv w:val="1"/>
      <w:marLeft w:val="0"/>
      <w:marRight w:val="0"/>
      <w:marTop w:val="0"/>
      <w:marBottom w:val="0"/>
      <w:divBdr>
        <w:top w:val="none" w:sz="0" w:space="0" w:color="auto"/>
        <w:left w:val="none" w:sz="0" w:space="0" w:color="auto"/>
        <w:bottom w:val="none" w:sz="0" w:space="0" w:color="auto"/>
        <w:right w:val="none" w:sz="0" w:space="0" w:color="auto"/>
      </w:divBdr>
    </w:div>
    <w:div w:id="157769679">
      <w:bodyDiv w:val="1"/>
      <w:marLeft w:val="0"/>
      <w:marRight w:val="0"/>
      <w:marTop w:val="0"/>
      <w:marBottom w:val="0"/>
      <w:divBdr>
        <w:top w:val="none" w:sz="0" w:space="0" w:color="auto"/>
        <w:left w:val="none" w:sz="0" w:space="0" w:color="auto"/>
        <w:bottom w:val="none" w:sz="0" w:space="0" w:color="auto"/>
        <w:right w:val="none" w:sz="0" w:space="0" w:color="auto"/>
      </w:divBdr>
      <w:divsChild>
        <w:div w:id="55783394">
          <w:marLeft w:val="0"/>
          <w:marRight w:val="0"/>
          <w:marTop w:val="0"/>
          <w:marBottom w:val="0"/>
          <w:divBdr>
            <w:top w:val="none" w:sz="0" w:space="0" w:color="auto"/>
            <w:left w:val="none" w:sz="0" w:space="0" w:color="auto"/>
            <w:bottom w:val="none" w:sz="0" w:space="0" w:color="auto"/>
            <w:right w:val="none" w:sz="0" w:space="0" w:color="auto"/>
          </w:divBdr>
          <w:divsChild>
            <w:div w:id="1868568237">
              <w:marLeft w:val="0"/>
              <w:marRight w:val="0"/>
              <w:marTop w:val="0"/>
              <w:marBottom w:val="0"/>
              <w:divBdr>
                <w:top w:val="none" w:sz="0" w:space="0" w:color="auto"/>
                <w:left w:val="none" w:sz="0" w:space="0" w:color="auto"/>
                <w:bottom w:val="none" w:sz="0" w:space="0" w:color="auto"/>
                <w:right w:val="none" w:sz="0" w:space="0" w:color="auto"/>
              </w:divBdr>
              <w:divsChild>
                <w:div w:id="67996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442610">
      <w:bodyDiv w:val="1"/>
      <w:marLeft w:val="0"/>
      <w:marRight w:val="0"/>
      <w:marTop w:val="0"/>
      <w:marBottom w:val="0"/>
      <w:divBdr>
        <w:top w:val="none" w:sz="0" w:space="0" w:color="auto"/>
        <w:left w:val="none" w:sz="0" w:space="0" w:color="auto"/>
        <w:bottom w:val="none" w:sz="0" w:space="0" w:color="auto"/>
        <w:right w:val="none" w:sz="0" w:space="0" w:color="auto"/>
      </w:divBdr>
    </w:div>
    <w:div w:id="505025355">
      <w:bodyDiv w:val="1"/>
      <w:marLeft w:val="0"/>
      <w:marRight w:val="0"/>
      <w:marTop w:val="0"/>
      <w:marBottom w:val="0"/>
      <w:divBdr>
        <w:top w:val="none" w:sz="0" w:space="0" w:color="auto"/>
        <w:left w:val="none" w:sz="0" w:space="0" w:color="auto"/>
        <w:bottom w:val="none" w:sz="0" w:space="0" w:color="auto"/>
        <w:right w:val="none" w:sz="0" w:space="0" w:color="auto"/>
      </w:divBdr>
    </w:div>
    <w:div w:id="993221867">
      <w:bodyDiv w:val="1"/>
      <w:marLeft w:val="0"/>
      <w:marRight w:val="0"/>
      <w:marTop w:val="0"/>
      <w:marBottom w:val="0"/>
      <w:divBdr>
        <w:top w:val="none" w:sz="0" w:space="0" w:color="auto"/>
        <w:left w:val="none" w:sz="0" w:space="0" w:color="auto"/>
        <w:bottom w:val="none" w:sz="0" w:space="0" w:color="auto"/>
        <w:right w:val="none" w:sz="0" w:space="0" w:color="auto"/>
      </w:divBdr>
      <w:divsChild>
        <w:div w:id="914433218">
          <w:marLeft w:val="0"/>
          <w:marRight w:val="0"/>
          <w:marTop w:val="0"/>
          <w:marBottom w:val="0"/>
          <w:divBdr>
            <w:top w:val="none" w:sz="0" w:space="0" w:color="auto"/>
            <w:left w:val="none" w:sz="0" w:space="0" w:color="auto"/>
            <w:bottom w:val="none" w:sz="0" w:space="0" w:color="auto"/>
            <w:right w:val="none" w:sz="0" w:space="0" w:color="auto"/>
          </w:divBdr>
          <w:divsChild>
            <w:div w:id="1974403143">
              <w:marLeft w:val="0"/>
              <w:marRight w:val="0"/>
              <w:marTop w:val="0"/>
              <w:marBottom w:val="0"/>
              <w:divBdr>
                <w:top w:val="none" w:sz="0" w:space="0" w:color="auto"/>
                <w:left w:val="none" w:sz="0" w:space="0" w:color="auto"/>
                <w:bottom w:val="none" w:sz="0" w:space="0" w:color="auto"/>
                <w:right w:val="none" w:sz="0" w:space="0" w:color="auto"/>
              </w:divBdr>
              <w:divsChild>
                <w:div w:id="168644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666370">
      <w:bodyDiv w:val="1"/>
      <w:marLeft w:val="0"/>
      <w:marRight w:val="0"/>
      <w:marTop w:val="0"/>
      <w:marBottom w:val="0"/>
      <w:divBdr>
        <w:top w:val="none" w:sz="0" w:space="0" w:color="auto"/>
        <w:left w:val="none" w:sz="0" w:space="0" w:color="auto"/>
        <w:bottom w:val="none" w:sz="0" w:space="0" w:color="auto"/>
        <w:right w:val="none" w:sz="0" w:space="0" w:color="auto"/>
      </w:divBdr>
      <w:divsChild>
        <w:div w:id="1445463627">
          <w:marLeft w:val="0"/>
          <w:marRight w:val="0"/>
          <w:marTop w:val="0"/>
          <w:marBottom w:val="0"/>
          <w:divBdr>
            <w:top w:val="none" w:sz="0" w:space="0" w:color="auto"/>
            <w:left w:val="none" w:sz="0" w:space="0" w:color="auto"/>
            <w:bottom w:val="none" w:sz="0" w:space="0" w:color="auto"/>
            <w:right w:val="none" w:sz="0" w:space="0" w:color="auto"/>
          </w:divBdr>
          <w:divsChild>
            <w:div w:id="1717506141">
              <w:marLeft w:val="0"/>
              <w:marRight w:val="0"/>
              <w:marTop w:val="0"/>
              <w:marBottom w:val="0"/>
              <w:divBdr>
                <w:top w:val="none" w:sz="0" w:space="0" w:color="auto"/>
                <w:left w:val="none" w:sz="0" w:space="0" w:color="auto"/>
                <w:bottom w:val="none" w:sz="0" w:space="0" w:color="auto"/>
                <w:right w:val="none" w:sz="0" w:space="0" w:color="auto"/>
              </w:divBdr>
              <w:divsChild>
                <w:div w:id="145641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630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11</Pages>
  <Words>1379</Words>
  <Characters>7862</Characters>
  <Application>Microsoft Office Word</Application>
  <DocSecurity>0</DocSecurity>
  <Lines>65</Lines>
  <Paragraphs>18</Paragraphs>
  <ScaleCrop>false</ScaleCrop>
  <Company/>
  <LinksUpToDate>false</LinksUpToDate>
  <CharactersWithSpaces>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Zebo Xiong</dc:creator>
  <cp:keywords/>
  <dc:description/>
  <cp:lastModifiedBy>Zebo Xiong</cp:lastModifiedBy>
  <cp:revision>7</cp:revision>
  <dcterms:created xsi:type="dcterms:W3CDTF">2020-07-17T01:29:00Z</dcterms:created>
  <dcterms:modified xsi:type="dcterms:W3CDTF">2020-07-17T04:57:00Z</dcterms:modified>
</cp:coreProperties>
</file>