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38754" w14:textId="29E44BD1" w:rsidR="00B827B7" w:rsidRDefault="00604D00">
      <w:pPr>
        <w:rPr>
          <w:b/>
          <w:bCs/>
          <w:sz w:val="36"/>
          <w:szCs w:val="36"/>
        </w:rPr>
      </w:pPr>
      <w:r w:rsidRPr="006150C1">
        <w:rPr>
          <w:b/>
          <w:bCs/>
          <w:sz w:val="36"/>
          <w:szCs w:val="36"/>
        </w:rPr>
        <w:t>Introduction</w:t>
      </w:r>
    </w:p>
    <w:p w14:paraId="27FB4EBE" w14:textId="6820BC8F" w:rsidR="005D6885" w:rsidRDefault="00BA7608">
      <w:r>
        <w:t xml:space="preserve">Out of the BOX </w:t>
      </w:r>
      <w:r w:rsidR="00DB2CF8">
        <w:t>when RFD40</w:t>
      </w:r>
      <w:r w:rsidR="00367D91">
        <w:t>/90</w:t>
      </w:r>
      <w:r w:rsidR="00DB2CF8">
        <w:t xml:space="preserve"> is connected </w:t>
      </w:r>
      <w:r w:rsidR="001C5095">
        <w:t>through USB</w:t>
      </w:r>
      <w:r w:rsidR="00086B7F">
        <w:t xml:space="preserve">, RFD40/90 barcode scanner is not available for </w:t>
      </w:r>
      <w:proofErr w:type="spellStart"/>
      <w:r w:rsidR="005D6885">
        <w:t>Datawedge</w:t>
      </w:r>
      <w:proofErr w:type="spellEnd"/>
      <w:r w:rsidR="005D6885">
        <w:t xml:space="preserve"> and can be accessed only through integrated RFID SDK</w:t>
      </w:r>
      <w:r w:rsidR="00216B04">
        <w:t xml:space="preserve">. If </w:t>
      </w:r>
      <w:r w:rsidR="00343EBC">
        <w:t>users</w:t>
      </w:r>
      <w:r w:rsidR="00216B04">
        <w:t xml:space="preserve"> need to use RFD40/90 scanner for </w:t>
      </w:r>
      <w:proofErr w:type="spellStart"/>
      <w:r w:rsidR="00216B04">
        <w:t>Datawedge</w:t>
      </w:r>
      <w:proofErr w:type="spellEnd"/>
      <w:r w:rsidR="00216B04">
        <w:t xml:space="preserve"> along with </w:t>
      </w:r>
      <w:r w:rsidR="0035142A">
        <w:t xml:space="preserve">integrated RFID </w:t>
      </w:r>
      <w:r w:rsidR="004B1979">
        <w:t>applications,</w:t>
      </w:r>
      <w:r w:rsidR="0035142A">
        <w:t xml:space="preserve"> then </w:t>
      </w:r>
      <w:proofErr w:type="gramStart"/>
      <w:r w:rsidR="0035142A">
        <w:t>user</w:t>
      </w:r>
      <w:proofErr w:type="gramEnd"/>
      <w:r w:rsidR="0035142A">
        <w:t xml:space="preserve"> need to configure </w:t>
      </w:r>
      <w:r w:rsidR="004B1979">
        <w:t xml:space="preserve">the device for new co-existence mode. </w:t>
      </w:r>
    </w:p>
    <w:p w14:paraId="2320DA6C" w14:textId="1E36D56E" w:rsidR="004B1979" w:rsidRDefault="006A0432">
      <w:r>
        <w:t xml:space="preserve">RFD40 barcode </w:t>
      </w:r>
      <w:r w:rsidR="00702F59">
        <w:t>scanners are</w:t>
      </w:r>
      <w:r>
        <w:t xml:space="preserve"> available for </w:t>
      </w:r>
      <w:r w:rsidR="00072275">
        <w:t>either</w:t>
      </w:r>
      <w:r w:rsidR="0012406E">
        <w:t xml:space="preserve"> SDK </w:t>
      </w:r>
      <w:r w:rsidR="00072275">
        <w:t>or</w:t>
      </w:r>
      <w:r w:rsidR="0012406E">
        <w:t xml:space="preserve"> Data wedge</w:t>
      </w:r>
      <w:r w:rsidR="00361FFE">
        <w:t xml:space="preserve">. </w:t>
      </w:r>
      <w:r w:rsidR="00072275">
        <w:t>Users</w:t>
      </w:r>
      <w:r w:rsidR="00361FFE">
        <w:t xml:space="preserve"> cannot create Data wedge profile </w:t>
      </w:r>
      <w:r w:rsidR="00702F59">
        <w:t xml:space="preserve">to access RFD40 scanner and </w:t>
      </w:r>
      <w:r w:rsidR="00072275">
        <w:t>associate</w:t>
      </w:r>
      <w:r w:rsidR="00702F59">
        <w:t xml:space="preserve"> to same application which initializes the same scanner interface through SDK.</w:t>
      </w:r>
    </w:p>
    <w:p w14:paraId="6E3DFA43" w14:textId="62913B6D" w:rsidR="00BD64F8" w:rsidRDefault="00E504B1" w:rsidP="003F5CC3">
      <w:pPr>
        <w:rPr>
          <w:i/>
          <w:iCs/>
        </w:rPr>
      </w:pPr>
      <w:r>
        <w:t xml:space="preserve">Whenever a new RFD40 device is connected to terminal through USB. </w:t>
      </w:r>
      <w:r w:rsidR="00E178FB">
        <w:t xml:space="preserve">Scanning framework takes </w:t>
      </w:r>
      <w:r w:rsidR="00595220">
        <w:t>priority</w:t>
      </w:r>
      <w:r w:rsidR="00E178FB">
        <w:t xml:space="preserve"> and </w:t>
      </w:r>
      <w:r w:rsidR="00595220">
        <w:t>enumerates</w:t>
      </w:r>
      <w:r w:rsidR="00E178FB">
        <w:t xml:space="preserve"> the Scanning interface. </w:t>
      </w:r>
      <w:r w:rsidR="00595220">
        <w:t xml:space="preserve">During this period SDK will not be able to acquire the scanning interface </w:t>
      </w:r>
      <w:r w:rsidR="002055FB">
        <w:t xml:space="preserve">until scanning framework finishes the enumeration which takes around 10 seconds. During this </w:t>
      </w:r>
      <w:r w:rsidR="00E52B82">
        <w:t xml:space="preserve">period scanner </w:t>
      </w:r>
      <w:proofErr w:type="spellStart"/>
      <w:r w:rsidR="00E52B82">
        <w:t>init</w:t>
      </w:r>
      <w:proofErr w:type="spellEnd"/>
      <w:r w:rsidR="00E52B82">
        <w:t xml:space="preserve"> API</w:t>
      </w:r>
      <w:r w:rsidR="00610585">
        <w:t xml:space="preserve"> </w:t>
      </w:r>
    </w:p>
    <w:p w14:paraId="6FA90DEB" w14:textId="77777777" w:rsidR="002C5962" w:rsidRDefault="002C5962" w:rsidP="003F5CC3">
      <w:pPr>
        <w:rPr>
          <w:i/>
          <w:iCs/>
        </w:rPr>
      </w:pPr>
    </w:p>
    <w:p w14:paraId="4F7940DD" w14:textId="201761AA" w:rsidR="000A79A1" w:rsidRDefault="00BA3E42" w:rsidP="003F5CC3">
      <w:proofErr w:type="spellStart"/>
      <w:r w:rsidRPr="00BA3E42">
        <w:t>sdkHandler.setSfCoexistenceModeInit</w:t>
      </w:r>
      <w:proofErr w:type="spellEnd"/>
      <w:r w:rsidRPr="00BA3E42">
        <w:t xml:space="preserve">(new </w:t>
      </w:r>
      <w:proofErr w:type="spellStart"/>
      <w:r w:rsidRPr="00BA3E42">
        <w:t>SDKHandler.SfCoexistenceResultListener</w:t>
      </w:r>
      <w:proofErr w:type="spellEnd"/>
      <w:r w:rsidRPr="00BA3E42">
        <w:t>() {</w:t>
      </w:r>
      <w:r w:rsidRPr="00BA3E42">
        <w:br/>
        <w:t xml:space="preserve">    @Override</w:t>
      </w:r>
      <w:r w:rsidRPr="00BA3E42">
        <w:br/>
        <w:t xml:space="preserve">    public void </w:t>
      </w:r>
      <w:proofErr w:type="spellStart"/>
      <w:r w:rsidRPr="00BA3E42">
        <w:t>onResult</w:t>
      </w:r>
      <w:proofErr w:type="spellEnd"/>
      <w:r w:rsidRPr="00BA3E42">
        <w:t>(</w:t>
      </w:r>
      <w:proofErr w:type="spellStart"/>
      <w:r w:rsidRPr="00BA3E42">
        <w:t>SfCoexistenceResult</w:t>
      </w:r>
      <w:proofErr w:type="spellEnd"/>
      <w:r w:rsidRPr="00BA3E42">
        <w:t xml:space="preserve"> </w:t>
      </w:r>
      <w:proofErr w:type="spellStart"/>
      <w:r w:rsidRPr="00BA3E42">
        <w:t>sfCoexistenceResult</w:t>
      </w:r>
      <w:proofErr w:type="spellEnd"/>
      <w:r w:rsidRPr="00BA3E42">
        <w:t>) {</w:t>
      </w:r>
      <w:r w:rsidRPr="00BA3E42">
        <w:br/>
        <w:t xml:space="preserve">        </w:t>
      </w:r>
      <w:r w:rsidRPr="00BA3E42">
        <w:br/>
        <w:t xml:space="preserve">        switch (</w:t>
      </w:r>
      <w:proofErr w:type="spellStart"/>
      <w:r w:rsidRPr="00BA3E42">
        <w:t>sfCoexistenceResult</w:t>
      </w:r>
      <w:proofErr w:type="spellEnd"/>
      <w:r w:rsidRPr="00BA3E42">
        <w:t>){</w:t>
      </w:r>
      <w:r w:rsidRPr="00BA3E42">
        <w:br/>
        <w:t xml:space="preserve">            case SF_COEXISTENCE_FAILURE:</w:t>
      </w:r>
      <w:r w:rsidRPr="00BA3E42">
        <w:br/>
        <w:t xml:space="preserve">                //Failure case</w:t>
      </w:r>
      <w:r w:rsidRPr="00BA3E42">
        <w:br/>
        <w:t xml:space="preserve">                break;</w:t>
      </w:r>
      <w:r w:rsidRPr="00BA3E42">
        <w:br/>
      </w:r>
      <w:r w:rsidRPr="00BA3E42">
        <w:br/>
        <w:t xml:space="preserve">            case SF_COEXISTENCE_SUCCESS:</w:t>
      </w:r>
      <w:r w:rsidRPr="00BA3E42">
        <w:br/>
        <w:t xml:space="preserve">                //Success case</w:t>
      </w:r>
      <w:r w:rsidRPr="00BA3E42">
        <w:br/>
        <w:t xml:space="preserve">                break;</w:t>
      </w:r>
      <w:r w:rsidRPr="00BA3E42">
        <w:br/>
      </w:r>
      <w:r w:rsidRPr="00BA3E42">
        <w:br/>
        <w:t xml:space="preserve">            case SF_COEXISTENCE_NOT_SUPPORTED:</w:t>
      </w:r>
      <w:r w:rsidRPr="00BA3E42">
        <w:br/>
        <w:t xml:space="preserve">                //Reader not configured to SSI </w:t>
      </w:r>
      <w:proofErr w:type="spellStart"/>
      <w:r w:rsidRPr="00BA3E42">
        <w:t>datawedge</w:t>
      </w:r>
      <w:proofErr w:type="spellEnd"/>
      <w:r w:rsidRPr="00BA3E42">
        <w:t xml:space="preserve"> mode</w:t>
      </w:r>
      <w:r w:rsidRPr="00BA3E42">
        <w:br/>
        <w:t xml:space="preserve">                break;</w:t>
      </w:r>
      <w:r w:rsidRPr="00BA3E42">
        <w:br/>
        <w:t xml:space="preserve">        }</w:t>
      </w:r>
      <w:r w:rsidRPr="00BA3E42">
        <w:br/>
        <w:t xml:space="preserve">    }</w:t>
      </w:r>
      <w:r w:rsidRPr="00BA3E42">
        <w:br/>
        <w:t>});</w:t>
      </w:r>
    </w:p>
    <w:p w14:paraId="32E74173" w14:textId="75276E60" w:rsidR="00BD64F8" w:rsidRDefault="002C5962" w:rsidP="003F5CC3">
      <w:r>
        <w:t xml:space="preserve">Note: User needs to call </w:t>
      </w:r>
      <w:proofErr w:type="spellStart"/>
      <w:r w:rsidR="00B70560" w:rsidRPr="00B70560">
        <w:rPr>
          <w:b/>
          <w:bCs/>
        </w:rPr>
        <w:t>setSfCoexistenceModeInit</w:t>
      </w:r>
      <w:proofErr w:type="spellEnd"/>
      <w:r w:rsidR="00B70560">
        <w:t xml:space="preserve"> as the first API call immediately after creating </w:t>
      </w:r>
      <w:proofErr w:type="spellStart"/>
      <w:r w:rsidR="00B70560">
        <w:t>sdkhandler</w:t>
      </w:r>
      <w:proofErr w:type="spellEnd"/>
      <w:r w:rsidR="00B70560">
        <w:t xml:space="preserve"> instance.</w:t>
      </w:r>
    </w:p>
    <w:p w14:paraId="2B930C09" w14:textId="77777777" w:rsidR="00B70560" w:rsidRDefault="00B70560" w:rsidP="003F5CC3"/>
    <w:p w14:paraId="52CE203B" w14:textId="084F6904" w:rsidR="001448B6" w:rsidRDefault="00343EBC" w:rsidP="003F5CC3">
      <w:r>
        <w:t xml:space="preserve">Callback </w:t>
      </w:r>
      <w:proofErr w:type="gramStart"/>
      <w:r>
        <w:t>listener</w:t>
      </w:r>
      <w:proofErr w:type="gramEnd"/>
      <w:r>
        <w:t xml:space="preserve"> </w:t>
      </w:r>
      <w:r w:rsidR="00E723C3">
        <w:t xml:space="preserve">will </w:t>
      </w:r>
      <w:r>
        <w:t>provide the result with success or failure</w:t>
      </w:r>
      <w:r w:rsidR="003C1D1B" w:rsidRPr="003C1D1B">
        <w:t xml:space="preserve">. </w:t>
      </w:r>
      <w:r w:rsidR="003C1D1B">
        <w:t xml:space="preserve">In </w:t>
      </w:r>
      <w:r w:rsidR="00B53B6B">
        <w:t xml:space="preserve">case of failure </w:t>
      </w:r>
      <w:r w:rsidR="003C1D1B">
        <w:t xml:space="preserve">user needs to retry after </w:t>
      </w:r>
      <w:r w:rsidR="00C2135E">
        <w:t>10 seconds to set the operation mode again.</w:t>
      </w:r>
      <w:r w:rsidR="00011090">
        <w:t xml:space="preserve"> </w:t>
      </w:r>
    </w:p>
    <w:p w14:paraId="53CC49F2" w14:textId="44A63304" w:rsidR="00BC224F" w:rsidRDefault="00EF2AEB">
      <w:r>
        <w:t xml:space="preserve">Co-existence mode has dependency on the following component version </w:t>
      </w:r>
      <w:r w:rsidR="00DC3491">
        <w:t>to function</w:t>
      </w:r>
    </w:p>
    <w:p w14:paraId="144ECB23" w14:textId="7689FDE6" w:rsidR="00DC3491" w:rsidRDefault="00DC3491" w:rsidP="00DC3491">
      <w:pPr>
        <w:pStyle w:val="ListParagraph"/>
        <w:numPr>
          <w:ilvl w:val="0"/>
          <w:numId w:val="7"/>
        </w:numPr>
      </w:pPr>
      <w:r>
        <w:lastRenderedPageBreak/>
        <w:t>Android SDK 92.0.5.23</w:t>
      </w:r>
      <w:r w:rsidR="00CC14C9">
        <w:t>6 and above</w:t>
      </w:r>
    </w:p>
    <w:p w14:paraId="265ED688" w14:textId="384598AE" w:rsidR="00DC3491" w:rsidRDefault="00DC3491" w:rsidP="00DC3491">
      <w:pPr>
        <w:pStyle w:val="ListParagraph"/>
        <w:numPr>
          <w:ilvl w:val="0"/>
          <w:numId w:val="7"/>
        </w:numPr>
      </w:pPr>
      <w:r>
        <w:t xml:space="preserve">Android Application </w:t>
      </w:r>
      <w:r w:rsidR="00891E1B">
        <w:t>92.0.5.23</w:t>
      </w:r>
      <w:r w:rsidR="00CC14C9">
        <w:t>6 and above</w:t>
      </w:r>
    </w:p>
    <w:p w14:paraId="61F72089" w14:textId="6F6414AB" w:rsidR="00891E1B" w:rsidRDefault="00891E1B" w:rsidP="00DC3491">
      <w:pPr>
        <w:pStyle w:val="ListParagraph"/>
        <w:numPr>
          <w:ilvl w:val="0"/>
          <w:numId w:val="7"/>
        </w:numPr>
      </w:pPr>
      <w:r>
        <w:t xml:space="preserve">Firmware version </w:t>
      </w:r>
    </w:p>
    <w:p w14:paraId="77787E7C" w14:textId="46812993" w:rsidR="00891E1B" w:rsidRDefault="00891E1B" w:rsidP="00DC3491">
      <w:pPr>
        <w:pStyle w:val="ListParagraph"/>
        <w:numPr>
          <w:ilvl w:val="0"/>
          <w:numId w:val="7"/>
        </w:numPr>
      </w:pPr>
      <w:r>
        <w:t xml:space="preserve">Scanning framework </w:t>
      </w:r>
      <w:r w:rsidR="00E60F20">
        <w:t xml:space="preserve">2025 NOV LG release </w:t>
      </w:r>
    </w:p>
    <w:p w14:paraId="586EBEE9" w14:textId="77EF5B61" w:rsidR="00294579" w:rsidRDefault="00C55043" w:rsidP="00294579">
      <w:r>
        <w:t xml:space="preserve">Note: Please </w:t>
      </w:r>
      <w:r w:rsidR="00962ECA">
        <w:t>refer to the</w:t>
      </w:r>
      <w:r>
        <w:t xml:space="preserve"> component version section below to download </w:t>
      </w:r>
      <w:r w:rsidR="00962ECA">
        <w:t>corresponding components.</w:t>
      </w:r>
    </w:p>
    <w:p w14:paraId="20F5789F" w14:textId="77777777" w:rsidR="00C91559" w:rsidRDefault="00C91559" w:rsidP="00294579"/>
    <w:p w14:paraId="096CCE28" w14:textId="22394F8F" w:rsidR="00C91559" w:rsidRDefault="00AA730A" w:rsidP="00294579">
      <w:r>
        <w:t>Users</w:t>
      </w:r>
      <w:r w:rsidR="00271979">
        <w:t xml:space="preserve"> can also check or confirm if the RFID reader </w:t>
      </w:r>
      <w:r>
        <w:t>is in the data wedge mode supporting co-existence using the following API.</w:t>
      </w:r>
    </w:p>
    <w:p w14:paraId="26E0E2B5" w14:textId="0F00790A" w:rsidR="00C91559" w:rsidRDefault="00C91559" w:rsidP="00294579">
      <w:proofErr w:type="spellStart"/>
      <w:r w:rsidRPr="00C91559">
        <w:t>boolean</w:t>
      </w:r>
      <w:proofErr w:type="spellEnd"/>
      <w:r w:rsidRPr="00C91559">
        <w:t xml:space="preserve"> </w:t>
      </w:r>
      <w:proofErr w:type="spellStart"/>
      <w:r w:rsidRPr="00C91559">
        <w:t>isReaderInUsbDatawedgeMode</w:t>
      </w:r>
      <w:proofErr w:type="spellEnd"/>
      <w:r w:rsidRPr="00C91559">
        <w:t xml:space="preserve"> = </w:t>
      </w:r>
      <w:proofErr w:type="spellStart"/>
      <w:r w:rsidRPr="00C91559">
        <w:t>sdkHandler.isSSIDwInterfaceCDCScannerAvailable</w:t>
      </w:r>
      <w:proofErr w:type="spellEnd"/>
      <w:r w:rsidRPr="00C91559">
        <w:t>(</w:t>
      </w:r>
      <w:proofErr w:type="gramStart"/>
      <w:r w:rsidRPr="00C91559">
        <w:t>);</w:t>
      </w:r>
      <w:proofErr w:type="gramEnd"/>
    </w:p>
    <w:p w14:paraId="33633C6F" w14:textId="77777777" w:rsidR="00271979" w:rsidRDefault="00271979" w:rsidP="00294579"/>
    <w:p w14:paraId="312E758F" w14:textId="77777777" w:rsidR="00271979" w:rsidRDefault="00271979" w:rsidP="00294579"/>
    <w:p w14:paraId="5522BD86" w14:textId="20DB6279" w:rsidR="00C55043" w:rsidRDefault="00294579" w:rsidP="00294579">
      <w:r>
        <w:t>Please note Device needs to be configured for c</w:t>
      </w:r>
      <w:r w:rsidR="009309D3">
        <w:t>o</w:t>
      </w:r>
      <w:r>
        <w:t>-</w:t>
      </w:r>
      <w:r w:rsidR="009309D3">
        <w:t>existence</w:t>
      </w:r>
      <w:r>
        <w:t xml:space="preserve"> mode</w:t>
      </w:r>
      <w:r w:rsidR="0095475C">
        <w:t xml:space="preserve"> please refer to the details under firmware configuration</w:t>
      </w:r>
      <w:r w:rsidR="009309D3">
        <w:t xml:space="preserve">. </w:t>
      </w:r>
    </w:p>
    <w:p w14:paraId="5E11AEC2" w14:textId="4FDA8ED0" w:rsidR="00C55043" w:rsidRDefault="0020509A" w:rsidP="00294579">
      <w:r w:rsidRPr="0020509A">
        <w:rPr>
          <w:noProof/>
        </w:rPr>
        <w:drawing>
          <wp:inline distT="0" distB="0" distL="0" distR="0" wp14:anchorId="0EA59A81" wp14:editId="7075CCC7">
            <wp:extent cx="5943600" cy="3679825"/>
            <wp:effectExtent l="0" t="0" r="0" b="0"/>
            <wp:docPr id="20191298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129818" name="Picture 1" descr="A screenshot of a computer&#10;&#10;AI-generated content may be incorrect."/>
                    <pic:cNvPicPr/>
                  </pic:nvPicPr>
                  <pic:blipFill>
                    <a:blip r:embed="rId7"/>
                    <a:stretch>
                      <a:fillRect/>
                    </a:stretch>
                  </pic:blipFill>
                  <pic:spPr>
                    <a:xfrm>
                      <a:off x="0" y="0"/>
                      <a:ext cx="5943600" cy="3679825"/>
                    </a:xfrm>
                    <a:prstGeom prst="rect">
                      <a:avLst/>
                    </a:prstGeom>
                  </pic:spPr>
                </pic:pic>
              </a:graphicData>
            </a:graphic>
          </wp:inline>
        </w:drawing>
      </w:r>
    </w:p>
    <w:p w14:paraId="549C67A6" w14:textId="2D477958" w:rsidR="000C4770" w:rsidRPr="006150C1" w:rsidRDefault="00E50B8E">
      <w:pPr>
        <w:rPr>
          <w:b/>
          <w:bCs/>
          <w:sz w:val="36"/>
          <w:szCs w:val="36"/>
        </w:rPr>
      </w:pPr>
      <w:r w:rsidRPr="006150C1">
        <w:rPr>
          <w:b/>
          <w:bCs/>
          <w:sz w:val="36"/>
          <w:szCs w:val="36"/>
        </w:rPr>
        <w:t>Component</w:t>
      </w:r>
      <w:r w:rsidR="00604D00" w:rsidRPr="006150C1">
        <w:rPr>
          <w:b/>
          <w:bCs/>
          <w:sz w:val="36"/>
          <w:szCs w:val="36"/>
        </w:rPr>
        <w:t xml:space="preserve"> version </w:t>
      </w:r>
    </w:p>
    <w:p w14:paraId="3B5CFA95" w14:textId="225699E8" w:rsidR="000B504F" w:rsidRDefault="00E50B8E" w:rsidP="000B504F">
      <w:pPr>
        <w:pStyle w:val="ListParagraph"/>
        <w:numPr>
          <w:ilvl w:val="0"/>
          <w:numId w:val="6"/>
        </w:numPr>
      </w:pPr>
      <w:r>
        <w:t xml:space="preserve">Android </w:t>
      </w:r>
      <w:r w:rsidR="00A21CD4">
        <w:t>SDK</w:t>
      </w:r>
      <w:r w:rsidR="00432864">
        <w:t xml:space="preserve">  </w:t>
      </w:r>
      <w:r w:rsidR="000B504F">
        <w:t xml:space="preserve"> (</w:t>
      </w:r>
      <w:hyperlink r:id="rId8" w:history="1">
        <w:r w:rsidR="00A0471D" w:rsidRPr="005C237F">
          <w:rPr>
            <w:rStyle w:val="Hyperlink"/>
          </w:rPr>
          <w:t>https://artifactory-us.zebra.com/artifactory/local-ny-dcs-dev/RFID_UNIFIED_SDK/Q4R2/2.0.5.238/</w:t>
        </w:r>
      </w:hyperlink>
    </w:p>
    <w:p w14:paraId="268A7C36" w14:textId="06BE1246" w:rsidR="00A21CD4" w:rsidRDefault="00A21CD4" w:rsidP="000B504F">
      <w:pPr>
        <w:pStyle w:val="ListParagraph"/>
      </w:pPr>
    </w:p>
    <w:p w14:paraId="2D4C821D" w14:textId="37FB65C0" w:rsidR="000B504F" w:rsidRDefault="00E50B8E" w:rsidP="000B504F">
      <w:pPr>
        <w:pStyle w:val="ListParagraph"/>
        <w:numPr>
          <w:ilvl w:val="0"/>
          <w:numId w:val="6"/>
        </w:numPr>
      </w:pPr>
      <w:r>
        <w:lastRenderedPageBreak/>
        <w:t>Android APP</w:t>
      </w:r>
      <w:r w:rsidR="000B504F">
        <w:t xml:space="preserve"> (</w:t>
      </w:r>
      <w:hyperlink r:id="rId9" w:history="1">
        <w:r w:rsidR="00A0471D" w:rsidRPr="005C237F">
          <w:rPr>
            <w:rStyle w:val="Hyperlink"/>
          </w:rPr>
          <w:t>https://artifactory-us.zebra.com/artifactory/local-ny-dcs-dev/RFID_UNIFIED_SDK/Q4R2/2.0.5.238/</w:t>
        </w:r>
      </w:hyperlink>
    </w:p>
    <w:p w14:paraId="2A04E36C" w14:textId="6B285A8A" w:rsidR="000126E2" w:rsidRDefault="000126E2" w:rsidP="000B504F">
      <w:pPr>
        <w:pStyle w:val="ListParagraph"/>
      </w:pPr>
    </w:p>
    <w:p w14:paraId="1106B34A" w14:textId="66103DFE" w:rsidR="000126E2" w:rsidRDefault="71823A29" w:rsidP="60A27F5E">
      <w:pPr>
        <w:pStyle w:val="ListParagraph"/>
        <w:numPr>
          <w:ilvl w:val="0"/>
          <w:numId w:val="6"/>
        </w:numPr>
        <w:spacing w:after="0" w:line="257" w:lineRule="auto"/>
        <w:rPr>
          <w:rFonts w:ascii="Aptos" w:eastAsia="Aptos" w:hAnsi="Aptos" w:cs="Aptos"/>
        </w:rPr>
      </w:pPr>
      <w:r w:rsidRPr="60A27F5E">
        <w:rPr>
          <w:rFonts w:ascii="Aptos" w:eastAsia="Aptos" w:hAnsi="Aptos" w:cs="Aptos"/>
        </w:rPr>
        <w:t xml:space="preserve">Firmware  </w:t>
      </w:r>
      <w:hyperlink r:id="rId10">
        <w:r w:rsidRPr="60A27F5E">
          <w:rPr>
            <w:rStyle w:val="Hyperlink"/>
            <w:rFonts w:ascii="Aptos" w:eastAsia="Aptos" w:hAnsi="Aptos" w:cs="Aptos"/>
            <w:color w:val="467886"/>
          </w:rPr>
          <w:t>https://artifactory-us.zebra.com/artifactory/local-ny-dcs-dev/Handheld/RFD40/FIRMWARE/DAILY/SAAFKS00-010-K05E0.DAT</w:t>
        </w:r>
      </w:hyperlink>
    </w:p>
    <w:p w14:paraId="5B9E86CB" w14:textId="6532A219" w:rsidR="000126E2" w:rsidRDefault="000126E2" w:rsidP="004E52C4">
      <w:pPr>
        <w:ind w:left="360"/>
      </w:pPr>
    </w:p>
    <w:p w14:paraId="39E3BA47" w14:textId="2FB4A94D" w:rsidR="00E5623B" w:rsidRDefault="00F87894" w:rsidP="00601ED7">
      <w:pPr>
        <w:pStyle w:val="ListParagraph"/>
        <w:numPr>
          <w:ilvl w:val="0"/>
          <w:numId w:val="6"/>
        </w:numPr>
      </w:pPr>
      <w:r>
        <w:t xml:space="preserve">Scanning framework </w:t>
      </w:r>
      <w:r w:rsidR="002C76BF">
        <w:t xml:space="preserve">  </w:t>
      </w:r>
      <w:r w:rsidR="002C76BF">
        <w:rPr>
          <w:noProof/>
        </w:rPr>
        <w:drawing>
          <wp:inline distT="0" distB="0" distL="0" distR="0" wp14:anchorId="0D3D15F5" wp14:editId="5F2843B0">
            <wp:extent cx="152400" cy="152400"/>
            <wp:effectExtent l="0" t="0" r="0" b="0"/>
            <wp:docPr id="779347522" name="Picture 2" descr="​apk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pk icon"/>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13">
        <w:r w:rsidR="002C76BF" w:rsidRPr="60A27F5E">
          <w:rPr>
            <w:rStyle w:val="Hyperlink"/>
          </w:rPr>
          <w:t> DataWedgeApp_protected_aligned_signed_v5.apk</w:t>
        </w:r>
      </w:hyperlink>
      <w:r w:rsidR="002C76BF">
        <w:t xml:space="preserve"> </w:t>
      </w:r>
    </w:p>
    <w:p w14:paraId="3EB071DC" w14:textId="77777777" w:rsidR="004E52C4" w:rsidRDefault="004E52C4" w:rsidP="000B7D40">
      <w:pPr>
        <w:ind w:left="720"/>
      </w:pPr>
    </w:p>
    <w:p w14:paraId="1C44D44D" w14:textId="264E24E4" w:rsidR="000C4770" w:rsidRDefault="1670C5A9" w:rsidP="60A27F5E">
      <w:pPr>
        <w:spacing w:line="257" w:lineRule="auto"/>
      </w:pPr>
      <w:r w:rsidRPr="60A27F5E">
        <w:rPr>
          <w:rFonts w:ascii="Aptos" w:eastAsia="Aptos" w:hAnsi="Aptos" w:cs="Aptos"/>
          <w:b/>
          <w:bCs/>
          <w:sz w:val="36"/>
          <w:szCs w:val="36"/>
        </w:rPr>
        <w:t>Firmware Configuration</w:t>
      </w:r>
    </w:p>
    <w:p w14:paraId="6397D2DB" w14:textId="64BD01A5" w:rsidR="000C4770" w:rsidRDefault="1670C5A9" w:rsidP="5051B77A">
      <w:pPr>
        <w:spacing w:line="257" w:lineRule="auto"/>
        <w:rPr>
          <w:rFonts w:ascii="Aptos" w:eastAsia="Aptos" w:hAnsi="Aptos" w:cs="Aptos"/>
        </w:rPr>
      </w:pPr>
      <w:r w:rsidRPr="5051B77A">
        <w:rPr>
          <w:rFonts w:ascii="Aptos" w:eastAsia="Aptos" w:hAnsi="Aptos" w:cs="Aptos"/>
        </w:rPr>
        <w:t xml:space="preserve">Use the FW </w:t>
      </w:r>
      <w:hyperlink r:id="rId14">
        <w:r w:rsidRPr="5051B77A">
          <w:rPr>
            <w:rStyle w:val="Hyperlink"/>
            <w:rFonts w:ascii="Aptos" w:eastAsia="Aptos" w:hAnsi="Aptos" w:cs="Aptos"/>
            <w:color w:val="467886"/>
          </w:rPr>
          <w:t>SAAFKS00-010-K05E0.DAT</w:t>
        </w:r>
      </w:hyperlink>
      <w:r w:rsidRPr="5051B77A">
        <w:rPr>
          <w:rFonts w:ascii="Aptos" w:eastAsia="Aptos" w:hAnsi="Aptos" w:cs="Aptos"/>
        </w:rPr>
        <w:t xml:space="preserve">   to verify data wedge support</w:t>
      </w:r>
    </w:p>
    <w:p w14:paraId="0AD89743" w14:textId="62A646C1" w:rsidR="000C4770" w:rsidRDefault="1670C5A9" w:rsidP="60A27F5E">
      <w:pPr>
        <w:spacing w:line="257" w:lineRule="auto"/>
      </w:pPr>
      <w:r w:rsidRPr="60A27F5E">
        <w:rPr>
          <w:rFonts w:ascii="Aptos" w:eastAsia="Aptos" w:hAnsi="Aptos" w:cs="Aptos"/>
        </w:rPr>
        <w:t>Steps to follow:</w:t>
      </w:r>
    </w:p>
    <w:p w14:paraId="597449A1" w14:textId="7410C2DA" w:rsidR="000C4770" w:rsidRDefault="1670C5A9" w:rsidP="60A27F5E">
      <w:pPr>
        <w:pStyle w:val="ListParagraph"/>
        <w:numPr>
          <w:ilvl w:val="0"/>
          <w:numId w:val="1"/>
        </w:numPr>
        <w:spacing w:after="0" w:line="257" w:lineRule="auto"/>
        <w:rPr>
          <w:rFonts w:ascii="Aptos" w:eastAsia="Aptos" w:hAnsi="Aptos" w:cs="Aptos"/>
        </w:rPr>
      </w:pPr>
      <w:r w:rsidRPr="60A27F5E">
        <w:rPr>
          <w:rFonts w:ascii="Aptos" w:eastAsia="Aptos" w:hAnsi="Aptos" w:cs="Aptos"/>
        </w:rPr>
        <w:t xml:space="preserve">Update the latest shared FW </w:t>
      </w:r>
      <w:hyperlink r:id="rId15">
        <w:r w:rsidRPr="60A27F5E">
          <w:rPr>
            <w:rStyle w:val="Hyperlink"/>
            <w:rFonts w:ascii="Aptos" w:eastAsia="Aptos" w:hAnsi="Aptos" w:cs="Aptos"/>
            <w:color w:val="467886"/>
          </w:rPr>
          <w:t>SAAFKS00-010-K05E0.DAT</w:t>
        </w:r>
      </w:hyperlink>
      <w:r w:rsidRPr="60A27F5E">
        <w:rPr>
          <w:rFonts w:ascii="Aptos" w:eastAsia="Aptos" w:hAnsi="Aptos" w:cs="Aptos"/>
        </w:rPr>
        <w:t xml:space="preserve">    </w:t>
      </w:r>
    </w:p>
    <w:p w14:paraId="1938D80A" w14:textId="4FEF472B" w:rsidR="000C4770" w:rsidRDefault="1670C5A9" w:rsidP="60A27F5E">
      <w:pPr>
        <w:pStyle w:val="ListParagraph"/>
        <w:numPr>
          <w:ilvl w:val="0"/>
          <w:numId w:val="1"/>
        </w:numPr>
        <w:spacing w:after="0" w:line="257" w:lineRule="auto"/>
        <w:rPr>
          <w:rFonts w:ascii="Aptos" w:eastAsia="Aptos" w:hAnsi="Aptos" w:cs="Aptos"/>
        </w:rPr>
      </w:pPr>
      <w:r w:rsidRPr="60A27F5E">
        <w:rPr>
          <w:rFonts w:ascii="Aptos" w:eastAsia="Aptos" w:hAnsi="Aptos" w:cs="Aptos"/>
        </w:rPr>
        <w:t xml:space="preserve">After successful update perform factory reset </w:t>
      </w:r>
    </w:p>
    <w:p w14:paraId="3F1604DB" w14:textId="3E1A17E6" w:rsidR="000C4770" w:rsidRDefault="1670C5A9" w:rsidP="00E57458">
      <w:pPr>
        <w:pStyle w:val="ListParagraph"/>
        <w:numPr>
          <w:ilvl w:val="0"/>
          <w:numId w:val="1"/>
        </w:numPr>
        <w:spacing w:after="0" w:line="257" w:lineRule="auto"/>
        <w:rPr>
          <w:rFonts w:ascii="Aptos" w:eastAsia="Aptos" w:hAnsi="Aptos" w:cs="Aptos"/>
        </w:rPr>
      </w:pPr>
      <w:r w:rsidRPr="5051B77A">
        <w:rPr>
          <w:rFonts w:ascii="Aptos" w:eastAsia="Aptos" w:hAnsi="Aptos" w:cs="Aptos"/>
        </w:rPr>
        <w:t xml:space="preserve">By default, out of the box/factory sled is not configured in data wedge mode. User needs to configure the same using below </w:t>
      </w:r>
      <w:r w:rsidR="00E57458">
        <w:rPr>
          <w:noProof/>
        </w:rPr>
        <w:drawing>
          <wp:inline distT="0" distB="0" distL="0" distR="0" wp14:anchorId="0A13A521" wp14:editId="60A10DE5">
            <wp:extent cx="5943600" cy="3679825"/>
            <wp:effectExtent l="0" t="0" r="0" b="0"/>
            <wp:docPr id="7299110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129818" name="Picture 1" descr="A screenshot of a computer&#10;&#10;AI-generated content may be incorrect."/>
                    <pic:cNvPicPr/>
                  </pic:nvPicPr>
                  <pic:blipFill>
                    <a:blip r:embed="rId7"/>
                    <a:stretch>
                      <a:fillRect/>
                    </a:stretch>
                  </pic:blipFill>
                  <pic:spPr>
                    <a:xfrm>
                      <a:off x="0" y="0"/>
                      <a:ext cx="5943600" cy="3679825"/>
                    </a:xfrm>
                    <a:prstGeom prst="rect">
                      <a:avLst/>
                    </a:prstGeom>
                  </pic:spPr>
                </pic:pic>
              </a:graphicData>
            </a:graphic>
          </wp:inline>
        </w:drawing>
      </w:r>
      <w:r w:rsidRPr="5051B77A">
        <w:rPr>
          <w:rFonts w:ascii="Aptos" w:eastAsia="Aptos" w:hAnsi="Aptos" w:cs="Aptos"/>
        </w:rPr>
        <w:t>After above step USB will reset, that is connection to serial terminal will be lost</w:t>
      </w:r>
    </w:p>
    <w:p w14:paraId="4C440C0D" w14:textId="77D47647" w:rsidR="00493FDC" w:rsidRDefault="00BB0458" w:rsidP="00E57458">
      <w:pPr>
        <w:pStyle w:val="ListParagraph"/>
        <w:numPr>
          <w:ilvl w:val="0"/>
          <w:numId w:val="1"/>
        </w:numPr>
        <w:spacing w:after="0" w:line="257" w:lineRule="auto"/>
        <w:rPr>
          <w:rFonts w:ascii="Aptos" w:eastAsia="Aptos" w:hAnsi="Aptos" w:cs="Aptos"/>
        </w:rPr>
      </w:pPr>
      <w:r>
        <w:rPr>
          <w:rFonts w:ascii="Aptos" w:eastAsia="Aptos" w:hAnsi="Aptos" w:cs="Aptos"/>
        </w:rPr>
        <w:t xml:space="preserve">Now </w:t>
      </w:r>
      <w:proofErr w:type="gramStart"/>
      <w:r>
        <w:rPr>
          <w:rFonts w:ascii="Aptos" w:eastAsia="Aptos" w:hAnsi="Aptos" w:cs="Aptos"/>
        </w:rPr>
        <w:t>user</w:t>
      </w:r>
      <w:proofErr w:type="gramEnd"/>
      <w:r>
        <w:rPr>
          <w:rFonts w:ascii="Aptos" w:eastAsia="Aptos" w:hAnsi="Aptos" w:cs="Aptos"/>
        </w:rPr>
        <w:t xml:space="preserve"> should be able to perform following actions</w:t>
      </w:r>
    </w:p>
    <w:p w14:paraId="11DA2794" w14:textId="3D7FF033" w:rsidR="000C4770" w:rsidRDefault="1670C5A9" w:rsidP="60A27F5E">
      <w:pPr>
        <w:pStyle w:val="ListParagraph"/>
        <w:numPr>
          <w:ilvl w:val="1"/>
          <w:numId w:val="1"/>
        </w:numPr>
        <w:spacing w:after="0" w:line="257" w:lineRule="auto"/>
        <w:rPr>
          <w:rFonts w:ascii="Aptos" w:eastAsia="Aptos" w:hAnsi="Aptos" w:cs="Aptos"/>
        </w:rPr>
      </w:pPr>
      <w:r w:rsidRPr="60A27F5E">
        <w:rPr>
          <w:rFonts w:ascii="Aptos" w:eastAsia="Aptos" w:hAnsi="Aptos" w:cs="Aptos"/>
        </w:rPr>
        <w:t xml:space="preserve">Switch to 123RFID sample app and perform barcode scan </w:t>
      </w:r>
    </w:p>
    <w:p w14:paraId="598BCFC2" w14:textId="486B543A" w:rsidR="000C4770" w:rsidRDefault="1670C5A9" w:rsidP="60A27F5E">
      <w:pPr>
        <w:pStyle w:val="ListParagraph"/>
        <w:numPr>
          <w:ilvl w:val="1"/>
          <w:numId w:val="1"/>
        </w:numPr>
        <w:spacing w:after="0" w:line="257" w:lineRule="auto"/>
        <w:rPr>
          <w:rFonts w:ascii="Aptos" w:eastAsia="Aptos" w:hAnsi="Aptos" w:cs="Aptos"/>
        </w:rPr>
      </w:pPr>
      <w:r w:rsidRPr="60A27F5E">
        <w:rPr>
          <w:rFonts w:ascii="Aptos" w:eastAsia="Aptos" w:hAnsi="Aptos" w:cs="Aptos"/>
        </w:rPr>
        <w:t xml:space="preserve">Switch back to DW demo, and scan barcodes </w:t>
      </w:r>
    </w:p>
    <w:p w14:paraId="48FC6A30" w14:textId="4A6B658C" w:rsidR="000C4770" w:rsidRDefault="1670C5A9" w:rsidP="60A27F5E">
      <w:pPr>
        <w:pStyle w:val="ListParagraph"/>
        <w:numPr>
          <w:ilvl w:val="1"/>
          <w:numId w:val="1"/>
        </w:numPr>
        <w:spacing w:after="0" w:line="257" w:lineRule="auto"/>
        <w:rPr>
          <w:rFonts w:ascii="Aptos" w:eastAsia="Aptos" w:hAnsi="Aptos" w:cs="Aptos"/>
        </w:rPr>
      </w:pPr>
      <w:r w:rsidRPr="60A27F5E">
        <w:rPr>
          <w:rFonts w:ascii="Aptos" w:eastAsia="Aptos" w:hAnsi="Aptos" w:cs="Aptos"/>
        </w:rPr>
        <w:t xml:space="preserve">Steps I </w:t>
      </w:r>
      <w:proofErr w:type="gramStart"/>
      <w:r w:rsidRPr="60A27F5E">
        <w:rPr>
          <w:rFonts w:ascii="Aptos" w:eastAsia="Aptos" w:hAnsi="Aptos" w:cs="Aptos"/>
        </w:rPr>
        <w:t>&amp; j</w:t>
      </w:r>
      <w:proofErr w:type="gramEnd"/>
      <w:r w:rsidRPr="60A27F5E">
        <w:rPr>
          <w:rFonts w:ascii="Aptos" w:eastAsia="Aptos" w:hAnsi="Aptos" w:cs="Aptos"/>
        </w:rPr>
        <w:t xml:space="preserve"> can be repeated </w:t>
      </w:r>
    </w:p>
    <w:p w14:paraId="6F627C14" w14:textId="43158CC1" w:rsidR="000C4770" w:rsidRDefault="000C4770" w:rsidP="60A27F5E">
      <w:pPr>
        <w:spacing w:line="257" w:lineRule="auto"/>
        <w:rPr>
          <w:rFonts w:ascii="Aptos" w:eastAsia="Aptos" w:hAnsi="Aptos" w:cs="Aptos"/>
        </w:rPr>
      </w:pPr>
    </w:p>
    <w:p w14:paraId="62373C81" w14:textId="08711C3C" w:rsidR="00F509A8" w:rsidRPr="003D36F4" w:rsidRDefault="00F45E43" w:rsidP="00F509A8">
      <w:pPr>
        <w:rPr>
          <w:b/>
          <w:bCs/>
          <w:sz w:val="36"/>
          <w:szCs w:val="36"/>
        </w:rPr>
      </w:pPr>
      <w:r>
        <w:rPr>
          <w:b/>
          <w:bCs/>
          <w:sz w:val="36"/>
          <w:szCs w:val="36"/>
        </w:rPr>
        <w:t>Connection failure scenario</w:t>
      </w:r>
    </w:p>
    <w:p w14:paraId="53237821" w14:textId="2F4067AE" w:rsidR="000C4770" w:rsidRDefault="00F45E43">
      <w:r>
        <w:t xml:space="preserve">In </w:t>
      </w:r>
      <w:r w:rsidR="00AC65A9">
        <w:t xml:space="preserve">scenario where RFDXX device is configured for USB </w:t>
      </w:r>
      <w:proofErr w:type="spellStart"/>
      <w:r w:rsidR="00AC65A9">
        <w:t>Datawedge</w:t>
      </w:r>
      <w:proofErr w:type="spellEnd"/>
      <w:r w:rsidR="00010A50">
        <w:t xml:space="preserve"> and when you try to connect using incompatible or the old BSP user will observe connection failures.</w:t>
      </w:r>
    </w:p>
    <w:p w14:paraId="27B7BB76" w14:textId="21B225A9" w:rsidR="00F509A8" w:rsidRPr="00F509A8" w:rsidRDefault="00F509A8" w:rsidP="00F509A8">
      <w:r w:rsidRPr="00F509A8">
        <w:rPr>
          <w:noProof/>
        </w:rPr>
        <w:drawing>
          <wp:inline distT="0" distB="0" distL="0" distR="0" wp14:anchorId="19172373" wp14:editId="72D98A0D">
            <wp:extent cx="2462254" cy="4924508"/>
            <wp:effectExtent l="0" t="0" r="0" b="0"/>
            <wp:docPr id="940628203" name="Picture 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28203" name="Picture 2" descr="A screenshot of a phone&#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65751" cy="4931501"/>
                    </a:xfrm>
                    <a:prstGeom prst="rect">
                      <a:avLst/>
                    </a:prstGeom>
                    <a:noFill/>
                    <a:ln>
                      <a:noFill/>
                    </a:ln>
                  </pic:spPr>
                </pic:pic>
              </a:graphicData>
            </a:graphic>
          </wp:inline>
        </w:drawing>
      </w:r>
    </w:p>
    <w:p w14:paraId="17B9B84B" w14:textId="77777777" w:rsidR="00F509A8" w:rsidRDefault="00F509A8"/>
    <w:p w14:paraId="2AFC11CC" w14:textId="27566F11" w:rsidR="00ED42FB" w:rsidRPr="003D36F4" w:rsidRDefault="00ED42FB" w:rsidP="00ED42FB">
      <w:pPr>
        <w:rPr>
          <w:b/>
          <w:bCs/>
          <w:sz w:val="36"/>
          <w:szCs w:val="36"/>
        </w:rPr>
      </w:pPr>
      <w:r w:rsidRPr="60A27F5E">
        <w:rPr>
          <w:b/>
          <w:bCs/>
          <w:sz w:val="36"/>
          <w:szCs w:val="36"/>
        </w:rPr>
        <w:t>Issues seen during testing</w:t>
      </w:r>
    </w:p>
    <w:p w14:paraId="36D66D38" w14:textId="0163C879" w:rsidR="07B90F91" w:rsidRDefault="07B90F91" w:rsidP="60A27F5E">
      <w:pPr>
        <w:pStyle w:val="ListParagraph"/>
        <w:numPr>
          <w:ilvl w:val="0"/>
          <w:numId w:val="5"/>
        </w:numPr>
        <w:rPr>
          <w:rFonts w:ascii="Aptos" w:eastAsia="Aptos" w:hAnsi="Aptos" w:cs="Aptos"/>
        </w:rPr>
      </w:pPr>
      <w:r w:rsidRPr="60A27F5E">
        <w:rPr>
          <w:rFonts w:ascii="Aptos" w:eastAsia="Aptos" w:hAnsi="Aptos" w:cs="Aptos"/>
        </w:rPr>
        <w:t xml:space="preserve">When user disables beeper completely in DW demo app, Sled still beeps upon decode </w:t>
      </w:r>
    </w:p>
    <w:p w14:paraId="59B82556" w14:textId="46CAEEAF" w:rsidR="07B90F91" w:rsidRDefault="07B90F91" w:rsidP="60A27F5E">
      <w:pPr>
        <w:pStyle w:val="ListParagraph"/>
        <w:numPr>
          <w:ilvl w:val="0"/>
          <w:numId w:val="5"/>
        </w:numPr>
        <w:spacing w:after="0" w:line="257" w:lineRule="auto"/>
        <w:rPr>
          <w:rFonts w:ascii="Aptos" w:eastAsia="Aptos" w:hAnsi="Aptos" w:cs="Aptos"/>
        </w:rPr>
      </w:pPr>
      <w:r w:rsidRPr="60A27F5E">
        <w:rPr>
          <w:rFonts w:ascii="Aptos" w:eastAsia="Aptos" w:hAnsi="Aptos" w:cs="Aptos"/>
        </w:rPr>
        <w:t xml:space="preserve">When decode button clicked very fast decode </w:t>
      </w:r>
      <w:proofErr w:type="gramStart"/>
      <w:r w:rsidRPr="60A27F5E">
        <w:rPr>
          <w:rFonts w:ascii="Aptos" w:eastAsia="Aptos" w:hAnsi="Aptos" w:cs="Aptos"/>
        </w:rPr>
        <w:t>is not happens</w:t>
      </w:r>
      <w:proofErr w:type="gramEnd"/>
      <w:r w:rsidRPr="60A27F5E">
        <w:rPr>
          <w:rFonts w:ascii="Aptos" w:eastAsia="Aptos" w:hAnsi="Aptos" w:cs="Aptos"/>
        </w:rPr>
        <w:t xml:space="preserve"> at the same rate &amp; error beep heard from sled  </w:t>
      </w:r>
    </w:p>
    <w:p w14:paraId="64638768" w14:textId="673EF387" w:rsidR="60A27F5E" w:rsidRDefault="60A27F5E" w:rsidP="00E719CD"/>
    <w:p w14:paraId="6C8FAF67" w14:textId="77777777" w:rsidR="0002074D" w:rsidRDefault="0002074D" w:rsidP="00E719CD">
      <w:pPr>
        <w:rPr>
          <w:b/>
          <w:bCs/>
          <w:sz w:val="36"/>
          <w:szCs w:val="36"/>
        </w:rPr>
      </w:pPr>
    </w:p>
    <w:p w14:paraId="621735E3" w14:textId="25A73ABF" w:rsidR="0002074D" w:rsidRPr="0002074D" w:rsidRDefault="008F00D4" w:rsidP="0002074D">
      <w:pPr>
        <w:rPr>
          <w:rStyle w:val="normaltextrun"/>
          <w:b/>
          <w:bCs/>
          <w:sz w:val="36"/>
          <w:szCs w:val="36"/>
        </w:rPr>
      </w:pPr>
      <w:r w:rsidRPr="008F00D4">
        <w:rPr>
          <w:b/>
          <w:bCs/>
          <w:sz w:val="36"/>
          <w:szCs w:val="36"/>
        </w:rPr>
        <w:lastRenderedPageBreak/>
        <w:t>Q&amp;</w:t>
      </w:r>
      <w:r>
        <w:rPr>
          <w:b/>
          <w:bCs/>
          <w:sz w:val="36"/>
          <w:szCs w:val="36"/>
        </w:rPr>
        <w:t>A</w:t>
      </w:r>
    </w:p>
    <w:p w14:paraId="07193B83" w14:textId="77777777" w:rsidR="0002074D" w:rsidRPr="0002074D" w:rsidRDefault="0002074D" w:rsidP="0002074D">
      <w:pPr>
        <w:pStyle w:val="paragraph"/>
        <w:spacing w:after="0"/>
        <w:textAlignment w:val="baseline"/>
        <w:rPr>
          <w:rFonts w:ascii="Aptos" w:eastAsiaTheme="majorEastAsia" w:hAnsi="Aptos" w:cs="Segoe UI"/>
          <w:lang w:val="en-US"/>
        </w:rPr>
      </w:pPr>
      <w:r w:rsidRPr="0002074D">
        <w:rPr>
          <w:rFonts w:ascii="Aptos" w:eastAsiaTheme="majorEastAsia" w:hAnsi="Aptos" w:cs="Segoe UI"/>
          <w:lang w:val="en-US"/>
        </w:rPr>
        <w:t xml:space="preserve">Q. What happens when DW </w:t>
      </w:r>
      <w:proofErr w:type="gramStart"/>
      <w:r w:rsidRPr="0002074D">
        <w:rPr>
          <w:rFonts w:ascii="Aptos" w:eastAsiaTheme="majorEastAsia" w:hAnsi="Aptos" w:cs="Segoe UI"/>
          <w:lang w:val="en-US"/>
        </w:rPr>
        <w:t>profile</w:t>
      </w:r>
      <w:proofErr w:type="gramEnd"/>
      <w:r w:rsidRPr="0002074D">
        <w:rPr>
          <w:rFonts w:ascii="Aptos" w:eastAsiaTheme="majorEastAsia" w:hAnsi="Aptos" w:cs="Segoe UI"/>
          <w:lang w:val="en-US"/>
        </w:rPr>
        <w:t xml:space="preserve"> other than RFID </w:t>
      </w:r>
      <w:proofErr w:type="gramStart"/>
      <w:r w:rsidRPr="0002074D">
        <w:rPr>
          <w:rFonts w:ascii="Aptos" w:eastAsiaTheme="majorEastAsia" w:hAnsi="Aptos" w:cs="Segoe UI"/>
          <w:lang w:val="en-US"/>
        </w:rPr>
        <w:t>profile</w:t>
      </w:r>
      <w:proofErr w:type="gramEnd"/>
      <w:r w:rsidRPr="0002074D">
        <w:rPr>
          <w:rFonts w:ascii="Aptos" w:eastAsiaTheme="majorEastAsia" w:hAnsi="Aptos" w:cs="Segoe UI"/>
          <w:lang w:val="en-US"/>
        </w:rPr>
        <w:t xml:space="preserve"> needs to access the USB scanner, i.e. SF needs to access the interface when the RFID application is in background?</w:t>
      </w:r>
    </w:p>
    <w:p w14:paraId="0F8CCAF0" w14:textId="227E79E3" w:rsidR="0002074D" w:rsidRPr="0002074D" w:rsidRDefault="0002074D" w:rsidP="0002074D">
      <w:pPr>
        <w:pStyle w:val="paragraph"/>
        <w:spacing w:after="0"/>
        <w:textAlignment w:val="baseline"/>
        <w:rPr>
          <w:rFonts w:ascii="Aptos" w:eastAsiaTheme="majorEastAsia" w:hAnsi="Aptos" w:cs="Segoe UI"/>
          <w:lang w:val="en-US"/>
        </w:rPr>
      </w:pPr>
      <w:r w:rsidRPr="0002074D">
        <w:rPr>
          <w:rFonts w:ascii="Aptos" w:eastAsiaTheme="majorEastAsia" w:hAnsi="Aptos" w:cs="Segoe UI"/>
          <w:lang w:val="en-US"/>
        </w:rPr>
        <w:t xml:space="preserve">A. When RFID application goes to background, it releases the scanning interface. Also, since new “RFID” DW profile is not active, SF will access the device like normal as per the configuration in the active DW profile. </w:t>
      </w:r>
    </w:p>
    <w:p w14:paraId="27521402" w14:textId="77777777" w:rsidR="0002074D" w:rsidRPr="0002074D" w:rsidRDefault="0002074D" w:rsidP="0002074D">
      <w:pPr>
        <w:pStyle w:val="paragraph"/>
        <w:spacing w:after="0"/>
        <w:textAlignment w:val="baseline"/>
        <w:rPr>
          <w:rFonts w:ascii="Aptos" w:eastAsiaTheme="majorEastAsia" w:hAnsi="Aptos" w:cs="Segoe UI"/>
        </w:rPr>
      </w:pPr>
      <w:r w:rsidRPr="0002074D">
        <w:rPr>
          <w:rFonts w:ascii="Aptos" w:eastAsiaTheme="majorEastAsia" w:hAnsi="Aptos" w:cs="Segoe UI"/>
        </w:rPr>
        <w:t>Q. What happens when RFD40/90 scanner (setup in custom DW mode) is attached when RFID application is in background and SF has an active user waiting for using the scanner</w:t>
      </w:r>
    </w:p>
    <w:p w14:paraId="12D65AC2" w14:textId="77777777" w:rsidR="0002074D" w:rsidRPr="0002074D" w:rsidRDefault="0002074D" w:rsidP="0002074D">
      <w:pPr>
        <w:pStyle w:val="paragraph"/>
        <w:spacing w:after="0"/>
        <w:textAlignment w:val="baseline"/>
        <w:rPr>
          <w:rFonts w:ascii="Aptos" w:eastAsiaTheme="majorEastAsia" w:hAnsi="Aptos" w:cs="Segoe UI"/>
        </w:rPr>
      </w:pPr>
      <w:r w:rsidRPr="0002074D">
        <w:rPr>
          <w:rFonts w:ascii="Aptos" w:eastAsiaTheme="majorEastAsia" w:hAnsi="Aptos" w:cs="Segoe UI"/>
        </w:rPr>
        <w:t xml:space="preserve">A. </w:t>
      </w:r>
    </w:p>
    <w:p w14:paraId="446489A3" w14:textId="77777777" w:rsidR="0002074D" w:rsidRPr="0002074D" w:rsidRDefault="0002074D" w:rsidP="0002074D">
      <w:pPr>
        <w:pStyle w:val="paragraph"/>
        <w:numPr>
          <w:ilvl w:val="0"/>
          <w:numId w:val="8"/>
        </w:numPr>
        <w:spacing w:after="0"/>
        <w:textAlignment w:val="baseline"/>
        <w:rPr>
          <w:rFonts w:ascii="Aptos" w:eastAsiaTheme="majorEastAsia" w:hAnsi="Aptos" w:cs="Segoe UI"/>
        </w:rPr>
      </w:pPr>
      <w:r w:rsidRPr="0002074D">
        <w:rPr>
          <w:rFonts w:ascii="Aptos" w:eastAsiaTheme="majorEastAsia" w:hAnsi="Aptos" w:cs="Segoe UI"/>
        </w:rPr>
        <w:t>When RFID application is in the background, will not attempt to enumerate/access the scanner interface (SSI interface) of the RFD40/90.</w:t>
      </w:r>
    </w:p>
    <w:p w14:paraId="6000FECA" w14:textId="77777777" w:rsidR="0002074D" w:rsidRPr="0002074D" w:rsidRDefault="0002074D" w:rsidP="0002074D">
      <w:pPr>
        <w:pStyle w:val="paragraph"/>
        <w:numPr>
          <w:ilvl w:val="0"/>
          <w:numId w:val="8"/>
        </w:numPr>
        <w:spacing w:after="0"/>
        <w:textAlignment w:val="baseline"/>
        <w:rPr>
          <w:rFonts w:ascii="Aptos" w:eastAsiaTheme="majorEastAsia" w:hAnsi="Aptos" w:cs="Segoe UI"/>
        </w:rPr>
      </w:pPr>
      <w:r w:rsidRPr="0002074D">
        <w:rPr>
          <w:rFonts w:ascii="Aptos" w:eastAsiaTheme="majorEastAsia" w:hAnsi="Aptos" w:cs="Segoe UI"/>
        </w:rPr>
        <w:t>SF can enumerate the scanner interface and notify the DW for scanner connection.</w:t>
      </w:r>
    </w:p>
    <w:p w14:paraId="213B7DA7" w14:textId="77777777" w:rsidR="0002074D" w:rsidRPr="0002074D" w:rsidRDefault="0002074D" w:rsidP="0002074D">
      <w:pPr>
        <w:pStyle w:val="paragraph"/>
        <w:numPr>
          <w:ilvl w:val="0"/>
          <w:numId w:val="8"/>
        </w:numPr>
        <w:spacing w:after="0"/>
        <w:textAlignment w:val="baseline"/>
        <w:rPr>
          <w:rFonts w:ascii="Aptos" w:eastAsiaTheme="majorEastAsia" w:hAnsi="Aptos" w:cs="Segoe UI"/>
        </w:rPr>
      </w:pPr>
      <w:r w:rsidRPr="0002074D">
        <w:rPr>
          <w:rFonts w:ascii="Aptos" w:eastAsiaTheme="majorEastAsia" w:hAnsi="Aptos" w:cs="Segoe UI"/>
        </w:rPr>
        <w:t>DW will enable and use the scanner interface for scanning function as per the DW profile settings configured</w:t>
      </w:r>
    </w:p>
    <w:p w14:paraId="02502339" w14:textId="77777777" w:rsidR="0002074D" w:rsidRPr="0002074D" w:rsidRDefault="0002074D" w:rsidP="0002074D">
      <w:pPr>
        <w:pStyle w:val="paragraph"/>
        <w:spacing w:after="0"/>
        <w:textAlignment w:val="baseline"/>
        <w:rPr>
          <w:rFonts w:ascii="Aptos" w:eastAsiaTheme="majorEastAsia" w:hAnsi="Aptos" w:cs="Segoe UI"/>
        </w:rPr>
      </w:pPr>
      <w:r w:rsidRPr="0002074D">
        <w:rPr>
          <w:rFonts w:ascii="Aptos" w:eastAsiaTheme="majorEastAsia" w:hAnsi="Aptos" w:cs="Segoe UI"/>
        </w:rPr>
        <w:t>Q. What happens when USB scanner is attached when RFID application is in background</w:t>
      </w:r>
    </w:p>
    <w:p w14:paraId="5763F3FC" w14:textId="77777777" w:rsidR="0002074D" w:rsidRPr="0002074D" w:rsidRDefault="0002074D" w:rsidP="0002074D">
      <w:pPr>
        <w:pStyle w:val="paragraph"/>
        <w:spacing w:after="0"/>
        <w:textAlignment w:val="baseline"/>
        <w:rPr>
          <w:rFonts w:ascii="Aptos" w:eastAsiaTheme="majorEastAsia" w:hAnsi="Aptos" w:cs="Segoe UI"/>
        </w:rPr>
      </w:pPr>
      <w:r w:rsidRPr="0002074D">
        <w:rPr>
          <w:rFonts w:ascii="Aptos" w:eastAsiaTheme="majorEastAsia" w:hAnsi="Aptos" w:cs="Segoe UI"/>
        </w:rPr>
        <w:t>A.</w:t>
      </w:r>
    </w:p>
    <w:p w14:paraId="3093DFD2" w14:textId="77777777" w:rsidR="0002074D" w:rsidRPr="0002074D" w:rsidRDefault="0002074D" w:rsidP="0002074D">
      <w:pPr>
        <w:pStyle w:val="paragraph"/>
        <w:numPr>
          <w:ilvl w:val="0"/>
          <w:numId w:val="8"/>
        </w:numPr>
        <w:spacing w:after="0"/>
        <w:textAlignment w:val="baseline"/>
        <w:rPr>
          <w:rFonts w:ascii="Aptos" w:eastAsiaTheme="majorEastAsia" w:hAnsi="Aptos" w:cs="Segoe UI"/>
        </w:rPr>
      </w:pPr>
      <w:r w:rsidRPr="0002074D">
        <w:rPr>
          <w:rFonts w:ascii="Aptos" w:eastAsiaTheme="majorEastAsia" w:hAnsi="Aptos" w:cs="Segoe UI"/>
        </w:rPr>
        <w:t>When RFID application is in the background, will not attempt to enumerate/access the scanner interface (SSI interface) of the RFD40/90.</w:t>
      </w:r>
    </w:p>
    <w:p w14:paraId="33FE3A88" w14:textId="77777777" w:rsidR="0002074D" w:rsidRPr="0002074D" w:rsidRDefault="0002074D" w:rsidP="0002074D">
      <w:pPr>
        <w:pStyle w:val="paragraph"/>
        <w:numPr>
          <w:ilvl w:val="0"/>
          <w:numId w:val="8"/>
        </w:numPr>
        <w:spacing w:after="0"/>
        <w:textAlignment w:val="baseline"/>
        <w:rPr>
          <w:rFonts w:ascii="Aptos" w:eastAsiaTheme="majorEastAsia" w:hAnsi="Aptos" w:cs="Segoe UI"/>
        </w:rPr>
      </w:pPr>
      <w:r w:rsidRPr="0002074D">
        <w:rPr>
          <w:rFonts w:ascii="Aptos" w:eastAsiaTheme="majorEastAsia" w:hAnsi="Aptos" w:cs="Segoe UI"/>
        </w:rPr>
        <w:t>SF can enumerate the scanner interface and notify the DW for scanner connection.</w:t>
      </w:r>
    </w:p>
    <w:p w14:paraId="3B183292" w14:textId="77777777" w:rsidR="0002074D" w:rsidRPr="0002074D" w:rsidRDefault="0002074D" w:rsidP="0002074D">
      <w:pPr>
        <w:pStyle w:val="paragraph"/>
        <w:numPr>
          <w:ilvl w:val="0"/>
          <w:numId w:val="8"/>
        </w:numPr>
        <w:spacing w:after="0"/>
        <w:textAlignment w:val="baseline"/>
        <w:rPr>
          <w:rFonts w:ascii="Aptos" w:eastAsiaTheme="majorEastAsia" w:hAnsi="Aptos" w:cs="Segoe UI"/>
        </w:rPr>
      </w:pPr>
      <w:r w:rsidRPr="0002074D">
        <w:rPr>
          <w:rFonts w:ascii="Aptos" w:eastAsiaTheme="majorEastAsia" w:hAnsi="Aptos" w:cs="Segoe UI"/>
        </w:rPr>
        <w:t xml:space="preserve">SF will acquire or release the SSI interface based on the settings on active DW </w:t>
      </w:r>
      <w:proofErr w:type="gramStart"/>
      <w:r w:rsidRPr="0002074D">
        <w:rPr>
          <w:rFonts w:ascii="Aptos" w:eastAsiaTheme="majorEastAsia" w:hAnsi="Aptos" w:cs="Segoe UI"/>
        </w:rPr>
        <w:t>profile..</w:t>
      </w:r>
      <w:proofErr w:type="gramEnd"/>
    </w:p>
    <w:p w14:paraId="2A58E99A" w14:textId="77777777" w:rsidR="0002074D" w:rsidRPr="0002074D" w:rsidRDefault="0002074D" w:rsidP="0002074D">
      <w:pPr>
        <w:pStyle w:val="paragraph"/>
        <w:spacing w:after="0"/>
        <w:textAlignment w:val="baseline"/>
        <w:rPr>
          <w:rFonts w:ascii="Aptos" w:eastAsiaTheme="majorEastAsia" w:hAnsi="Aptos" w:cs="Segoe UI"/>
        </w:rPr>
      </w:pPr>
    </w:p>
    <w:p w14:paraId="30067544" w14:textId="77777777" w:rsidR="0002074D" w:rsidRPr="0002074D" w:rsidRDefault="0002074D" w:rsidP="0002074D">
      <w:pPr>
        <w:pStyle w:val="paragraph"/>
        <w:spacing w:after="0"/>
        <w:textAlignment w:val="baseline"/>
        <w:rPr>
          <w:rFonts w:ascii="Aptos" w:eastAsiaTheme="majorEastAsia" w:hAnsi="Aptos" w:cs="Segoe UI"/>
        </w:rPr>
      </w:pPr>
      <w:r w:rsidRPr="0002074D">
        <w:rPr>
          <w:rFonts w:ascii="Aptos" w:eastAsiaTheme="majorEastAsia" w:hAnsi="Aptos" w:cs="Segoe UI"/>
        </w:rPr>
        <w:t>Q. What happens when USB scanner is detached</w:t>
      </w:r>
    </w:p>
    <w:p w14:paraId="02CD6DA6" w14:textId="77777777" w:rsidR="0002074D" w:rsidRPr="0002074D" w:rsidRDefault="0002074D" w:rsidP="0002074D">
      <w:pPr>
        <w:pStyle w:val="paragraph"/>
        <w:spacing w:after="0"/>
        <w:textAlignment w:val="baseline"/>
        <w:rPr>
          <w:rFonts w:ascii="Aptos" w:eastAsiaTheme="majorEastAsia" w:hAnsi="Aptos" w:cs="Segoe UI"/>
        </w:rPr>
      </w:pPr>
      <w:r w:rsidRPr="0002074D">
        <w:rPr>
          <w:rFonts w:ascii="Aptos" w:eastAsiaTheme="majorEastAsia" w:hAnsi="Aptos" w:cs="Segoe UI"/>
        </w:rPr>
        <w:t>A. Both SF and RFID SDK need to release the SSI interfaces</w:t>
      </w:r>
    </w:p>
    <w:p w14:paraId="1DF438C5" w14:textId="77777777" w:rsidR="0002074D" w:rsidRPr="0002074D" w:rsidRDefault="0002074D" w:rsidP="0002074D">
      <w:pPr>
        <w:pStyle w:val="paragraph"/>
        <w:spacing w:after="0"/>
        <w:textAlignment w:val="baseline"/>
        <w:rPr>
          <w:rFonts w:ascii="Aptos" w:eastAsiaTheme="majorEastAsia" w:hAnsi="Aptos" w:cs="Segoe UI"/>
        </w:rPr>
      </w:pPr>
    </w:p>
    <w:p w14:paraId="3D32B1A4" w14:textId="77777777" w:rsidR="0002074D" w:rsidRPr="0002074D" w:rsidRDefault="0002074D" w:rsidP="0002074D">
      <w:pPr>
        <w:pStyle w:val="paragraph"/>
        <w:spacing w:after="0"/>
        <w:textAlignment w:val="baseline"/>
        <w:rPr>
          <w:rFonts w:ascii="Aptos" w:eastAsiaTheme="majorEastAsia" w:hAnsi="Aptos" w:cs="Segoe UI"/>
        </w:rPr>
      </w:pPr>
      <w:r w:rsidRPr="0002074D">
        <w:rPr>
          <w:rFonts w:ascii="Aptos" w:eastAsiaTheme="majorEastAsia" w:hAnsi="Aptos" w:cs="Segoe UI"/>
        </w:rPr>
        <w:t>Q. What happens when RFID application shifts from foreground to background</w:t>
      </w:r>
    </w:p>
    <w:p w14:paraId="5CD5A36A" w14:textId="77777777" w:rsidR="0002074D" w:rsidRPr="0002074D" w:rsidRDefault="0002074D" w:rsidP="0002074D">
      <w:pPr>
        <w:pStyle w:val="paragraph"/>
        <w:spacing w:after="0"/>
        <w:textAlignment w:val="baseline"/>
        <w:rPr>
          <w:rFonts w:ascii="Aptos" w:eastAsiaTheme="majorEastAsia" w:hAnsi="Aptos" w:cs="Segoe UI"/>
        </w:rPr>
      </w:pPr>
      <w:r w:rsidRPr="0002074D">
        <w:rPr>
          <w:rFonts w:ascii="Aptos" w:eastAsiaTheme="majorEastAsia" w:hAnsi="Aptos" w:cs="Segoe UI"/>
        </w:rPr>
        <w:t xml:space="preserve">A. New </w:t>
      </w:r>
      <w:proofErr w:type="gramStart"/>
      <w:r w:rsidRPr="0002074D">
        <w:rPr>
          <w:rFonts w:ascii="Aptos" w:eastAsiaTheme="majorEastAsia" w:hAnsi="Aptos" w:cs="Segoe UI"/>
        </w:rPr>
        <w:t>DW  profile</w:t>
      </w:r>
      <w:proofErr w:type="gramEnd"/>
      <w:r w:rsidRPr="0002074D">
        <w:rPr>
          <w:rFonts w:ascii="Aptos" w:eastAsiaTheme="majorEastAsia" w:hAnsi="Aptos" w:cs="Segoe UI"/>
        </w:rPr>
        <w:t xml:space="preserve"> “RFID” becomes </w:t>
      </w:r>
      <w:proofErr w:type="gramStart"/>
      <w:r w:rsidRPr="0002074D">
        <w:rPr>
          <w:rFonts w:ascii="Aptos" w:eastAsiaTheme="majorEastAsia" w:hAnsi="Aptos" w:cs="Segoe UI"/>
        </w:rPr>
        <w:t>inactive</w:t>
      </w:r>
      <w:proofErr w:type="gramEnd"/>
      <w:r w:rsidRPr="0002074D">
        <w:rPr>
          <w:rFonts w:ascii="Aptos" w:eastAsiaTheme="majorEastAsia" w:hAnsi="Aptos" w:cs="Segoe UI"/>
        </w:rPr>
        <w:t xml:space="preserve"> and RFID application releases the scanning (SSI) interface</w:t>
      </w:r>
    </w:p>
    <w:p w14:paraId="0AEAF440" w14:textId="77777777" w:rsidR="0002074D" w:rsidRPr="0002074D" w:rsidRDefault="0002074D" w:rsidP="0002074D">
      <w:pPr>
        <w:pStyle w:val="paragraph"/>
        <w:spacing w:after="0"/>
        <w:textAlignment w:val="baseline"/>
        <w:rPr>
          <w:rFonts w:ascii="Aptos" w:eastAsiaTheme="majorEastAsia" w:hAnsi="Aptos" w:cs="Segoe UI"/>
        </w:rPr>
      </w:pPr>
    </w:p>
    <w:p w14:paraId="72A8ED73" w14:textId="77777777" w:rsidR="0002074D" w:rsidRPr="0002074D" w:rsidRDefault="0002074D" w:rsidP="0002074D">
      <w:pPr>
        <w:pStyle w:val="paragraph"/>
        <w:spacing w:after="0"/>
        <w:textAlignment w:val="baseline"/>
        <w:rPr>
          <w:rFonts w:ascii="Aptos" w:eastAsiaTheme="majorEastAsia" w:hAnsi="Aptos" w:cs="Segoe UI"/>
        </w:rPr>
      </w:pPr>
      <w:r w:rsidRPr="0002074D">
        <w:rPr>
          <w:rFonts w:ascii="Aptos" w:eastAsiaTheme="majorEastAsia" w:hAnsi="Aptos" w:cs="Segoe UI"/>
        </w:rPr>
        <w:lastRenderedPageBreak/>
        <w:t>Q. What happens if RFID application crashes</w:t>
      </w:r>
    </w:p>
    <w:p w14:paraId="55AA4971" w14:textId="77777777" w:rsidR="0002074D" w:rsidRPr="0002074D" w:rsidRDefault="0002074D" w:rsidP="0002074D">
      <w:pPr>
        <w:pStyle w:val="paragraph"/>
        <w:spacing w:after="0"/>
        <w:textAlignment w:val="baseline"/>
        <w:rPr>
          <w:rFonts w:ascii="Aptos" w:eastAsiaTheme="majorEastAsia" w:hAnsi="Aptos" w:cs="Segoe UI"/>
        </w:rPr>
      </w:pPr>
      <w:r w:rsidRPr="0002074D">
        <w:rPr>
          <w:rFonts w:ascii="Aptos" w:eastAsiaTheme="majorEastAsia" w:hAnsi="Aptos" w:cs="Segoe UI"/>
        </w:rPr>
        <w:t>A. Below is expected to happen:</w:t>
      </w:r>
    </w:p>
    <w:p w14:paraId="00D046DA" w14:textId="77777777" w:rsidR="0002074D" w:rsidRPr="0002074D" w:rsidRDefault="0002074D" w:rsidP="0002074D">
      <w:pPr>
        <w:pStyle w:val="paragraph"/>
        <w:numPr>
          <w:ilvl w:val="0"/>
          <w:numId w:val="9"/>
        </w:numPr>
        <w:spacing w:after="0"/>
        <w:textAlignment w:val="baseline"/>
        <w:rPr>
          <w:rFonts w:ascii="Aptos" w:eastAsiaTheme="majorEastAsia" w:hAnsi="Aptos" w:cs="Segoe UI"/>
        </w:rPr>
      </w:pPr>
      <w:r w:rsidRPr="0002074D">
        <w:rPr>
          <w:rFonts w:ascii="Aptos" w:eastAsiaTheme="majorEastAsia" w:hAnsi="Aptos" w:cs="Segoe UI"/>
        </w:rPr>
        <w:t>From inter-operability point of view, new “RFID” profile becomes automatically inactive as this counts as RFID application exit</w:t>
      </w:r>
    </w:p>
    <w:p w14:paraId="513AC1A8" w14:textId="77777777" w:rsidR="0002074D" w:rsidRPr="0002074D" w:rsidRDefault="0002074D" w:rsidP="0002074D">
      <w:pPr>
        <w:pStyle w:val="paragraph"/>
        <w:numPr>
          <w:ilvl w:val="0"/>
          <w:numId w:val="9"/>
        </w:numPr>
        <w:spacing w:after="0"/>
        <w:textAlignment w:val="baseline"/>
        <w:rPr>
          <w:rFonts w:ascii="Aptos" w:eastAsiaTheme="majorEastAsia" w:hAnsi="Aptos" w:cs="Segoe UI"/>
        </w:rPr>
      </w:pPr>
      <w:r w:rsidRPr="0002074D">
        <w:rPr>
          <w:rFonts w:ascii="Aptos" w:eastAsiaTheme="majorEastAsia" w:hAnsi="Aptos" w:cs="Segoe UI"/>
        </w:rPr>
        <w:t>SF will access the SSI interface based on any active DW profile configuration</w:t>
      </w:r>
    </w:p>
    <w:p w14:paraId="5624272B" w14:textId="77777777" w:rsidR="0002074D" w:rsidRPr="0002074D" w:rsidRDefault="0002074D" w:rsidP="0002074D">
      <w:pPr>
        <w:pStyle w:val="paragraph"/>
        <w:numPr>
          <w:ilvl w:val="0"/>
          <w:numId w:val="9"/>
        </w:numPr>
        <w:spacing w:after="0"/>
        <w:textAlignment w:val="baseline"/>
        <w:rPr>
          <w:rFonts w:ascii="Aptos" w:eastAsiaTheme="majorEastAsia" w:hAnsi="Aptos" w:cs="Segoe UI"/>
        </w:rPr>
      </w:pPr>
      <w:r w:rsidRPr="0002074D">
        <w:rPr>
          <w:rFonts w:ascii="Aptos" w:eastAsiaTheme="majorEastAsia" w:hAnsi="Aptos" w:cs="Segoe UI"/>
        </w:rPr>
        <w:t>Upon next spawn, RFID application/</w:t>
      </w:r>
      <w:proofErr w:type="spellStart"/>
      <w:r w:rsidRPr="0002074D">
        <w:rPr>
          <w:rFonts w:ascii="Aptos" w:eastAsiaTheme="majorEastAsia" w:hAnsi="Aptos" w:cs="Segoe UI"/>
        </w:rPr>
        <w:t>aar</w:t>
      </w:r>
      <w:proofErr w:type="spellEnd"/>
      <w:r w:rsidRPr="0002074D">
        <w:rPr>
          <w:rFonts w:ascii="Aptos" w:eastAsiaTheme="majorEastAsia" w:hAnsi="Aptos" w:cs="Segoe UI"/>
        </w:rPr>
        <w:t xml:space="preserve"> might need to </w:t>
      </w:r>
      <w:r w:rsidRPr="0002074D">
        <w:rPr>
          <w:rFonts w:ascii="Aptos" w:eastAsiaTheme="majorEastAsia" w:hAnsi="Aptos" w:cs="Segoe UI"/>
          <w:b/>
          <w:bCs/>
        </w:rPr>
        <w:t>re-acquire</w:t>
      </w:r>
      <w:r w:rsidRPr="0002074D">
        <w:rPr>
          <w:rFonts w:ascii="Aptos" w:eastAsiaTheme="majorEastAsia" w:hAnsi="Aptos" w:cs="Segoe UI"/>
        </w:rPr>
        <w:t xml:space="preserve"> the RFD40/90 and follow the device access flow.</w:t>
      </w:r>
    </w:p>
    <w:p w14:paraId="43FF7975" w14:textId="77777777" w:rsidR="0002074D" w:rsidRPr="0002074D" w:rsidRDefault="0002074D" w:rsidP="0002074D">
      <w:pPr>
        <w:pStyle w:val="paragraph"/>
        <w:spacing w:after="0"/>
        <w:textAlignment w:val="baseline"/>
        <w:rPr>
          <w:rFonts w:ascii="Aptos" w:eastAsiaTheme="majorEastAsia" w:hAnsi="Aptos" w:cs="Segoe UI"/>
        </w:rPr>
      </w:pPr>
    </w:p>
    <w:p w14:paraId="3AE3595E" w14:textId="77777777" w:rsidR="0002074D" w:rsidRPr="0002074D" w:rsidRDefault="0002074D" w:rsidP="0002074D">
      <w:pPr>
        <w:pStyle w:val="paragraph"/>
        <w:spacing w:after="0"/>
        <w:textAlignment w:val="baseline"/>
        <w:rPr>
          <w:rFonts w:ascii="Aptos" w:eastAsiaTheme="majorEastAsia" w:hAnsi="Aptos" w:cs="Segoe UI"/>
        </w:rPr>
      </w:pPr>
      <w:r w:rsidRPr="0002074D">
        <w:rPr>
          <w:rFonts w:ascii="Aptos" w:eastAsiaTheme="majorEastAsia" w:hAnsi="Aptos" w:cs="Segoe UI"/>
        </w:rPr>
        <w:t>Q. Is this the default configuration of RFD40/90 scanner</w:t>
      </w:r>
    </w:p>
    <w:p w14:paraId="3EE83926" w14:textId="77777777" w:rsidR="0002074D" w:rsidRPr="0002074D" w:rsidRDefault="0002074D" w:rsidP="0002074D">
      <w:pPr>
        <w:pStyle w:val="paragraph"/>
        <w:spacing w:after="0"/>
        <w:textAlignment w:val="baseline"/>
        <w:rPr>
          <w:rFonts w:ascii="Aptos" w:eastAsiaTheme="majorEastAsia" w:hAnsi="Aptos" w:cs="Segoe UI"/>
        </w:rPr>
      </w:pPr>
      <w:r w:rsidRPr="0002074D">
        <w:rPr>
          <w:rFonts w:ascii="Aptos" w:eastAsiaTheme="majorEastAsia" w:hAnsi="Aptos" w:cs="Segoe UI"/>
        </w:rPr>
        <w:t>A. No. This is custom RFD40/90 configuration where the mode is changed for DW and RFID applications both to access the scanner. In regular RFD40/90 “out of the box” mode, SF will not recognize the RFD40/90 as a USB scanner. That mode is reserved for exclusive RFID apps</w:t>
      </w:r>
    </w:p>
    <w:p w14:paraId="6DE54403" w14:textId="77777777" w:rsidR="0002074D" w:rsidRPr="0002074D" w:rsidRDefault="0002074D" w:rsidP="0002074D">
      <w:pPr>
        <w:pStyle w:val="paragraph"/>
        <w:spacing w:after="0"/>
        <w:textAlignment w:val="baseline"/>
        <w:rPr>
          <w:rFonts w:ascii="Aptos" w:eastAsiaTheme="majorEastAsia" w:hAnsi="Aptos" w:cs="Segoe UI"/>
        </w:rPr>
      </w:pPr>
    </w:p>
    <w:p w14:paraId="0F6F25CC" w14:textId="77777777" w:rsidR="0002074D" w:rsidRPr="0002074D" w:rsidRDefault="0002074D" w:rsidP="0002074D">
      <w:pPr>
        <w:pStyle w:val="paragraph"/>
        <w:spacing w:after="0"/>
        <w:textAlignment w:val="baseline"/>
        <w:rPr>
          <w:rFonts w:ascii="Aptos" w:eastAsiaTheme="majorEastAsia" w:hAnsi="Aptos" w:cs="Segoe UI"/>
        </w:rPr>
      </w:pPr>
      <w:r w:rsidRPr="0002074D">
        <w:rPr>
          <w:rFonts w:ascii="Aptos" w:eastAsiaTheme="majorEastAsia" w:hAnsi="Aptos" w:cs="Segoe UI"/>
        </w:rPr>
        <w:t>Q. What happens when EMDK application needs to access the USB scanner interface?</w:t>
      </w:r>
    </w:p>
    <w:p w14:paraId="3609BC95" w14:textId="77777777" w:rsidR="0002074D" w:rsidRPr="0002074D" w:rsidRDefault="0002074D" w:rsidP="0002074D">
      <w:pPr>
        <w:pStyle w:val="paragraph"/>
        <w:spacing w:after="0"/>
        <w:textAlignment w:val="baseline"/>
        <w:rPr>
          <w:rFonts w:ascii="Aptos" w:eastAsiaTheme="majorEastAsia" w:hAnsi="Aptos" w:cs="Segoe UI"/>
        </w:rPr>
      </w:pPr>
      <w:r w:rsidRPr="0002074D">
        <w:rPr>
          <w:rFonts w:ascii="Aptos" w:eastAsiaTheme="majorEastAsia" w:hAnsi="Aptos" w:cs="Segoe UI"/>
        </w:rPr>
        <w:t>A. When EMDK application is in foreground, RFID application is in background. Hence, RFID application will not try to access or enumerate the scanner</w:t>
      </w:r>
    </w:p>
    <w:p w14:paraId="2E945FD2" w14:textId="77777777" w:rsidR="0002074D" w:rsidRPr="0002074D" w:rsidRDefault="0002074D" w:rsidP="0002074D">
      <w:pPr>
        <w:pStyle w:val="paragraph"/>
        <w:spacing w:after="0"/>
        <w:textAlignment w:val="baseline"/>
        <w:rPr>
          <w:rFonts w:ascii="Aptos" w:eastAsiaTheme="majorEastAsia" w:hAnsi="Aptos" w:cs="Segoe UI"/>
        </w:rPr>
      </w:pPr>
    </w:p>
    <w:p w14:paraId="0D2CBDE7" w14:textId="77777777" w:rsidR="0002074D" w:rsidRPr="0002074D" w:rsidRDefault="0002074D" w:rsidP="0002074D">
      <w:pPr>
        <w:pStyle w:val="paragraph"/>
        <w:spacing w:after="0"/>
        <w:textAlignment w:val="baseline"/>
        <w:rPr>
          <w:rFonts w:ascii="Aptos" w:eastAsiaTheme="majorEastAsia" w:hAnsi="Aptos" w:cs="Segoe UI"/>
        </w:rPr>
      </w:pPr>
      <w:r w:rsidRPr="0002074D">
        <w:rPr>
          <w:rFonts w:ascii="Aptos" w:eastAsiaTheme="majorEastAsia" w:hAnsi="Aptos" w:cs="Segoe UI"/>
        </w:rPr>
        <w:t>Q. What happens when “DW” mode RFD device is connected when RFID application is in the background</w:t>
      </w:r>
    </w:p>
    <w:p w14:paraId="087E0CC1" w14:textId="77777777" w:rsidR="0002074D" w:rsidRPr="0002074D" w:rsidRDefault="0002074D" w:rsidP="0002074D">
      <w:pPr>
        <w:pStyle w:val="paragraph"/>
        <w:spacing w:after="0"/>
        <w:textAlignment w:val="baseline"/>
        <w:rPr>
          <w:rFonts w:ascii="Aptos" w:eastAsiaTheme="majorEastAsia" w:hAnsi="Aptos" w:cs="Segoe UI"/>
        </w:rPr>
      </w:pPr>
      <w:r w:rsidRPr="0002074D">
        <w:rPr>
          <w:rFonts w:ascii="Aptos" w:eastAsiaTheme="majorEastAsia" w:hAnsi="Aptos" w:cs="Segoe UI"/>
        </w:rPr>
        <w:t>A. RFID application will not attempt to enumerate or initialize the scanning interface. It will only attempt to connect to the scanner when the RFID application is in the foreground.</w:t>
      </w:r>
    </w:p>
    <w:p w14:paraId="66BC06AD" w14:textId="77777777" w:rsidR="0002074D" w:rsidRPr="0002074D" w:rsidRDefault="0002074D" w:rsidP="0002074D">
      <w:pPr>
        <w:pStyle w:val="paragraph"/>
        <w:spacing w:after="0"/>
        <w:textAlignment w:val="baseline"/>
        <w:rPr>
          <w:rFonts w:ascii="Aptos" w:eastAsiaTheme="majorEastAsia" w:hAnsi="Aptos" w:cs="Segoe UI"/>
        </w:rPr>
      </w:pPr>
      <w:r w:rsidRPr="0002074D">
        <w:rPr>
          <w:rFonts w:ascii="Aptos" w:eastAsiaTheme="majorEastAsia" w:hAnsi="Aptos" w:cs="Segoe UI"/>
        </w:rPr>
        <w:t>Next time when the application is in the foreground. RFID application will have to follow process create a profile</w:t>
      </w:r>
    </w:p>
    <w:p w14:paraId="56590E63" w14:textId="77777777" w:rsidR="0002074D" w:rsidRPr="0002074D" w:rsidRDefault="0002074D" w:rsidP="0002074D">
      <w:pPr>
        <w:pStyle w:val="paragraph"/>
        <w:spacing w:after="0"/>
        <w:textAlignment w:val="baseline"/>
        <w:rPr>
          <w:rFonts w:ascii="Aptos" w:eastAsiaTheme="majorEastAsia" w:hAnsi="Aptos" w:cs="Segoe UI"/>
        </w:rPr>
      </w:pPr>
      <w:r w:rsidRPr="0002074D">
        <w:rPr>
          <w:rFonts w:ascii="Aptos" w:eastAsiaTheme="majorEastAsia" w:hAnsi="Aptos" w:cs="Segoe UI"/>
        </w:rPr>
        <w:br/>
        <w:t xml:space="preserve">Q. What happens when the RFID application is </w:t>
      </w:r>
      <w:proofErr w:type="gramStart"/>
      <w:r w:rsidRPr="0002074D">
        <w:rPr>
          <w:rFonts w:ascii="Aptos" w:eastAsiaTheme="majorEastAsia" w:hAnsi="Aptos" w:cs="Segoe UI"/>
        </w:rPr>
        <w:t>opened</w:t>
      </w:r>
      <w:proofErr w:type="gramEnd"/>
      <w:r w:rsidRPr="0002074D">
        <w:rPr>
          <w:rFonts w:ascii="Aptos" w:eastAsiaTheme="majorEastAsia" w:hAnsi="Aptos" w:cs="Segoe UI"/>
        </w:rPr>
        <w:t xml:space="preserve"> and RFD40/90 device is non-DW mode?</w:t>
      </w:r>
    </w:p>
    <w:p w14:paraId="3189C940" w14:textId="77777777" w:rsidR="0002074D" w:rsidRPr="0002074D" w:rsidRDefault="0002074D" w:rsidP="0002074D">
      <w:pPr>
        <w:pStyle w:val="paragraph"/>
        <w:spacing w:after="0"/>
        <w:textAlignment w:val="baseline"/>
        <w:rPr>
          <w:rFonts w:ascii="Aptos" w:eastAsiaTheme="majorEastAsia" w:hAnsi="Aptos" w:cs="Segoe UI"/>
        </w:rPr>
      </w:pPr>
      <w:r w:rsidRPr="0002074D">
        <w:rPr>
          <w:rFonts w:ascii="Aptos" w:eastAsiaTheme="majorEastAsia" w:hAnsi="Aptos" w:cs="Segoe UI"/>
        </w:rPr>
        <w:t xml:space="preserve">A. If device is not in DW mode, RFID application </w:t>
      </w:r>
      <w:proofErr w:type="gramStart"/>
      <w:r w:rsidRPr="0002074D">
        <w:rPr>
          <w:rFonts w:ascii="Aptos" w:eastAsiaTheme="majorEastAsia" w:hAnsi="Aptos" w:cs="Segoe UI"/>
        </w:rPr>
        <w:t>proceed</w:t>
      </w:r>
      <w:proofErr w:type="gramEnd"/>
      <w:r w:rsidRPr="0002074D">
        <w:rPr>
          <w:rFonts w:ascii="Aptos" w:eastAsiaTheme="majorEastAsia" w:hAnsi="Aptos" w:cs="Segoe UI"/>
        </w:rPr>
        <w:t xml:space="preserve"> to access scanner interface normally like today. DW/SF is not going to access scanning interface when RFD40/90 is in non-DW mode</w:t>
      </w:r>
    </w:p>
    <w:p w14:paraId="0DFA7B90" w14:textId="77777777" w:rsidR="0002074D" w:rsidRPr="0002074D" w:rsidRDefault="0002074D" w:rsidP="0002074D">
      <w:pPr>
        <w:pStyle w:val="paragraph"/>
        <w:spacing w:after="0"/>
        <w:textAlignment w:val="baseline"/>
        <w:rPr>
          <w:rFonts w:ascii="Aptos" w:eastAsiaTheme="majorEastAsia" w:hAnsi="Aptos" w:cs="Segoe UI"/>
        </w:rPr>
      </w:pPr>
    </w:p>
    <w:p w14:paraId="5D62F896" w14:textId="77777777" w:rsidR="0002074D" w:rsidRPr="0002074D" w:rsidRDefault="0002074D" w:rsidP="0002074D">
      <w:pPr>
        <w:pStyle w:val="paragraph"/>
        <w:spacing w:after="0"/>
        <w:textAlignment w:val="baseline"/>
        <w:rPr>
          <w:rFonts w:ascii="Aptos" w:eastAsiaTheme="majorEastAsia" w:hAnsi="Aptos" w:cs="Segoe UI"/>
        </w:rPr>
      </w:pPr>
      <w:r w:rsidRPr="0002074D">
        <w:rPr>
          <w:rFonts w:ascii="Aptos" w:eastAsiaTheme="majorEastAsia" w:hAnsi="Aptos" w:cs="Segoe UI"/>
        </w:rPr>
        <w:t xml:space="preserve">Q. What happens when non “RFID” DW </w:t>
      </w:r>
      <w:proofErr w:type="gramStart"/>
      <w:r w:rsidRPr="0002074D">
        <w:rPr>
          <w:rFonts w:ascii="Aptos" w:eastAsiaTheme="majorEastAsia" w:hAnsi="Aptos" w:cs="Segoe UI"/>
        </w:rPr>
        <w:t>profile based</w:t>
      </w:r>
      <w:proofErr w:type="gramEnd"/>
      <w:r w:rsidRPr="0002074D">
        <w:rPr>
          <w:rFonts w:ascii="Aptos" w:eastAsiaTheme="majorEastAsia" w:hAnsi="Aptos" w:cs="Segoe UI"/>
        </w:rPr>
        <w:t xml:space="preserve"> application or EMDK application is </w:t>
      </w:r>
      <w:proofErr w:type="gramStart"/>
      <w:r w:rsidRPr="0002074D">
        <w:rPr>
          <w:rFonts w:ascii="Aptos" w:eastAsiaTheme="majorEastAsia" w:hAnsi="Aptos" w:cs="Segoe UI"/>
        </w:rPr>
        <w:t>opened</w:t>
      </w:r>
      <w:proofErr w:type="gramEnd"/>
      <w:r w:rsidRPr="0002074D">
        <w:rPr>
          <w:rFonts w:ascii="Aptos" w:eastAsiaTheme="majorEastAsia" w:hAnsi="Aptos" w:cs="Segoe UI"/>
        </w:rPr>
        <w:t xml:space="preserve"> and RFD40/90 device is not configured in DW mode?</w:t>
      </w:r>
    </w:p>
    <w:p w14:paraId="38E771F4" w14:textId="77777777" w:rsidR="0002074D" w:rsidRPr="0002074D" w:rsidRDefault="0002074D" w:rsidP="0002074D">
      <w:pPr>
        <w:pStyle w:val="paragraph"/>
        <w:spacing w:after="0"/>
        <w:textAlignment w:val="baseline"/>
        <w:rPr>
          <w:rFonts w:ascii="Aptos" w:eastAsiaTheme="majorEastAsia" w:hAnsi="Aptos" w:cs="Segoe UI"/>
        </w:rPr>
      </w:pPr>
      <w:r w:rsidRPr="0002074D">
        <w:rPr>
          <w:rFonts w:ascii="Aptos" w:eastAsiaTheme="majorEastAsia" w:hAnsi="Aptos" w:cs="Segoe UI"/>
        </w:rPr>
        <w:t>A. SF is not going to access scanning interface when RFD40/90 device is not in DW mode configuration. Hence, EMDK or DW application will not be able to use the scanning functionality as device is not configured in compatible mode. Device needs to be configured in compatible “</w:t>
      </w:r>
      <w:proofErr w:type="spellStart"/>
      <w:r w:rsidRPr="0002074D">
        <w:rPr>
          <w:rFonts w:ascii="Aptos" w:eastAsiaTheme="majorEastAsia" w:hAnsi="Aptos" w:cs="Segoe UI"/>
        </w:rPr>
        <w:t>DataWedge</w:t>
      </w:r>
      <w:proofErr w:type="spellEnd"/>
      <w:r w:rsidRPr="0002074D">
        <w:rPr>
          <w:rFonts w:ascii="Aptos" w:eastAsiaTheme="majorEastAsia" w:hAnsi="Aptos" w:cs="Segoe UI"/>
        </w:rPr>
        <w:t xml:space="preserve">” mode where it exposes “SSI </w:t>
      </w:r>
      <w:proofErr w:type="spellStart"/>
      <w:r w:rsidRPr="0002074D">
        <w:rPr>
          <w:rFonts w:ascii="Aptos" w:eastAsiaTheme="majorEastAsia" w:hAnsi="Aptos" w:cs="Segoe UI"/>
        </w:rPr>
        <w:t>DataWedge</w:t>
      </w:r>
      <w:proofErr w:type="spellEnd"/>
      <w:r w:rsidRPr="0002074D">
        <w:rPr>
          <w:rFonts w:ascii="Aptos" w:eastAsiaTheme="majorEastAsia" w:hAnsi="Aptos" w:cs="Segoe UI"/>
        </w:rPr>
        <w:t xml:space="preserve"> Interface”</w:t>
      </w:r>
    </w:p>
    <w:p w14:paraId="1C94EC24" w14:textId="77777777" w:rsidR="0002074D" w:rsidRPr="0002074D" w:rsidRDefault="0002074D" w:rsidP="0002074D">
      <w:pPr>
        <w:pStyle w:val="paragraph"/>
        <w:spacing w:after="0"/>
        <w:textAlignment w:val="baseline"/>
        <w:rPr>
          <w:rFonts w:ascii="Aptos" w:eastAsiaTheme="majorEastAsia" w:hAnsi="Aptos" w:cs="Segoe UI"/>
          <w:lang w:val="en-US"/>
        </w:rPr>
      </w:pPr>
    </w:p>
    <w:p w14:paraId="17CC1AB9" w14:textId="01818D52" w:rsidR="0002074D" w:rsidRDefault="0002074D" w:rsidP="0002074D">
      <w:pPr>
        <w:pStyle w:val="paragraph"/>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rPr>
        <w:t> </w:t>
      </w:r>
    </w:p>
    <w:p w14:paraId="09068956" w14:textId="77777777" w:rsidR="00ED42FB" w:rsidRDefault="00ED42FB" w:rsidP="00ED42FB"/>
    <w:p w14:paraId="2B365A77" w14:textId="77777777" w:rsidR="00ED42FB" w:rsidRDefault="00ED42FB" w:rsidP="00ED42FB"/>
    <w:sectPr w:rsidR="00ED42F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74A9C" w14:textId="77777777" w:rsidR="00614AD6" w:rsidRDefault="00614AD6" w:rsidP="006150C1">
      <w:pPr>
        <w:spacing w:after="0" w:line="240" w:lineRule="auto"/>
      </w:pPr>
      <w:r>
        <w:separator/>
      </w:r>
    </w:p>
  </w:endnote>
  <w:endnote w:type="continuationSeparator" w:id="0">
    <w:p w14:paraId="7F698963" w14:textId="77777777" w:rsidR="00614AD6" w:rsidRDefault="00614AD6" w:rsidP="006150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F5C32" w14:textId="77777777" w:rsidR="00614AD6" w:rsidRDefault="00614AD6" w:rsidP="006150C1">
      <w:pPr>
        <w:spacing w:after="0" w:line="240" w:lineRule="auto"/>
      </w:pPr>
      <w:r>
        <w:separator/>
      </w:r>
    </w:p>
  </w:footnote>
  <w:footnote w:type="continuationSeparator" w:id="0">
    <w:p w14:paraId="002E08C0" w14:textId="77777777" w:rsidR="00614AD6" w:rsidRDefault="00614AD6" w:rsidP="006150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46211"/>
    <w:multiLevelType w:val="hybridMultilevel"/>
    <w:tmpl w:val="0D0E29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535DA2"/>
    <w:multiLevelType w:val="hybridMultilevel"/>
    <w:tmpl w:val="BE0C5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D80605"/>
    <w:multiLevelType w:val="hybridMultilevel"/>
    <w:tmpl w:val="1730DD6C"/>
    <w:lvl w:ilvl="0" w:tplc="FFFFFFFF">
      <w:start w:val="1"/>
      <w:numFmt w:val="decimal"/>
      <w:lvlText w:val="%1."/>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2758FA"/>
    <w:multiLevelType w:val="hybridMultilevel"/>
    <w:tmpl w:val="506A64D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4BE12B16"/>
    <w:multiLevelType w:val="hybridMultilevel"/>
    <w:tmpl w:val="4C443C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215594B"/>
    <w:multiLevelType w:val="hybridMultilevel"/>
    <w:tmpl w:val="189445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53EE7F3"/>
    <w:multiLevelType w:val="hybridMultilevel"/>
    <w:tmpl w:val="9CCA82C6"/>
    <w:lvl w:ilvl="0" w:tplc="883CEC54">
      <w:start w:val="1"/>
      <w:numFmt w:val="decimal"/>
      <w:lvlText w:val="%1."/>
      <w:lvlJc w:val="left"/>
      <w:pPr>
        <w:ind w:left="720" w:hanging="360"/>
      </w:pPr>
    </w:lvl>
    <w:lvl w:ilvl="1" w:tplc="D6BC9BD0">
      <w:start w:val="1"/>
      <w:numFmt w:val="lowerLetter"/>
      <w:lvlText w:val="%2."/>
      <w:lvlJc w:val="left"/>
      <w:pPr>
        <w:ind w:left="1440" w:hanging="360"/>
      </w:pPr>
    </w:lvl>
    <w:lvl w:ilvl="2" w:tplc="DF6E2924">
      <w:start w:val="1"/>
      <w:numFmt w:val="lowerRoman"/>
      <w:lvlText w:val="%3."/>
      <w:lvlJc w:val="right"/>
      <w:pPr>
        <w:ind w:left="2160" w:hanging="180"/>
      </w:pPr>
    </w:lvl>
    <w:lvl w:ilvl="3" w:tplc="8F08ADC6">
      <w:start w:val="1"/>
      <w:numFmt w:val="decimal"/>
      <w:lvlText w:val="%4."/>
      <w:lvlJc w:val="left"/>
      <w:pPr>
        <w:ind w:left="2880" w:hanging="360"/>
      </w:pPr>
    </w:lvl>
    <w:lvl w:ilvl="4" w:tplc="13BEBA94">
      <w:start w:val="1"/>
      <w:numFmt w:val="lowerLetter"/>
      <w:lvlText w:val="%5."/>
      <w:lvlJc w:val="left"/>
      <w:pPr>
        <w:ind w:left="3600" w:hanging="360"/>
      </w:pPr>
    </w:lvl>
    <w:lvl w:ilvl="5" w:tplc="5EA8B9F4">
      <w:start w:val="1"/>
      <w:numFmt w:val="lowerRoman"/>
      <w:lvlText w:val="%6."/>
      <w:lvlJc w:val="right"/>
      <w:pPr>
        <w:ind w:left="4320" w:hanging="180"/>
      </w:pPr>
    </w:lvl>
    <w:lvl w:ilvl="6" w:tplc="34782658">
      <w:start w:val="1"/>
      <w:numFmt w:val="decimal"/>
      <w:lvlText w:val="%7."/>
      <w:lvlJc w:val="left"/>
      <w:pPr>
        <w:ind w:left="5040" w:hanging="360"/>
      </w:pPr>
    </w:lvl>
    <w:lvl w:ilvl="7" w:tplc="5D3660D8">
      <w:start w:val="1"/>
      <w:numFmt w:val="lowerLetter"/>
      <w:lvlText w:val="%8."/>
      <w:lvlJc w:val="left"/>
      <w:pPr>
        <w:ind w:left="5760" w:hanging="360"/>
      </w:pPr>
    </w:lvl>
    <w:lvl w:ilvl="8" w:tplc="DC70439A">
      <w:start w:val="1"/>
      <w:numFmt w:val="lowerRoman"/>
      <w:lvlText w:val="%9."/>
      <w:lvlJc w:val="right"/>
      <w:pPr>
        <w:ind w:left="6480" w:hanging="180"/>
      </w:pPr>
    </w:lvl>
  </w:abstractNum>
  <w:abstractNum w:abstractNumId="7" w15:restartNumberingAfterBreak="0">
    <w:nsid w:val="772115FD"/>
    <w:multiLevelType w:val="hybridMultilevel"/>
    <w:tmpl w:val="7C2C0532"/>
    <w:lvl w:ilvl="0" w:tplc="A10481FA">
      <w:start w:val="1"/>
      <w:numFmt w:val="decimal"/>
      <w:lvlText w:val="%1."/>
      <w:lvlJc w:val="left"/>
      <w:pPr>
        <w:ind w:left="720" w:hanging="360"/>
      </w:pPr>
    </w:lvl>
    <w:lvl w:ilvl="1" w:tplc="DA86CC10">
      <w:start w:val="1"/>
      <w:numFmt w:val="lowerLetter"/>
      <w:lvlText w:val="%2."/>
      <w:lvlJc w:val="left"/>
      <w:pPr>
        <w:ind w:left="1440" w:hanging="360"/>
      </w:pPr>
    </w:lvl>
    <w:lvl w:ilvl="2" w:tplc="29E247BA">
      <w:start w:val="1"/>
      <w:numFmt w:val="lowerRoman"/>
      <w:lvlText w:val="%3."/>
      <w:lvlJc w:val="right"/>
      <w:pPr>
        <w:ind w:left="2160" w:hanging="180"/>
      </w:pPr>
    </w:lvl>
    <w:lvl w:ilvl="3" w:tplc="0914BB90">
      <w:start w:val="1"/>
      <w:numFmt w:val="decimal"/>
      <w:lvlText w:val="%4."/>
      <w:lvlJc w:val="left"/>
      <w:pPr>
        <w:ind w:left="2880" w:hanging="360"/>
      </w:pPr>
    </w:lvl>
    <w:lvl w:ilvl="4" w:tplc="30348E80">
      <w:start w:val="1"/>
      <w:numFmt w:val="lowerLetter"/>
      <w:lvlText w:val="%5."/>
      <w:lvlJc w:val="left"/>
      <w:pPr>
        <w:ind w:left="3600" w:hanging="360"/>
      </w:pPr>
    </w:lvl>
    <w:lvl w:ilvl="5" w:tplc="55E82FBC">
      <w:start w:val="1"/>
      <w:numFmt w:val="lowerRoman"/>
      <w:lvlText w:val="%6."/>
      <w:lvlJc w:val="right"/>
      <w:pPr>
        <w:ind w:left="4320" w:hanging="180"/>
      </w:pPr>
    </w:lvl>
    <w:lvl w:ilvl="6" w:tplc="AF8C18FC">
      <w:start w:val="1"/>
      <w:numFmt w:val="decimal"/>
      <w:lvlText w:val="%7."/>
      <w:lvlJc w:val="left"/>
      <w:pPr>
        <w:ind w:left="5040" w:hanging="360"/>
      </w:pPr>
    </w:lvl>
    <w:lvl w:ilvl="7" w:tplc="E0FA8CBC">
      <w:start w:val="1"/>
      <w:numFmt w:val="lowerLetter"/>
      <w:lvlText w:val="%8."/>
      <w:lvlJc w:val="left"/>
      <w:pPr>
        <w:ind w:left="5760" w:hanging="360"/>
      </w:pPr>
    </w:lvl>
    <w:lvl w:ilvl="8" w:tplc="840E7418">
      <w:start w:val="1"/>
      <w:numFmt w:val="lowerRoman"/>
      <w:lvlText w:val="%9."/>
      <w:lvlJc w:val="right"/>
      <w:pPr>
        <w:ind w:left="6480" w:hanging="180"/>
      </w:pPr>
    </w:lvl>
  </w:abstractNum>
  <w:abstractNum w:abstractNumId="8" w15:restartNumberingAfterBreak="0">
    <w:nsid w:val="78524266"/>
    <w:multiLevelType w:val="hybridMultilevel"/>
    <w:tmpl w:val="298E9AA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530140198">
    <w:abstractNumId w:val="7"/>
  </w:num>
  <w:num w:numId="2" w16cid:durableId="1233347292">
    <w:abstractNumId w:val="6"/>
  </w:num>
  <w:num w:numId="3" w16cid:durableId="539247068">
    <w:abstractNumId w:val="1"/>
  </w:num>
  <w:num w:numId="4" w16cid:durableId="815991151">
    <w:abstractNumId w:val="5"/>
  </w:num>
  <w:num w:numId="5" w16cid:durableId="1974946781">
    <w:abstractNumId w:val="2"/>
  </w:num>
  <w:num w:numId="6" w16cid:durableId="1023944413">
    <w:abstractNumId w:val="4"/>
  </w:num>
  <w:num w:numId="7" w16cid:durableId="895773976">
    <w:abstractNumId w:val="0"/>
  </w:num>
  <w:num w:numId="8" w16cid:durableId="1011492327">
    <w:abstractNumId w:val="3"/>
    <w:lvlOverride w:ilvl="0"/>
    <w:lvlOverride w:ilvl="1"/>
    <w:lvlOverride w:ilvl="2"/>
    <w:lvlOverride w:ilvl="3"/>
    <w:lvlOverride w:ilvl="4"/>
    <w:lvlOverride w:ilvl="5"/>
    <w:lvlOverride w:ilvl="6"/>
    <w:lvlOverride w:ilvl="7"/>
    <w:lvlOverride w:ilvl="8"/>
  </w:num>
  <w:num w:numId="9" w16cid:durableId="1291205844">
    <w:abstractNumId w:val="8"/>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402"/>
    <w:rsid w:val="00010A50"/>
    <w:rsid w:val="00011090"/>
    <w:rsid w:val="000126E2"/>
    <w:rsid w:val="0002074D"/>
    <w:rsid w:val="00072275"/>
    <w:rsid w:val="00086B7F"/>
    <w:rsid w:val="000A79A1"/>
    <w:rsid w:val="000B2089"/>
    <w:rsid w:val="000B504F"/>
    <w:rsid w:val="000B7D40"/>
    <w:rsid w:val="000C4770"/>
    <w:rsid w:val="0012406E"/>
    <w:rsid w:val="001448B6"/>
    <w:rsid w:val="00146BB8"/>
    <w:rsid w:val="00176935"/>
    <w:rsid w:val="001C5095"/>
    <w:rsid w:val="0020509A"/>
    <w:rsid w:val="002055FB"/>
    <w:rsid w:val="00216B04"/>
    <w:rsid w:val="00232E52"/>
    <w:rsid w:val="00271979"/>
    <w:rsid w:val="00294579"/>
    <w:rsid w:val="002C5962"/>
    <w:rsid w:val="002C76BF"/>
    <w:rsid w:val="00336D55"/>
    <w:rsid w:val="00343EBC"/>
    <w:rsid w:val="0035142A"/>
    <w:rsid w:val="00361FFE"/>
    <w:rsid w:val="00367D91"/>
    <w:rsid w:val="003C1D1B"/>
    <w:rsid w:val="003D36F4"/>
    <w:rsid w:val="003E5B81"/>
    <w:rsid w:val="003F5CC3"/>
    <w:rsid w:val="00427601"/>
    <w:rsid w:val="00432864"/>
    <w:rsid w:val="00493FDC"/>
    <w:rsid w:val="004B1979"/>
    <w:rsid w:val="004B359A"/>
    <w:rsid w:val="004D680E"/>
    <w:rsid w:val="004E52C4"/>
    <w:rsid w:val="004E6E12"/>
    <w:rsid w:val="00513E39"/>
    <w:rsid w:val="00595220"/>
    <w:rsid w:val="005D6885"/>
    <w:rsid w:val="00601ED7"/>
    <w:rsid w:val="00604D00"/>
    <w:rsid w:val="00610585"/>
    <w:rsid w:val="00614AD6"/>
    <w:rsid w:val="006150C1"/>
    <w:rsid w:val="006577D0"/>
    <w:rsid w:val="006A0432"/>
    <w:rsid w:val="006F2F26"/>
    <w:rsid w:val="00702F59"/>
    <w:rsid w:val="00707402"/>
    <w:rsid w:val="00730088"/>
    <w:rsid w:val="007C4F60"/>
    <w:rsid w:val="007E4B42"/>
    <w:rsid w:val="007F3A39"/>
    <w:rsid w:val="00843677"/>
    <w:rsid w:val="00891E1B"/>
    <w:rsid w:val="008B1CB8"/>
    <w:rsid w:val="008E3A60"/>
    <w:rsid w:val="008F00D4"/>
    <w:rsid w:val="009309D3"/>
    <w:rsid w:val="00944730"/>
    <w:rsid w:val="0095475C"/>
    <w:rsid w:val="00962ECA"/>
    <w:rsid w:val="009E52D2"/>
    <w:rsid w:val="009F1A4B"/>
    <w:rsid w:val="00A0471D"/>
    <w:rsid w:val="00A073CB"/>
    <w:rsid w:val="00A21CD4"/>
    <w:rsid w:val="00A43AC1"/>
    <w:rsid w:val="00A474AF"/>
    <w:rsid w:val="00A71565"/>
    <w:rsid w:val="00AA730A"/>
    <w:rsid w:val="00AB6F53"/>
    <w:rsid w:val="00AC65A9"/>
    <w:rsid w:val="00AD4D74"/>
    <w:rsid w:val="00AE4296"/>
    <w:rsid w:val="00B53B6B"/>
    <w:rsid w:val="00B601A6"/>
    <w:rsid w:val="00B70560"/>
    <w:rsid w:val="00B827B7"/>
    <w:rsid w:val="00BA3E42"/>
    <w:rsid w:val="00BA7608"/>
    <w:rsid w:val="00BB0458"/>
    <w:rsid w:val="00BB6C6E"/>
    <w:rsid w:val="00BC224F"/>
    <w:rsid w:val="00BD64F8"/>
    <w:rsid w:val="00BE6290"/>
    <w:rsid w:val="00C2135E"/>
    <w:rsid w:val="00C55043"/>
    <w:rsid w:val="00C72CB9"/>
    <w:rsid w:val="00C91559"/>
    <w:rsid w:val="00CA26DC"/>
    <w:rsid w:val="00CC14C9"/>
    <w:rsid w:val="00D24ED7"/>
    <w:rsid w:val="00D64076"/>
    <w:rsid w:val="00D77047"/>
    <w:rsid w:val="00D83046"/>
    <w:rsid w:val="00DB2CF8"/>
    <w:rsid w:val="00DC3491"/>
    <w:rsid w:val="00DF5223"/>
    <w:rsid w:val="00E178FB"/>
    <w:rsid w:val="00E504B1"/>
    <w:rsid w:val="00E50B8E"/>
    <w:rsid w:val="00E52B82"/>
    <w:rsid w:val="00E5623B"/>
    <w:rsid w:val="00E57458"/>
    <w:rsid w:val="00E60F20"/>
    <w:rsid w:val="00E719CD"/>
    <w:rsid w:val="00E723C3"/>
    <w:rsid w:val="00E9299B"/>
    <w:rsid w:val="00EC7712"/>
    <w:rsid w:val="00ED42FB"/>
    <w:rsid w:val="00EE0C9E"/>
    <w:rsid w:val="00EF2AEB"/>
    <w:rsid w:val="00EF3350"/>
    <w:rsid w:val="00F403DC"/>
    <w:rsid w:val="00F40B40"/>
    <w:rsid w:val="00F45E43"/>
    <w:rsid w:val="00F509A8"/>
    <w:rsid w:val="00F73131"/>
    <w:rsid w:val="00F87894"/>
    <w:rsid w:val="00F87CB3"/>
    <w:rsid w:val="07B90F91"/>
    <w:rsid w:val="1670C5A9"/>
    <w:rsid w:val="5051B77A"/>
    <w:rsid w:val="60A27F5E"/>
    <w:rsid w:val="637E0FF2"/>
    <w:rsid w:val="6AEF6A31"/>
    <w:rsid w:val="71823A29"/>
    <w:rsid w:val="72DCA3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EAF81"/>
  <w15:chartTrackingRefBased/>
  <w15:docId w15:val="{9FC54CD2-F4EF-4764-91BF-AA9F0395A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74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4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4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4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4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4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4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4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4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qFormat/>
    <w:rsid w:val="006577D0"/>
    <w:pPr>
      <w:spacing w:after="0" w:line="240" w:lineRule="auto"/>
      <w:textAlignment w:val="center"/>
    </w:pPr>
    <w:rPr>
      <w:rFonts w:ascii="Consolas" w:eastAsia="Times New Roman" w:hAnsi="Consolas" w:cs="Calibri"/>
      <w:kern w:val="0"/>
      <w:sz w:val="16"/>
      <w:lang w:val="en-CA"/>
      <w14:ligatures w14:val="none"/>
    </w:rPr>
  </w:style>
  <w:style w:type="character" w:customStyle="1" w:styleId="CodeChar">
    <w:name w:val="Code Char"/>
    <w:basedOn w:val="DefaultParagraphFont"/>
    <w:link w:val="Code"/>
    <w:rsid w:val="006577D0"/>
    <w:rPr>
      <w:rFonts w:ascii="Consolas" w:eastAsia="Times New Roman" w:hAnsi="Consolas" w:cs="Calibri"/>
      <w:kern w:val="0"/>
      <w:sz w:val="16"/>
      <w:lang w:val="en-CA"/>
      <w14:ligatures w14:val="none"/>
    </w:rPr>
  </w:style>
  <w:style w:type="character" w:customStyle="1" w:styleId="Heading1Char">
    <w:name w:val="Heading 1 Char"/>
    <w:basedOn w:val="DefaultParagraphFont"/>
    <w:link w:val="Heading1"/>
    <w:uiPriority w:val="9"/>
    <w:rsid w:val="007074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74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74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74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74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74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4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4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402"/>
    <w:rPr>
      <w:rFonts w:eastAsiaTheme="majorEastAsia" w:cstheme="majorBidi"/>
      <w:color w:val="272727" w:themeColor="text1" w:themeTint="D8"/>
    </w:rPr>
  </w:style>
  <w:style w:type="paragraph" w:styleId="Title">
    <w:name w:val="Title"/>
    <w:basedOn w:val="Normal"/>
    <w:next w:val="Normal"/>
    <w:link w:val="TitleChar"/>
    <w:uiPriority w:val="10"/>
    <w:qFormat/>
    <w:rsid w:val="007074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4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4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4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402"/>
    <w:pPr>
      <w:spacing w:before="160"/>
      <w:jc w:val="center"/>
    </w:pPr>
    <w:rPr>
      <w:i/>
      <w:iCs/>
      <w:color w:val="404040" w:themeColor="text1" w:themeTint="BF"/>
    </w:rPr>
  </w:style>
  <w:style w:type="character" w:customStyle="1" w:styleId="QuoteChar">
    <w:name w:val="Quote Char"/>
    <w:basedOn w:val="DefaultParagraphFont"/>
    <w:link w:val="Quote"/>
    <w:uiPriority w:val="29"/>
    <w:rsid w:val="00707402"/>
    <w:rPr>
      <w:i/>
      <w:iCs/>
      <w:color w:val="404040" w:themeColor="text1" w:themeTint="BF"/>
    </w:rPr>
  </w:style>
  <w:style w:type="paragraph" w:styleId="ListParagraph">
    <w:name w:val="List Paragraph"/>
    <w:basedOn w:val="Normal"/>
    <w:uiPriority w:val="34"/>
    <w:qFormat/>
    <w:rsid w:val="00707402"/>
    <w:pPr>
      <w:ind w:left="720"/>
      <w:contextualSpacing/>
    </w:pPr>
  </w:style>
  <w:style w:type="character" w:styleId="IntenseEmphasis">
    <w:name w:val="Intense Emphasis"/>
    <w:basedOn w:val="DefaultParagraphFont"/>
    <w:uiPriority w:val="21"/>
    <w:qFormat/>
    <w:rsid w:val="00707402"/>
    <w:rPr>
      <w:i/>
      <w:iCs/>
      <w:color w:val="0F4761" w:themeColor="accent1" w:themeShade="BF"/>
    </w:rPr>
  </w:style>
  <w:style w:type="paragraph" w:styleId="IntenseQuote">
    <w:name w:val="Intense Quote"/>
    <w:basedOn w:val="Normal"/>
    <w:next w:val="Normal"/>
    <w:link w:val="IntenseQuoteChar"/>
    <w:uiPriority w:val="30"/>
    <w:qFormat/>
    <w:rsid w:val="007074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402"/>
    <w:rPr>
      <w:i/>
      <w:iCs/>
      <w:color w:val="0F4761" w:themeColor="accent1" w:themeShade="BF"/>
    </w:rPr>
  </w:style>
  <w:style w:type="character" w:styleId="IntenseReference">
    <w:name w:val="Intense Reference"/>
    <w:basedOn w:val="DefaultParagraphFont"/>
    <w:uiPriority w:val="32"/>
    <w:qFormat/>
    <w:rsid w:val="00707402"/>
    <w:rPr>
      <w:b/>
      <w:bCs/>
      <w:smallCaps/>
      <w:color w:val="0F4761" w:themeColor="accent1" w:themeShade="BF"/>
      <w:spacing w:val="5"/>
    </w:rPr>
  </w:style>
  <w:style w:type="character" w:styleId="Hyperlink">
    <w:name w:val="Hyperlink"/>
    <w:basedOn w:val="DefaultParagraphFont"/>
    <w:uiPriority w:val="99"/>
    <w:unhideWhenUsed/>
    <w:rsid w:val="002C76BF"/>
    <w:rPr>
      <w:color w:val="467886" w:themeColor="hyperlink"/>
      <w:u w:val="single"/>
    </w:rPr>
  </w:style>
  <w:style w:type="character" w:styleId="UnresolvedMention">
    <w:name w:val="Unresolved Mention"/>
    <w:basedOn w:val="DefaultParagraphFont"/>
    <w:uiPriority w:val="99"/>
    <w:semiHidden/>
    <w:unhideWhenUsed/>
    <w:rsid w:val="002C76BF"/>
    <w:rPr>
      <w:color w:val="605E5C"/>
      <w:shd w:val="clear" w:color="auto" w:fill="E1DFDD"/>
    </w:rPr>
  </w:style>
  <w:style w:type="character" w:styleId="FollowedHyperlink">
    <w:name w:val="FollowedHyperlink"/>
    <w:basedOn w:val="DefaultParagraphFont"/>
    <w:uiPriority w:val="99"/>
    <w:semiHidden/>
    <w:unhideWhenUsed/>
    <w:rsid w:val="00BC224F"/>
    <w:rPr>
      <w:color w:val="96607D" w:themeColor="followedHyperlink"/>
      <w:u w:val="single"/>
    </w:rPr>
  </w:style>
  <w:style w:type="paragraph" w:styleId="Header">
    <w:name w:val="header"/>
    <w:basedOn w:val="Normal"/>
    <w:link w:val="HeaderChar"/>
    <w:uiPriority w:val="99"/>
    <w:unhideWhenUsed/>
    <w:rsid w:val="006150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50C1"/>
  </w:style>
  <w:style w:type="paragraph" w:styleId="Footer">
    <w:name w:val="footer"/>
    <w:basedOn w:val="Normal"/>
    <w:link w:val="FooterChar"/>
    <w:uiPriority w:val="99"/>
    <w:unhideWhenUsed/>
    <w:rsid w:val="006150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50C1"/>
  </w:style>
  <w:style w:type="paragraph" w:styleId="HTMLPreformatted">
    <w:name w:val="HTML Preformatted"/>
    <w:basedOn w:val="Normal"/>
    <w:link w:val="HTMLPreformattedChar"/>
    <w:uiPriority w:val="99"/>
    <w:semiHidden/>
    <w:unhideWhenUsed/>
    <w:rsid w:val="003F5CC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F5CC3"/>
    <w:rPr>
      <w:rFonts w:ascii="Consolas" w:hAnsi="Consolas"/>
      <w:sz w:val="20"/>
      <w:szCs w:val="2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customStyle="1" w:styleId="paragraph">
    <w:name w:val="paragraph"/>
    <w:basedOn w:val="Normal"/>
    <w:rsid w:val="0002074D"/>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customStyle="1" w:styleId="normaltextrun">
    <w:name w:val="normaltextrun"/>
    <w:basedOn w:val="DefaultParagraphFont"/>
    <w:rsid w:val="0002074D"/>
  </w:style>
  <w:style w:type="character" w:customStyle="1" w:styleId="eop">
    <w:name w:val="eop"/>
    <w:basedOn w:val="DefaultParagraphFont"/>
    <w:rsid w:val="000207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082873">
      <w:bodyDiv w:val="1"/>
      <w:marLeft w:val="0"/>
      <w:marRight w:val="0"/>
      <w:marTop w:val="0"/>
      <w:marBottom w:val="0"/>
      <w:divBdr>
        <w:top w:val="none" w:sz="0" w:space="0" w:color="auto"/>
        <w:left w:val="none" w:sz="0" w:space="0" w:color="auto"/>
        <w:bottom w:val="none" w:sz="0" w:space="0" w:color="auto"/>
        <w:right w:val="none" w:sz="0" w:space="0" w:color="auto"/>
      </w:divBdr>
    </w:div>
    <w:div w:id="1820490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tifactory-us.zebra.com/artifactory/local-ny-dcs-dev/RFID_UNIFIED_SDK/Q4R2/2.0.5.238/" TargetMode="External"/><Relationship Id="rId13" Type="http://schemas.openxmlformats.org/officeDocument/2006/relationships/hyperlink" Target="https://zebra-my.sharepoint.com/:u:/g/personal/jxnm78_zebra_com1/EXBoewbDSrdOkjjDVYXJsaQBXMwWfop5Gmwhw4Rf04et6Q?e=iuiFW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cid:image003.png@01DC447F.72E751D0"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yperlink" Target="https://artifactory-us.zebra.com/artifactory/local-ny-dcs-dev/Handheld/RFD40/FIRMWARE/DAILY/SAAFKS00-010-K05E0.DAT" TargetMode="External"/><Relationship Id="rId10" Type="http://schemas.openxmlformats.org/officeDocument/2006/relationships/hyperlink" Target="https://artifactory-us.zebra.com/artifactory/local-ny-dcs-dev/Handheld/RFD40/FIRMWARE/DAILY/SAAFKS00-010-K05E0.DAT" TargetMode="External"/><Relationship Id="rId4" Type="http://schemas.openxmlformats.org/officeDocument/2006/relationships/webSettings" Target="webSettings.xml"/><Relationship Id="rId9" Type="http://schemas.openxmlformats.org/officeDocument/2006/relationships/hyperlink" Target="https://artifactory-us.zebra.com/artifactory/local-ny-dcs-dev/RFID_UNIFIED_SDK/Q4R2/2.0.5.238/" TargetMode="External"/><Relationship Id="rId14" Type="http://schemas.openxmlformats.org/officeDocument/2006/relationships/hyperlink" Target="https://artifactory-us.zebra.com/artifactory/local-ny-dcs-dev/Handheld/RFD40/FIRMWARE/DAILY/SAAFKS00-010-K05E0.D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7</Pages>
  <Words>1232</Words>
  <Characters>7025</Characters>
  <Application>Microsoft Office Word</Application>
  <DocSecurity>0</DocSecurity>
  <Lines>58</Lines>
  <Paragraphs>16</Paragraphs>
  <ScaleCrop>false</ScaleCrop>
  <Company>Zebra Technologies</Company>
  <LinksUpToDate>false</LinksUpToDate>
  <CharactersWithSpaces>8241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 M, Girishprasad</dc:creator>
  <cp:keywords/>
  <dc:description/>
  <cp:lastModifiedBy>G, Nikhil</cp:lastModifiedBy>
  <cp:revision>108</cp:revision>
  <cp:lastPrinted>2025-12-04T09:52:00Z</cp:lastPrinted>
  <dcterms:created xsi:type="dcterms:W3CDTF">2025-09-25T14:49:00Z</dcterms:created>
  <dcterms:modified xsi:type="dcterms:W3CDTF">2025-12-04T09:53:00Z</dcterms:modified>
</cp:coreProperties>
</file>