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82CA" w14:textId="77777777" w:rsidR="00920E67" w:rsidRPr="006261C6" w:rsidRDefault="00000000">
      <w:pPr>
        <w:spacing w:after="240"/>
        <w:jc w:val="center"/>
        <w:rPr>
          <w:b/>
          <w:bCs/>
          <w:sz w:val="52"/>
          <w:szCs w:val="52"/>
          <w:lang w:val="en-US"/>
        </w:rPr>
      </w:pPr>
      <w:r w:rsidRPr="006261C6">
        <w:rPr>
          <w:b/>
          <w:bCs/>
          <w:sz w:val="52"/>
          <w:szCs w:val="52"/>
          <w:lang w:val="en-US"/>
        </w:rPr>
        <w:t>Homework 3: Multi-Agent Search</w:t>
      </w:r>
    </w:p>
    <w:p w14:paraId="41A96C10" w14:textId="48942B00" w:rsidR="002447D8" w:rsidRPr="006261C6" w:rsidRDefault="00000000" w:rsidP="002447D8">
      <w:pPr>
        <w:spacing w:after="240"/>
        <w:jc w:val="both"/>
        <w:rPr>
          <w:rFonts w:eastAsiaTheme="minorEastAsia"/>
          <w:b/>
          <w:bCs/>
          <w:sz w:val="28"/>
        </w:rPr>
      </w:pPr>
      <w:r w:rsidRPr="006261C6">
        <w:rPr>
          <w:b/>
          <w:bCs/>
          <w:sz w:val="28"/>
        </w:rPr>
        <w:t>Part I. Implementation (5%):</w:t>
      </w:r>
    </w:p>
    <w:p w14:paraId="4A29F743" w14:textId="149CC96D" w:rsidR="00920E67" w:rsidRPr="006261C6" w:rsidRDefault="006261C6" w:rsidP="006261C6">
      <w:pPr>
        <w:pStyle w:val="a5"/>
        <w:numPr>
          <w:ilvl w:val="0"/>
          <w:numId w:val="4"/>
        </w:numPr>
        <w:spacing w:after="240"/>
        <w:ind w:leftChars="0"/>
        <w:jc w:val="both"/>
        <w:rPr>
          <w:rFonts w:eastAsiaTheme="minorEastAsia" w:hint="eastAsia"/>
          <w:b/>
          <w:bCs/>
          <w:sz w:val="28"/>
        </w:rPr>
      </w:pPr>
      <w:r w:rsidRPr="006261C6">
        <w:rPr>
          <w:b/>
          <w:bCs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07E8221E" wp14:editId="0C0CB075">
            <wp:simplePos x="0" y="0"/>
            <wp:positionH relativeFrom="margin">
              <wp:align>right</wp:align>
            </wp:positionH>
            <wp:positionV relativeFrom="paragraph">
              <wp:posOffset>442807</wp:posOffset>
            </wp:positionV>
            <wp:extent cx="5732780" cy="6851650"/>
            <wp:effectExtent l="0" t="0" r="1270" b="6350"/>
            <wp:wrapTight wrapText="bothSides">
              <wp:wrapPolygon edited="0">
                <wp:start x="0" y="0"/>
                <wp:lineTo x="0" y="21560"/>
                <wp:lineTo x="21533" y="21560"/>
                <wp:lineTo x="21533" y="0"/>
                <wp:lineTo x="0" y="0"/>
              </wp:wrapPolygon>
            </wp:wrapTight>
            <wp:docPr id="170900501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85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7D8" w:rsidRPr="006261C6">
        <w:rPr>
          <w:rFonts w:eastAsiaTheme="minorEastAsia" w:hint="eastAsia"/>
          <w:b/>
          <w:bCs/>
          <w:sz w:val="28"/>
        </w:rPr>
        <w:t>Part 1</w:t>
      </w:r>
      <w:r w:rsidR="00FA2509">
        <w:rPr>
          <w:rFonts w:eastAsiaTheme="minorEastAsia"/>
          <w:b/>
          <w:bCs/>
          <w:sz w:val="28"/>
        </w:rPr>
        <w:t xml:space="preserve"> MiniMax</w:t>
      </w:r>
    </w:p>
    <w:p w14:paraId="617B30A6" w14:textId="61B9A30D" w:rsidR="00A8227B" w:rsidRPr="00FA2509" w:rsidRDefault="006261C6" w:rsidP="00A8227B">
      <w:pPr>
        <w:pStyle w:val="a5"/>
        <w:numPr>
          <w:ilvl w:val="0"/>
          <w:numId w:val="4"/>
        </w:numPr>
        <w:spacing w:after="240"/>
        <w:ind w:leftChars="0"/>
        <w:jc w:val="both"/>
        <w:rPr>
          <w:rFonts w:eastAsiaTheme="minorEastAsia"/>
          <w:b/>
          <w:bCs/>
          <w:sz w:val="28"/>
          <w:lang w:val="en-US"/>
        </w:rPr>
      </w:pPr>
      <w:r w:rsidRPr="006261C6">
        <w:rPr>
          <w:rFonts w:eastAsiaTheme="minorEastAsia" w:hint="eastAsia"/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48C3718" wp14:editId="7132433B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727700" cy="7556500"/>
            <wp:effectExtent l="0" t="0" r="6350" b="6350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14086098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27B" w:rsidRPr="00FA2509">
        <w:rPr>
          <w:rFonts w:eastAsiaTheme="minorEastAsia" w:hint="eastAsia"/>
          <w:b/>
          <w:bCs/>
          <w:sz w:val="28"/>
          <w:lang w:val="en-US"/>
        </w:rPr>
        <w:t>Part 2</w:t>
      </w:r>
      <w:r w:rsidR="00FA2509" w:rsidRPr="00FA2509">
        <w:rPr>
          <w:rFonts w:eastAsiaTheme="minorEastAsia"/>
          <w:b/>
          <w:bCs/>
          <w:sz w:val="28"/>
          <w:lang w:val="en-US"/>
        </w:rPr>
        <w:t xml:space="preserve"> Alpha-Bet</w:t>
      </w:r>
      <w:r w:rsidR="00FA2509">
        <w:rPr>
          <w:rFonts w:eastAsiaTheme="minorEastAsia"/>
          <w:b/>
          <w:bCs/>
          <w:sz w:val="28"/>
          <w:lang w:val="en-US"/>
        </w:rPr>
        <w:t>a</w:t>
      </w:r>
    </w:p>
    <w:p w14:paraId="29A399AA" w14:textId="3A55B242" w:rsidR="00A8227B" w:rsidRPr="00FA2509" w:rsidRDefault="00A8227B" w:rsidP="00A8227B">
      <w:pPr>
        <w:spacing w:after="240"/>
        <w:jc w:val="both"/>
        <w:rPr>
          <w:rFonts w:eastAsiaTheme="minorEastAsia"/>
          <w:b/>
          <w:bCs/>
          <w:lang w:val="en-US"/>
        </w:rPr>
      </w:pPr>
    </w:p>
    <w:p w14:paraId="60DE78D5" w14:textId="77777777" w:rsidR="00A8227B" w:rsidRPr="00FA2509" w:rsidRDefault="00A8227B">
      <w:pPr>
        <w:spacing w:after="240"/>
        <w:jc w:val="both"/>
        <w:rPr>
          <w:rFonts w:eastAsiaTheme="minorEastAsia"/>
          <w:b/>
          <w:bCs/>
          <w:lang w:val="en-US"/>
        </w:rPr>
      </w:pPr>
    </w:p>
    <w:p w14:paraId="75F4B257" w14:textId="0E1E89D0" w:rsidR="00A8227B" w:rsidRPr="00FA2509" w:rsidRDefault="00A8227B" w:rsidP="00A8227B">
      <w:pPr>
        <w:pStyle w:val="a5"/>
        <w:numPr>
          <w:ilvl w:val="0"/>
          <w:numId w:val="5"/>
        </w:numPr>
        <w:spacing w:after="240"/>
        <w:ind w:leftChars="0"/>
        <w:jc w:val="both"/>
        <w:rPr>
          <w:rFonts w:eastAsiaTheme="minorEastAsia"/>
          <w:b/>
          <w:bCs/>
          <w:sz w:val="28"/>
          <w:lang w:val="en-US"/>
        </w:rPr>
      </w:pPr>
      <w:r w:rsidRPr="00FA2509">
        <w:rPr>
          <w:rFonts w:eastAsiaTheme="minorEastAsia" w:hint="eastAsia"/>
          <w:b/>
          <w:bCs/>
          <w:sz w:val="28"/>
          <w:lang w:val="en-US"/>
        </w:rPr>
        <w:lastRenderedPageBreak/>
        <w:t>Part3</w:t>
      </w:r>
      <w:r w:rsidR="00FA2509" w:rsidRPr="00FA2509">
        <w:rPr>
          <w:rFonts w:eastAsiaTheme="minorEastAsia"/>
          <w:b/>
          <w:bCs/>
          <w:sz w:val="28"/>
          <w:lang w:val="en-US"/>
        </w:rPr>
        <w:t xml:space="preserve"> </w:t>
      </w:r>
      <w:proofErr w:type="spellStart"/>
      <w:r w:rsidR="00FA2509" w:rsidRPr="00FA2509">
        <w:rPr>
          <w:rFonts w:eastAsiaTheme="minorEastAsia"/>
          <w:b/>
          <w:bCs/>
          <w:sz w:val="28"/>
          <w:lang w:val="en-US"/>
        </w:rPr>
        <w:t>Expect</w:t>
      </w:r>
      <w:r w:rsidR="00FA2509">
        <w:rPr>
          <w:rFonts w:eastAsiaTheme="minorEastAsia"/>
          <w:b/>
          <w:bCs/>
          <w:sz w:val="28"/>
          <w:lang w:val="en-US"/>
        </w:rPr>
        <w:t>imax</w:t>
      </w:r>
      <w:proofErr w:type="spellEnd"/>
    </w:p>
    <w:p w14:paraId="39A31BBD" w14:textId="662F77E2" w:rsidR="00A8227B" w:rsidRPr="006261C6" w:rsidRDefault="00A8227B" w:rsidP="00A8227B">
      <w:pPr>
        <w:spacing w:after="240"/>
        <w:jc w:val="both"/>
        <w:rPr>
          <w:rFonts w:eastAsiaTheme="minorEastAsia"/>
          <w:b/>
          <w:bCs/>
        </w:rPr>
      </w:pPr>
      <w:r w:rsidRPr="006261C6">
        <w:rPr>
          <w:rFonts w:eastAsiaTheme="minorEastAsia"/>
          <w:b/>
          <w:bCs/>
          <w:noProof/>
        </w:rPr>
        <w:drawing>
          <wp:inline distT="0" distB="0" distL="0" distR="0" wp14:anchorId="34172A44" wp14:editId="1B74AD77">
            <wp:extent cx="5732145" cy="6875145"/>
            <wp:effectExtent l="0" t="0" r="1905" b="1905"/>
            <wp:docPr id="67319739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81A3" w14:textId="77777777" w:rsidR="00A8227B" w:rsidRPr="006261C6" w:rsidRDefault="00A8227B">
      <w:pPr>
        <w:spacing w:after="240"/>
        <w:jc w:val="both"/>
        <w:rPr>
          <w:rFonts w:eastAsiaTheme="minorEastAsia"/>
          <w:b/>
          <w:bCs/>
        </w:rPr>
      </w:pPr>
    </w:p>
    <w:p w14:paraId="506BEBB0" w14:textId="77777777" w:rsidR="00A8227B" w:rsidRDefault="00A8227B">
      <w:pPr>
        <w:spacing w:after="240"/>
        <w:jc w:val="both"/>
        <w:rPr>
          <w:rFonts w:eastAsiaTheme="minorEastAsia"/>
          <w:b/>
          <w:bCs/>
        </w:rPr>
      </w:pPr>
    </w:p>
    <w:p w14:paraId="47F1B4B9" w14:textId="77777777" w:rsidR="006261C6" w:rsidRPr="006261C6" w:rsidRDefault="006261C6">
      <w:pPr>
        <w:spacing w:after="240"/>
        <w:jc w:val="both"/>
        <w:rPr>
          <w:rFonts w:eastAsiaTheme="minorEastAsia" w:hint="eastAsia"/>
          <w:b/>
          <w:bCs/>
        </w:rPr>
      </w:pPr>
    </w:p>
    <w:p w14:paraId="74DDD0A3" w14:textId="3B94F490" w:rsidR="00A8227B" w:rsidRPr="00FA2509" w:rsidRDefault="00A8227B" w:rsidP="00A8227B">
      <w:pPr>
        <w:pStyle w:val="a5"/>
        <w:numPr>
          <w:ilvl w:val="0"/>
          <w:numId w:val="5"/>
        </w:numPr>
        <w:spacing w:after="240"/>
        <w:ind w:leftChars="0"/>
        <w:jc w:val="both"/>
        <w:rPr>
          <w:rFonts w:eastAsiaTheme="minorEastAsia"/>
          <w:b/>
          <w:bCs/>
          <w:sz w:val="28"/>
          <w:lang w:val="en-US"/>
        </w:rPr>
      </w:pPr>
      <w:r w:rsidRPr="00FA2509">
        <w:rPr>
          <w:rFonts w:eastAsiaTheme="minorEastAsia" w:hint="eastAsia"/>
          <w:b/>
          <w:bCs/>
          <w:sz w:val="28"/>
          <w:lang w:val="en-US"/>
        </w:rPr>
        <w:lastRenderedPageBreak/>
        <w:t xml:space="preserve">Part4 </w:t>
      </w:r>
      <w:r w:rsidR="00FA2509" w:rsidRPr="00FA2509">
        <w:rPr>
          <w:rFonts w:eastAsiaTheme="minorEastAsia"/>
          <w:b/>
          <w:bCs/>
          <w:sz w:val="28"/>
          <w:lang w:val="en-US"/>
        </w:rPr>
        <w:t>Better</w:t>
      </w:r>
      <w:r w:rsidR="00FA2509">
        <w:rPr>
          <w:rFonts w:eastAsiaTheme="minorEastAsia"/>
          <w:b/>
          <w:bCs/>
          <w:sz w:val="28"/>
          <w:lang w:val="en-US"/>
        </w:rPr>
        <w:t xml:space="preserve"> evaluation function</w:t>
      </w:r>
    </w:p>
    <w:p w14:paraId="16D12C98" w14:textId="0DB65900" w:rsidR="00A8227B" w:rsidRPr="006261C6" w:rsidRDefault="00A8227B" w:rsidP="00A8227B">
      <w:pPr>
        <w:spacing w:after="240"/>
        <w:jc w:val="both"/>
        <w:rPr>
          <w:rFonts w:eastAsiaTheme="minorEastAsia"/>
          <w:b/>
          <w:bCs/>
        </w:rPr>
      </w:pPr>
      <w:r w:rsidRPr="006261C6">
        <w:rPr>
          <w:rFonts w:eastAsiaTheme="minorEastAsia"/>
          <w:b/>
          <w:bCs/>
          <w:noProof/>
        </w:rPr>
        <w:drawing>
          <wp:inline distT="0" distB="0" distL="0" distR="0" wp14:anchorId="2A038BE3" wp14:editId="3ADB64C9">
            <wp:extent cx="5732145" cy="6121400"/>
            <wp:effectExtent l="0" t="0" r="1905" b="0"/>
            <wp:docPr id="1750788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A36A" w14:textId="77777777" w:rsidR="00A8227B" w:rsidRPr="006261C6" w:rsidRDefault="00A8227B">
      <w:pPr>
        <w:spacing w:after="240"/>
        <w:jc w:val="both"/>
        <w:rPr>
          <w:rFonts w:eastAsiaTheme="minorEastAsia"/>
          <w:b/>
          <w:bCs/>
        </w:rPr>
      </w:pPr>
    </w:p>
    <w:p w14:paraId="1D6853E6" w14:textId="77777777" w:rsidR="00A8227B" w:rsidRPr="006261C6" w:rsidRDefault="00A8227B">
      <w:pPr>
        <w:spacing w:after="240"/>
        <w:jc w:val="both"/>
        <w:rPr>
          <w:rFonts w:eastAsiaTheme="minorEastAsia"/>
          <w:b/>
          <w:bCs/>
        </w:rPr>
      </w:pPr>
    </w:p>
    <w:p w14:paraId="3C7BF811" w14:textId="77777777" w:rsidR="00A8227B" w:rsidRDefault="00A8227B">
      <w:pPr>
        <w:spacing w:after="240"/>
        <w:jc w:val="both"/>
        <w:rPr>
          <w:rFonts w:eastAsiaTheme="minorEastAsia"/>
          <w:b/>
          <w:bCs/>
        </w:rPr>
      </w:pPr>
    </w:p>
    <w:p w14:paraId="593870E1" w14:textId="77777777" w:rsidR="006261C6" w:rsidRDefault="006261C6">
      <w:pPr>
        <w:spacing w:after="240"/>
        <w:jc w:val="both"/>
        <w:rPr>
          <w:rFonts w:eastAsiaTheme="minorEastAsia"/>
          <w:b/>
          <w:bCs/>
        </w:rPr>
      </w:pPr>
    </w:p>
    <w:p w14:paraId="2C995C2E" w14:textId="77777777" w:rsidR="006261C6" w:rsidRPr="006261C6" w:rsidRDefault="006261C6">
      <w:pPr>
        <w:spacing w:after="240"/>
        <w:jc w:val="both"/>
        <w:rPr>
          <w:rFonts w:eastAsiaTheme="minorEastAsia" w:hint="eastAsia"/>
          <w:b/>
          <w:bCs/>
        </w:rPr>
      </w:pPr>
    </w:p>
    <w:p w14:paraId="456A52DB" w14:textId="77777777" w:rsidR="006261C6" w:rsidRPr="006261C6" w:rsidRDefault="00000000" w:rsidP="006261C6">
      <w:pPr>
        <w:spacing w:after="240"/>
        <w:jc w:val="both"/>
        <w:rPr>
          <w:rFonts w:eastAsiaTheme="minorEastAsia"/>
          <w:b/>
          <w:bCs/>
          <w:sz w:val="28"/>
        </w:rPr>
      </w:pPr>
      <w:r w:rsidRPr="006261C6">
        <w:rPr>
          <w:b/>
          <w:bCs/>
          <w:sz w:val="28"/>
        </w:rPr>
        <w:lastRenderedPageBreak/>
        <w:t>Part II. Results &amp; Analysis (5%):</w:t>
      </w:r>
    </w:p>
    <w:p w14:paraId="7A377261" w14:textId="68C55C66" w:rsidR="006261C6" w:rsidRPr="006261C6" w:rsidRDefault="006261C6" w:rsidP="006261C6">
      <w:pPr>
        <w:pStyle w:val="a5"/>
        <w:numPr>
          <w:ilvl w:val="0"/>
          <w:numId w:val="5"/>
        </w:numPr>
        <w:spacing w:after="240"/>
        <w:ind w:leftChars="0"/>
        <w:jc w:val="both"/>
        <w:rPr>
          <w:rFonts w:hint="eastAsia"/>
          <w:b/>
          <w:bCs/>
          <w:color w:val="000000" w:themeColor="text1"/>
          <w:sz w:val="28"/>
          <w:lang w:val="en-US"/>
        </w:rPr>
      </w:pPr>
      <w:r w:rsidRPr="006261C6">
        <w:rPr>
          <w:b/>
          <w:bCs/>
          <w:noProof/>
          <w:color w:val="000000" w:themeColor="text1"/>
          <w:sz w:val="28"/>
        </w:rPr>
        <w:drawing>
          <wp:anchor distT="0" distB="0" distL="114300" distR="114300" simplePos="0" relativeHeight="251662336" behindDoc="1" locked="0" layoutInCell="1" allowOverlap="1" wp14:anchorId="7AD4027D" wp14:editId="47D1843A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3959860" cy="3063240"/>
            <wp:effectExtent l="0" t="0" r="2540" b="3810"/>
            <wp:wrapTight wrapText="bothSides">
              <wp:wrapPolygon edited="0">
                <wp:start x="0" y="0"/>
                <wp:lineTo x="0" y="21493"/>
                <wp:lineTo x="21510" y="21493"/>
                <wp:lineTo x="21510" y="0"/>
                <wp:lineTo x="0" y="0"/>
              </wp:wrapPolygon>
            </wp:wrapTight>
            <wp:docPr id="815022376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22376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1C6">
        <w:rPr>
          <w:b/>
          <w:bCs/>
          <w:color w:val="000000" w:themeColor="text1"/>
          <w:sz w:val="28"/>
          <w:lang w:val="en-US"/>
        </w:rPr>
        <w:t>The screen shot of the result.</w:t>
      </w:r>
    </w:p>
    <w:p w14:paraId="56AD0233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429F9F2C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1F515674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3A8A8610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67A2ADE9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202C56E4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1A7755F5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1E4CFED7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4C8BCD8E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4AD0D5E8" w14:textId="77777777" w:rsidR="006261C6" w:rsidRPr="006261C6" w:rsidRDefault="006261C6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5D30C37B" w14:textId="77777777" w:rsidR="006261C6" w:rsidRPr="006261C6" w:rsidRDefault="006261C6" w:rsidP="006261C6">
      <w:pPr>
        <w:rPr>
          <w:rFonts w:eastAsiaTheme="minorEastAsia" w:hint="eastAsia"/>
          <w:b/>
          <w:bCs/>
          <w:szCs w:val="24"/>
          <w:lang w:val="en-US"/>
        </w:rPr>
      </w:pPr>
    </w:p>
    <w:p w14:paraId="5806CAA4" w14:textId="22715EBE" w:rsidR="00FA2509" w:rsidRPr="00FA2509" w:rsidRDefault="00FA2509" w:rsidP="006261C6">
      <w:pPr>
        <w:pStyle w:val="a5"/>
        <w:numPr>
          <w:ilvl w:val="0"/>
          <w:numId w:val="5"/>
        </w:numPr>
        <w:ind w:leftChars="0"/>
        <w:rPr>
          <w:rFonts w:eastAsiaTheme="minorEastAsia"/>
          <w:b/>
          <w:bCs/>
          <w:sz w:val="28"/>
          <w:lang w:val="en-US"/>
        </w:rPr>
      </w:pPr>
      <w:r w:rsidRPr="00FA2509">
        <w:rPr>
          <w:rFonts w:eastAsiaTheme="minorEastAsia" w:hint="eastAsia"/>
          <w:b/>
          <w:bCs/>
          <w:sz w:val="28"/>
          <w:lang w:val="en-US"/>
        </w:rPr>
        <w:t>A</w:t>
      </w:r>
      <w:r w:rsidRPr="00FA2509">
        <w:rPr>
          <w:rFonts w:eastAsiaTheme="minorEastAsia"/>
          <w:b/>
          <w:bCs/>
          <w:sz w:val="28"/>
          <w:lang w:val="en-US"/>
        </w:rPr>
        <w:t>nalysis</w:t>
      </w:r>
    </w:p>
    <w:p w14:paraId="79A09A30" w14:textId="4FF3D387" w:rsidR="00D8756B" w:rsidRPr="006261C6" w:rsidRDefault="006261C6" w:rsidP="006261C6">
      <w:pPr>
        <w:pStyle w:val="a5"/>
        <w:numPr>
          <w:ilvl w:val="0"/>
          <w:numId w:val="5"/>
        </w:numPr>
        <w:ind w:leftChars="0"/>
        <w:rPr>
          <w:rFonts w:eastAsiaTheme="minorEastAsia"/>
          <w:b/>
          <w:bCs/>
          <w:szCs w:val="24"/>
          <w:lang w:val="en-US"/>
        </w:rPr>
      </w:pPr>
      <w:r w:rsidRPr="006261C6">
        <w:rPr>
          <w:rFonts w:eastAsiaTheme="minorEastAsia"/>
          <w:b/>
          <w:bCs/>
          <w:szCs w:val="24"/>
          <w:lang w:val="en-US"/>
        </w:rPr>
        <w:t xml:space="preserve">    </w:t>
      </w:r>
      <w:r w:rsidR="00D8756B" w:rsidRPr="006261C6">
        <w:rPr>
          <w:rFonts w:eastAsiaTheme="minorEastAsia"/>
          <w:b/>
          <w:bCs/>
          <w:szCs w:val="24"/>
          <w:lang w:val="en-US"/>
        </w:rPr>
        <w:t>The main goal of th</w:t>
      </w:r>
      <w:r w:rsidR="00D8756B" w:rsidRPr="006261C6">
        <w:rPr>
          <w:rFonts w:eastAsiaTheme="minorEastAsia"/>
          <w:b/>
          <w:bCs/>
          <w:szCs w:val="24"/>
          <w:lang w:val="en-US"/>
        </w:rPr>
        <w:t>is</w:t>
      </w:r>
      <w:r w:rsidR="00D8756B" w:rsidRPr="006261C6">
        <w:rPr>
          <w:rFonts w:eastAsiaTheme="minorEastAsia"/>
          <w:b/>
          <w:bCs/>
          <w:szCs w:val="24"/>
          <w:lang w:val="en-US"/>
        </w:rPr>
        <w:t xml:space="preserve"> evaluation function is to achieve the highest possible score. Therefore, Pac-Man is designed to chase the target with the highest score, which includes scared ghosts, capsules, and food in a priority sequence from strong to weak. By applying a negative parameter to the number of prey and adding it to the evaluation function's return score, Pac-Man will be more likely to chase the target. The reason for this is that if the number of </w:t>
      </w:r>
      <w:r w:rsidR="00D8756B" w:rsidRPr="006261C6">
        <w:rPr>
          <w:rFonts w:eastAsiaTheme="minorEastAsia"/>
          <w:b/>
          <w:bCs/>
          <w:szCs w:val="24"/>
          <w:lang w:val="en-US"/>
        </w:rPr>
        <w:t>preys</w:t>
      </w:r>
      <w:r w:rsidR="00D8756B" w:rsidRPr="006261C6">
        <w:rPr>
          <w:rFonts w:eastAsiaTheme="minorEastAsia"/>
          <w:b/>
          <w:bCs/>
          <w:szCs w:val="24"/>
          <w:lang w:val="en-US"/>
        </w:rPr>
        <w:t xml:space="preserve"> decrease after Pac-Man's move, the negative parameter will result in a higher return score, making the move more </w:t>
      </w:r>
      <w:r w:rsidR="00D8756B" w:rsidRPr="006261C6">
        <w:rPr>
          <w:rFonts w:eastAsiaTheme="minorEastAsia"/>
          <w:b/>
          <w:bCs/>
          <w:szCs w:val="24"/>
          <w:lang w:val="en-US"/>
        </w:rPr>
        <w:t xml:space="preserve">likely to be </w:t>
      </w:r>
      <w:r w:rsidRPr="006261C6">
        <w:rPr>
          <w:rFonts w:eastAsiaTheme="minorEastAsia"/>
          <w:b/>
          <w:bCs/>
          <w:szCs w:val="24"/>
          <w:lang w:val="en-US"/>
        </w:rPr>
        <w:t>chosen</w:t>
      </w:r>
      <w:r w:rsidR="00D8756B" w:rsidRPr="006261C6">
        <w:rPr>
          <w:rFonts w:eastAsiaTheme="minorEastAsia"/>
          <w:b/>
          <w:bCs/>
          <w:szCs w:val="24"/>
          <w:lang w:val="en-US"/>
        </w:rPr>
        <w:t>.</w:t>
      </w:r>
    </w:p>
    <w:p w14:paraId="648C9EC7" w14:textId="06E27A15" w:rsidR="00D8756B" w:rsidRPr="006261C6" w:rsidRDefault="006261C6" w:rsidP="006261C6">
      <w:pPr>
        <w:pStyle w:val="a5"/>
        <w:numPr>
          <w:ilvl w:val="0"/>
          <w:numId w:val="5"/>
        </w:numPr>
        <w:ind w:leftChars="0"/>
        <w:rPr>
          <w:rFonts w:eastAsiaTheme="minorEastAsia"/>
          <w:b/>
          <w:bCs/>
          <w:szCs w:val="24"/>
          <w:lang w:val="en-US"/>
        </w:rPr>
      </w:pPr>
      <w:r w:rsidRPr="006261C6">
        <w:rPr>
          <w:rFonts w:eastAsiaTheme="minorEastAsia"/>
          <w:b/>
          <w:bCs/>
          <w:szCs w:val="24"/>
          <w:lang w:val="en-US"/>
        </w:rPr>
        <w:t xml:space="preserve">    </w:t>
      </w:r>
      <w:r w:rsidR="00D8756B" w:rsidRPr="006261C6">
        <w:rPr>
          <w:rFonts w:eastAsiaTheme="minorEastAsia"/>
          <w:b/>
          <w:bCs/>
          <w:szCs w:val="24"/>
          <w:lang w:val="en-US"/>
        </w:rPr>
        <w:t>If there are any scared ghosts, Pac-Man will desperately chase them while avoiding unscared ghosts. In the absence of scared ghosts, Pac-Man will continue eating dots, but if a capsule appears within six units of distance, Pac-Man will switch to eating the capsule. If there are no capsules left, Pac-Man will focus on eating dots.</w:t>
      </w:r>
    </w:p>
    <w:p w14:paraId="01B42BD6" w14:textId="77777777" w:rsidR="00D8756B" w:rsidRPr="006261C6" w:rsidRDefault="00D8756B" w:rsidP="00D8756B">
      <w:pPr>
        <w:ind w:firstLine="720"/>
        <w:rPr>
          <w:rFonts w:eastAsiaTheme="minorEastAsia"/>
          <w:b/>
          <w:bCs/>
          <w:szCs w:val="24"/>
          <w:lang w:val="en-US"/>
        </w:rPr>
      </w:pPr>
    </w:p>
    <w:p w14:paraId="3A0B917D" w14:textId="0FA2AD70" w:rsidR="006261C6" w:rsidRPr="006261C6" w:rsidRDefault="006261C6" w:rsidP="006261C6">
      <w:pPr>
        <w:pStyle w:val="a5"/>
        <w:numPr>
          <w:ilvl w:val="0"/>
          <w:numId w:val="5"/>
        </w:numPr>
        <w:ind w:leftChars="0"/>
        <w:rPr>
          <w:rFonts w:eastAsiaTheme="minorEastAsia" w:hint="eastAsia"/>
          <w:b/>
          <w:bCs/>
          <w:szCs w:val="24"/>
          <w:lang w:val="en-US"/>
        </w:rPr>
      </w:pPr>
      <w:r w:rsidRPr="006261C6">
        <w:rPr>
          <w:rFonts w:eastAsiaTheme="minorEastAsia"/>
          <w:b/>
          <w:bCs/>
          <w:szCs w:val="24"/>
          <w:lang w:val="en-US"/>
        </w:rPr>
        <w:lastRenderedPageBreak/>
        <w:t xml:space="preserve">    </w:t>
      </w:r>
      <w:r w:rsidR="00D8756B" w:rsidRPr="006261C6">
        <w:rPr>
          <w:rFonts w:eastAsiaTheme="minorEastAsia"/>
          <w:b/>
          <w:bCs/>
          <w:szCs w:val="24"/>
          <w:lang w:val="en-US"/>
        </w:rPr>
        <w:t xml:space="preserve">In a previous version, Pac-Man had a main problem of repeatedly turning right and left near the capsule, waiting for the ghost to come close enough to eat the capsule. This problem led to a lower score due to the time wasted waiting for the ghost. After debugging the if-else condition, I realized that the evaluation function evaluated the move's result, and the condition used had not yet occurred. </w:t>
      </w:r>
    </w:p>
    <w:p w14:paraId="3B65E3B3" w14:textId="5B005145" w:rsidR="006E3E30" w:rsidRPr="006261C6" w:rsidRDefault="00D8756B" w:rsidP="006261C6">
      <w:pPr>
        <w:pStyle w:val="a5"/>
        <w:numPr>
          <w:ilvl w:val="0"/>
          <w:numId w:val="5"/>
        </w:numPr>
        <w:ind w:leftChars="0"/>
        <w:rPr>
          <w:rFonts w:eastAsiaTheme="minorEastAsia"/>
          <w:b/>
          <w:bCs/>
          <w:szCs w:val="24"/>
          <w:lang w:val="en-US"/>
        </w:rPr>
      </w:pPr>
      <w:r w:rsidRPr="006261C6">
        <w:rPr>
          <w:rFonts w:eastAsiaTheme="minorEastAsia"/>
          <w:b/>
          <w:bCs/>
          <w:szCs w:val="24"/>
          <w:lang w:val="en-US"/>
        </w:rPr>
        <w:t xml:space="preserve">The main reason for this problem was that the evaluation function told Pac-Man that the ghost was scared, which would happen after Pac-Man made the move. This caused Pac-Man to switch targets </w:t>
      </w:r>
      <w:r w:rsidRPr="006261C6">
        <w:rPr>
          <w:rFonts w:eastAsiaTheme="minorEastAsia"/>
          <w:b/>
          <w:bCs/>
          <w:szCs w:val="24"/>
          <w:lang w:val="en-US"/>
        </w:rPr>
        <w:t>to the ghost</w:t>
      </w:r>
      <w:r w:rsidRPr="006261C6">
        <w:rPr>
          <w:rFonts w:eastAsiaTheme="minorEastAsia"/>
          <w:b/>
          <w:bCs/>
          <w:szCs w:val="24"/>
          <w:lang w:val="en-US"/>
        </w:rPr>
        <w:t xml:space="preserve">. After </w:t>
      </w:r>
      <w:r w:rsidRPr="006261C6">
        <w:rPr>
          <w:rFonts w:eastAsiaTheme="minorEastAsia"/>
          <w:b/>
          <w:bCs/>
          <w:szCs w:val="24"/>
          <w:lang w:val="en-US"/>
        </w:rPr>
        <w:t>the Pac-Man left for a small distance</w:t>
      </w:r>
      <w:r w:rsidRPr="006261C6">
        <w:rPr>
          <w:rFonts w:eastAsiaTheme="minorEastAsia"/>
          <w:b/>
          <w:bCs/>
          <w:szCs w:val="24"/>
          <w:lang w:val="en-US"/>
        </w:rPr>
        <w:t>, the evaluation function returned a value indicating that there were capsules within six units of distance, causing Pac-Man to switch back to the capsule again. I fixed the bug by increasing the score under the condition of any capsule being closer than six units of distance.</w:t>
      </w:r>
      <w:r w:rsidRPr="006261C6">
        <w:rPr>
          <w:rFonts w:eastAsiaTheme="minorEastAsia"/>
          <w:b/>
          <w:bCs/>
          <w:szCs w:val="24"/>
          <w:lang w:val="en-US"/>
        </w:rPr>
        <w:t xml:space="preserve"> This make Pac-Man </w:t>
      </w:r>
      <w:r w:rsidR="006261C6" w:rsidRPr="006261C6">
        <w:rPr>
          <w:rFonts w:eastAsiaTheme="minorEastAsia"/>
          <w:b/>
          <w:bCs/>
          <w:szCs w:val="24"/>
          <w:lang w:val="en-US"/>
        </w:rPr>
        <w:t xml:space="preserve">choose to eat the capsule rather than chase for the ghost before the capsule is </w:t>
      </w:r>
      <w:r w:rsidR="00AF6E65">
        <w:rPr>
          <w:rFonts w:eastAsiaTheme="minorEastAsia"/>
          <w:b/>
          <w:bCs/>
          <w:szCs w:val="24"/>
          <w:lang w:val="en-US"/>
        </w:rPr>
        <w:t>eaten</w:t>
      </w:r>
      <w:r w:rsidR="006261C6" w:rsidRPr="006261C6">
        <w:rPr>
          <w:rFonts w:eastAsiaTheme="minorEastAsia"/>
          <w:b/>
          <w:bCs/>
          <w:szCs w:val="24"/>
          <w:lang w:val="en-US"/>
        </w:rPr>
        <w:t>.</w:t>
      </w:r>
    </w:p>
    <w:p w14:paraId="15E93CE5" w14:textId="77777777" w:rsidR="00AF6E65" w:rsidRPr="00AF6E65" w:rsidRDefault="00AF6E65" w:rsidP="00AF6E65">
      <w:pPr>
        <w:pStyle w:val="a5"/>
        <w:ind w:leftChars="0"/>
        <w:rPr>
          <w:rFonts w:eastAsiaTheme="minorEastAsia" w:hint="eastAsia"/>
          <w:b/>
          <w:bCs/>
          <w:szCs w:val="24"/>
          <w:lang w:val="en-US"/>
        </w:rPr>
      </w:pPr>
    </w:p>
    <w:p w14:paraId="1D40E952" w14:textId="25AE76EA" w:rsidR="00AF6E65" w:rsidRPr="00AF6E65" w:rsidRDefault="00AF6E65" w:rsidP="00AF6E65">
      <w:pPr>
        <w:pStyle w:val="a5"/>
        <w:numPr>
          <w:ilvl w:val="0"/>
          <w:numId w:val="5"/>
        </w:numPr>
        <w:ind w:leftChars="0"/>
        <w:jc w:val="center"/>
        <w:rPr>
          <w:rFonts w:eastAsiaTheme="minorEastAsia" w:hint="eastAsia"/>
          <w:b/>
          <w:bCs/>
          <w:szCs w:val="24"/>
          <w:lang w:val="en-US"/>
        </w:rPr>
      </w:pPr>
      <w:r w:rsidRPr="00AF6E65">
        <w:rPr>
          <w:rFonts w:eastAsiaTheme="minorEastAsia"/>
          <w:b/>
          <w:bCs/>
          <w:szCs w:val="24"/>
          <w:lang w:val="en-US"/>
        </w:rPr>
        <w:t xml:space="preserve">The Pac-Man turn </w:t>
      </w:r>
      <w:r w:rsidRPr="00AF6E65">
        <w:rPr>
          <w:rFonts w:eastAsiaTheme="minorEastAsia"/>
          <w:b/>
          <w:bCs/>
          <w:szCs w:val="24"/>
          <w:lang w:val="en-US"/>
        </w:rPr>
        <w:t>repeatedly.</w:t>
      </w:r>
    </w:p>
    <w:p w14:paraId="49F9B4C8" w14:textId="247D03C5" w:rsidR="009638D9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  <w:r w:rsidRPr="006261C6">
        <w:rPr>
          <w:b/>
          <w:bCs/>
          <w:noProof/>
          <w:color w:val="666666"/>
          <w:szCs w:val="24"/>
        </w:rPr>
        <w:drawing>
          <wp:anchor distT="0" distB="0" distL="114300" distR="114300" simplePos="0" relativeHeight="251660288" behindDoc="1" locked="0" layoutInCell="1" allowOverlap="1" wp14:anchorId="6877A152" wp14:editId="6B0674AE">
            <wp:simplePos x="0" y="0"/>
            <wp:positionH relativeFrom="margin">
              <wp:align>center</wp:align>
            </wp:positionH>
            <wp:positionV relativeFrom="paragraph">
              <wp:posOffset>8043</wp:posOffset>
            </wp:positionV>
            <wp:extent cx="3959860" cy="2084070"/>
            <wp:effectExtent l="0" t="0" r="2540" b="0"/>
            <wp:wrapTight wrapText="bothSides">
              <wp:wrapPolygon edited="0">
                <wp:start x="0" y="0"/>
                <wp:lineTo x="0" y="21324"/>
                <wp:lineTo x="21510" y="21324"/>
                <wp:lineTo x="21510" y="0"/>
                <wp:lineTo x="0" y="0"/>
              </wp:wrapPolygon>
            </wp:wrapTight>
            <wp:docPr id="23923608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4615" w14:textId="30CF870E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339039AA" w14:textId="08855DDA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26492088" w14:textId="440F8619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4D853922" w14:textId="72247C97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5964DDC8" w14:textId="3638FB8C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635C38F5" w14:textId="0DE05E05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39B2E81B" w14:textId="4B08F15B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6B1E60F6" w14:textId="6C01E262" w:rsidR="00AF6E65" w:rsidRDefault="00AF6E65" w:rsidP="00D113AB">
      <w:pPr>
        <w:ind w:left="720" w:firstLine="720"/>
        <w:rPr>
          <w:rFonts w:eastAsiaTheme="minorEastAsia"/>
          <w:b/>
          <w:bCs/>
          <w:szCs w:val="24"/>
          <w:lang w:val="en-US"/>
        </w:rPr>
      </w:pPr>
    </w:p>
    <w:p w14:paraId="3FCCC6B5" w14:textId="6C339D8E" w:rsidR="00920E67" w:rsidRPr="00AF6E65" w:rsidRDefault="00920E67">
      <w:pPr>
        <w:jc w:val="center"/>
        <w:rPr>
          <w:b/>
          <w:bCs/>
          <w:lang w:val="en-US"/>
        </w:rPr>
      </w:pPr>
    </w:p>
    <w:sectPr w:rsidR="00920E67" w:rsidRPr="00AF6E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DC878" w14:textId="77777777" w:rsidR="008D5761" w:rsidRDefault="008D5761" w:rsidP="00A8227B">
      <w:pPr>
        <w:spacing w:line="240" w:lineRule="auto"/>
      </w:pPr>
      <w:r>
        <w:separator/>
      </w:r>
    </w:p>
  </w:endnote>
  <w:endnote w:type="continuationSeparator" w:id="0">
    <w:p w14:paraId="524FF0D7" w14:textId="77777777" w:rsidR="008D5761" w:rsidRDefault="008D5761" w:rsidP="00A822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A72DA" w14:textId="77777777" w:rsidR="008D5761" w:rsidRDefault="008D5761" w:rsidP="00A8227B">
      <w:pPr>
        <w:spacing w:line="240" w:lineRule="auto"/>
      </w:pPr>
      <w:r>
        <w:separator/>
      </w:r>
    </w:p>
  </w:footnote>
  <w:footnote w:type="continuationSeparator" w:id="0">
    <w:p w14:paraId="4FC2ED63" w14:textId="77777777" w:rsidR="008D5761" w:rsidRDefault="008D5761" w:rsidP="00A822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33"/>
    <w:multiLevelType w:val="hybridMultilevel"/>
    <w:tmpl w:val="42A89EC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046C92"/>
    <w:multiLevelType w:val="hybridMultilevel"/>
    <w:tmpl w:val="3C2AA3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3F5725F"/>
    <w:multiLevelType w:val="hybridMultilevel"/>
    <w:tmpl w:val="0FFEF870"/>
    <w:lvl w:ilvl="0" w:tplc="D1764F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08F00825"/>
    <w:multiLevelType w:val="multilevel"/>
    <w:tmpl w:val="371C7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C127E8"/>
    <w:multiLevelType w:val="hybridMultilevel"/>
    <w:tmpl w:val="34FE6C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84E2CD6"/>
    <w:multiLevelType w:val="hybridMultilevel"/>
    <w:tmpl w:val="83A4C65C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 w15:restartNumberingAfterBreak="0">
    <w:nsid w:val="18AF15AF"/>
    <w:multiLevelType w:val="hybridMultilevel"/>
    <w:tmpl w:val="FA568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0D0F95"/>
    <w:multiLevelType w:val="hybridMultilevel"/>
    <w:tmpl w:val="DA20BBE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46EA2F57"/>
    <w:multiLevelType w:val="hybridMultilevel"/>
    <w:tmpl w:val="A4E8F2DA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5C35347B"/>
    <w:multiLevelType w:val="hybridMultilevel"/>
    <w:tmpl w:val="FF50410C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65813FD"/>
    <w:multiLevelType w:val="multilevel"/>
    <w:tmpl w:val="1C24D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9592720"/>
    <w:multiLevelType w:val="hybridMultilevel"/>
    <w:tmpl w:val="AD3673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A376A6A"/>
    <w:multiLevelType w:val="hybridMultilevel"/>
    <w:tmpl w:val="89A874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45864386">
    <w:abstractNumId w:val="10"/>
  </w:num>
  <w:num w:numId="2" w16cid:durableId="954604695">
    <w:abstractNumId w:val="3"/>
  </w:num>
  <w:num w:numId="3" w16cid:durableId="425080348">
    <w:abstractNumId w:val="6"/>
  </w:num>
  <w:num w:numId="4" w16cid:durableId="557594156">
    <w:abstractNumId w:val="11"/>
  </w:num>
  <w:num w:numId="5" w16cid:durableId="1182233944">
    <w:abstractNumId w:val="1"/>
  </w:num>
  <w:num w:numId="6" w16cid:durableId="2140612379">
    <w:abstractNumId w:val="2"/>
  </w:num>
  <w:num w:numId="7" w16cid:durableId="2037148186">
    <w:abstractNumId w:val="7"/>
  </w:num>
  <w:num w:numId="8" w16cid:durableId="1304044898">
    <w:abstractNumId w:val="9"/>
  </w:num>
  <w:num w:numId="9" w16cid:durableId="2040617920">
    <w:abstractNumId w:val="5"/>
  </w:num>
  <w:num w:numId="10" w16cid:durableId="1813324513">
    <w:abstractNumId w:val="8"/>
  </w:num>
  <w:num w:numId="11" w16cid:durableId="474836512">
    <w:abstractNumId w:val="0"/>
  </w:num>
  <w:num w:numId="12" w16cid:durableId="195195727">
    <w:abstractNumId w:val="12"/>
  </w:num>
  <w:num w:numId="13" w16cid:durableId="1406144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E67"/>
    <w:rsid w:val="00103FE3"/>
    <w:rsid w:val="002257B9"/>
    <w:rsid w:val="002447D8"/>
    <w:rsid w:val="002C2B63"/>
    <w:rsid w:val="0034742C"/>
    <w:rsid w:val="003D4AF4"/>
    <w:rsid w:val="006261C6"/>
    <w:rsid w:val="006E3E30"/>
    <w:rsid w:val="008A3674"/>
    <w:rsid w:val="008D5761"/>
    <w:rsid w:val="00920E67"/>
    <w:rsid w:val="009638D9"/>
    <w:rsid w:val="00A8227B"/>
    <w:rsid w:val="00AF35F8"/>
    <w:rsid w:val="00AF6E65"/>
    <w:rsid w:val="00C27E9B"/>
    <w:rsid w:val="00CE63DC"/>
    <w:rsid w:val="00D113AB"/>
    <w:rsid w:val="00D53D19"/>
    <w:rsid w:val="00D8756B"/>
    <w:rsid w:val="00E004CB"/>
    <w:rsid w:val="00F41FAB"/>
    <w:rsid w:val="00FA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5145CC"/>
  <w14:defaultImageDpi w14:val="32767"/>
  <w15:docId w15:val="{82285662-81DA-42B8-8362-C021B3D62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dobe 黑体 Std R" w:eastAsia="Adobe 黑体 Std R" w:hAnsi="Adobe 黑体 Std R" w:cs="Arial"/>
        <w:sz w:val="24"/>
        <w:szCs w:val="28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447D8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822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8227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822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822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1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367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5657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9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51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5789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337</Words>
  <Characters>1926</Characters>
  <Application>Microsoft Office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林穎沛</cp:lastModifiedBy>
  <cp:revision>17</cp:revision>
  <cp:lastPrinted>2023-04-19T02:15:00Z</cp:lastPrinted>
  <dcterms:created xsi:type="dcterms:W3CDTF">2023-04-18T21:10:00Z</dcterms:created>
  <dcterms:modified xsi:type="dcterms:W3CDTF">2023-04-19T02:19:00Z</dcterms:modified>
</cp:coreProperties>
</file>