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sz w:val="56"/>
          <w:szCs w:val="56"/>
        </w:rPr>
        <w:t xml:space="preserve">Custom Pet Mug</w:t>
      </w:r>
    </w:p>
    <w:p>
      <w:pPr>
        <w:spacing w:after="200"/>
        <w:jc w:val="center"/>
      </w:pPr>
      <w:r>
        <w:rPr>
          <w:rFonts w:ascii="Arial" w:cs="Arial" w:eastAsia="Arial" w:hAnsi="Arial"/>
          <w:color w:val="666666"/>
          <w:sz w:val="28"/>
          <w:szCs w:val="28"/>
        </w:rPr>
        <w:t xml:space="preserve">Deep Research Dossier</w:t>
      </w:r>
    </w:p>
    <w:p>
      <w:pPr>
        <w:spacing w:after="200"/>
        <w:jc w:val="center"/>
      </w:pPr>
      <w:r>
        <w:rPr>
          <w:rFonts w:ascii="Arial" w:cs="Arial" w:eastAsia="Arial" w:hAnsi="Arial"/>
          <w:color w:val="888888"/>
          <w:sz w:val="22"/>
          <w:szCs w:val="22"/>
        </w:rPr>
        <w:t xml:space="preserve">Table Clay  |  tableclay.com</w:t>
      </w:r>
    </w:p>
    <w:p>
      <w:pPr>
        <w:jc w:val="center"/>
      </w:pPr>
      <w:r>
        <w:rPr>
          <w:rFonts w:ascii="Arial" w:cs="Arial" w:eastAsia="Arial" w:hAnsi="Arial"/>
          <w:color w:val="888888"/>
          <w:sz w:val="22"/>
          <w:szCs w:val="22"/>
        </w:rPr>
        <w:t xml:space="preserve">February 2026</w:t>
      </w:r>
    </w:p>
    <w:p>
      <w:r>
        <w:br w:type="page"/>
      </w:r>
    </w:p>
    <w:p>
      <w:pPr>
        <w:pStyle w:val="Heading1"/>
      </w:pPr>
      <w:r>
        <w:t xml:space="preserve">Executive Summary</w:t>
      </w:r>
    </w:p>
    <w:p>
      <w:pPr>
        <w:spacing w:after="120"/>
      </w:pPr>
      <w:r>
        <w:t xml:space="preserve">The Table Clay Custom Pet Mug is a handmade ceramic mug ($99.99) featuring a custom-sculpted 3D clay pet figure perched on the rim, personalized with the pet’s name stamped directly into the clay. Available in three accent colors (Black, Green, Pink) with options for 1, 2, or 3 pets, it currently holds a 4.8-star rating across 52 verified reviews. This dossier synthesizes competitive intelligence, voice-of-customer analysis, objection handling, persona-based messaging, and pricing strategy to inform go-to-market decisions.</w:t>
      </w:r>
    </w:p>
    <w:p>
      <w:pPr>
        <w:spacing w:after="120"/>
      </w:pPr>
      <w:r>
        <w:t xml:space="preserve">Key findings from the research:</w:t>
      </w:r>
    </w:p>
    <w:p>
      <w:pPr>
        <w:pStyle w:val="ListParagraph"/>
        <w:numPr>
          <w:ilvl w:val="0"/>
          <w:numId w:val="2"/>
        </w:numPr>
        <w:spacing w:after="80"/>
      </w:pPr>
      <w:r>
        <w:rPr>
          <w:b/>
          <w:bCs/>
        </w:rPr>
        <w:t xml:space="preserve">Market Trend: </w:t>
      </w:r>
      <w:r>
        <w:t xml:space="preserve">Pet humanization continues to drive premium spending, with U.S. pet industry expenditure reaching $157 billion in 2025. The personalized gifts market is expanding by $10.76 billion from 2024–2029 (6.7% CAGR), and the pet memorial market is growing at 12% annually in North America.</w:t>
      </w:r>
    </w:p>
    <w:p>
      <w:pPr>
        <w:pStyle w:val="ListParagraph"/>
        <w:numPr>
          <w:ilvl w:val="0"/>
          <w:numId w:val="2"/>
        </w:numPr>
        <w:spacing w:after="80"/>
      </w:pPr>
      <w:r>
        <w:rPr>
          <w:b/>
          <w:bCs/>
        </w:rPr>
        <w:t xml:space="preserve">Competitive Gap: </w:t>
      </w:r>
      <w:r>
        <w:t xml:space="preserve">Table Clay’s 3D sculpted figurine on the mug rim is a genuine differentiator. Most competitors offer flat printed/illustrated designs ($25–$50 tier) or handmade mugs with figures inside the cup. No major competitor combines a rim-mounted 3D sculpture with hand-stamped name personalization at this price point.</w:t>
      </w:r>
    </w:p>
    <w:p>
      <w:pPr>
        <w:pStyle w:val="ListParagraph"/>
        <w:numPr>
          <w:ilvl w:val="0"/>
          <w:numId w:val="2"/>
        </w:numPr>
        <w:spacing w:after="80"/>
      </w:pPr>
      <w:r>
        <w:rPr>
          <w:b/>
          <w:bCs/>
        </w:rPr>
        <w:t xml:space="preserve">Customer Motivation: </w:t>
      </w:r>
      <w:r>
        <w:t xml:space="preserve">The #1 buying driver is emotional connection—either honoring a living pet as family or memorializing a deceased companion. Gift-giving accounts for a significant share of purchases, with recipients frequently described as “crying happy tears.”</w:t>
      </w:r>
    </w:p>
    <w:p>
      <w:pPr>
        <w:pStyle w:val="ListParagraph"/>
        <w:numPr>
          <w:ilvl w:val="0"/>
          <w:numId w:val="2"/>
        </w:numPr>
        <w:spacing w:after="80"/>
      </w:pPr>
      <w:r>
        <w:rPr>
          <w:b/>
          <w:bCs/>
        </w:rPr>
        <w:t xml:space="preserve">Top Objection: </w:t>
      </w:r>
      <w:r>
        <w:t xml:space="preserve">Price sensitivity is the primary barrier. At $99.99, the mug sits 2–3x above mass-produced alternatives. However, customers who purchase consistently report the product is “worth every penny,” suggesting the objection is pre-purchase anxiety rather than post-purchase regret.</w:t>
      </w:r>
    </w:p>
    <w:p>
      <w:pPr>
        <w:pStyle w:val="ListParagraph"/>
        <w:numPr>
          <w:ilvl w:val="0"/>
          <w:numId w:val="2"/>
        </w:numPr>
        <w:spacing w:after="80"/>
      </w:pPr>
      <w:r>
        <w:rPr>
          <w:b/>
          <w:bCs/>
        </w:rPr>
        <w:t xml:space="preserve">Messaging Opportunity: </w:t>
      </w:r>
      <w:r>
        <w:t xml:space="preserve">The strongest positioning angle is “functional art meets emotional keepsake”—a daily-use mug that transforms the morning coffee ritual into a moment of connection with a beloved pet. This bridges the practical and sentimental in a way competitors don’t.</w:t>
      </w:r>
    </w:p>
    <w:p>
      <w:pPr>
        <w:pStyle w:val="ListParagraph"/>
        <w:numPr>
          <w:ilvl w:val="0"/>
          <w:numId w:val="2"/>
        </w:numPr>
        <w:spacing w:after="80"/>
      </w:pPr>
      <w:r>
        <w:rPr>
          <w:b/>
          <w:bCs/>
        </w:rPr>
        <w:t xml:space="preserve">Pricing Insight: </w:t>
      </w:r>
      <w:r>
        <w:t xml:space="preserve">The $99.99 price point sits at the low end of the premium handmade tier (competitors range $65–$175+). The average handmade artist mug sells for ~$113, making Table Clay competitively priced for genuine artisan work. Value communication must emphasize the 3D sculpture, handmade process, and keepsake longevity.</w:t>
      </w:r>
    </w:p>
    <w:p>
      <w:pPr>
        <w:spacing w:after="120"/>
      </w:pPr>
      <w:r>
        <w:t xml:space="preserve">This research positions the Custom Pet Mug at the intersection of three high-growth markets: personalized gifts, pet humanization, and artisan ceramics. The product’s unique 3D sculptural element and strong early reviews (4.8 stars) provide a defensible premium position—but success hinges on communicating the handmade value proposition clearly enough to overcome initial price shock and convert browsers into buyers.</w:t>
      </w:r>
    </w:p>
    <w:p>
      <w:r>
        <w:br w:type="page"/>
      </w:r>
    </w:p>
    <w:p>
      <w:pPr>
        <w:pStyle w:val="Heading1"/>
      </w:pPr>
      <w:r>
        <w:t xml:space="preserve">Top 25 Copy-Ready Quotes (Verbatim with Sources)</w:t>
      </w:r>
    </w:p>
    <w:p>
      <w:pPr>
        <w:spacing w:after="120"/>
      </w:pPr>
      <w:r>
        <w:t xml:space="preserve">These are the 25 most powerful customer quotes found during research. They can be dropped directly into sales pages, ads, emails, and social media. Quotes are drawn from Table Clay reviews, competitor reviews (Amazon, Etsy), Reddit, and social media discussions about custom pet mugs and personalized pet gifts.</w:t>
      </w:r>
    </w:p>
    <w:p>
      <w:pPr>
        <w:pStyle w:val="Heading3"/>
      </w:pPr>
      <w:r>
        <w:t xml:space="preserve">Emotional Impact &amp; Gift Reactions</w:t>
      </w:r>
    </w:p>
    <w:p>
      <w:pPr>
        <w:spacing w:after="120"/>
        <w:ind w:left="720"/>
      </w:pPr>
      <w:r>
        <w:rPr>
          <w:i/>
          <w:iCs/>
        </w:rPr>
        <w:t xml:space="preserve">“This mug absolutely exceeded my expectations. I purchased this as a gift for my mother-in-law who had lost all 3 of her senior pups within the last year and a half. The mug’s portrayal of the dogs looks identical to the photos I sent.”</w:t>
      </w:r>
      <w:r>
        <w:rPr>
          <w:i/>
          <w:iCs/>
          <w:color w:val="666666"/>
        </w:rPr>
        <w:t xml:space="preserve"> — Ali L., Table Clay Verified Buyer (5★)</w:t>
      </w:r>
    </w:p>
    <w:p>
      <w:pPr>
        <w:spacing w:after="120"/>
        <w:ind w:left="720"/>
      </w:pPr>
      <w:r>
        <w:rPr>
          <w:i/>
          <w:iCs/>
        </w:rPr>
        <w:t xml:space="preserve">“The recipient felt like each of her pets were truly captured. She has it on display and doesn’t plan to ever use it because she loves it so much!”</w:t>
      </w:r>
      <w:r>
        <w:rPr>
          <w:i/>
          <w:iCs/>
          <w:color w:val="666666"/>
        </w:rPr>
        <w:t xml:space="preserve"> — Kelly L., Table Clay Verified Buyer (5★)</w:t>
      </w:r>
    </w:p>
    <w:p>
      <w:pPr>
        <w:spacing w:after="120"/>
        <w:ind w:left="720"/>
      </w:pPr>
      <w:r>
        <w:rPr>
          <w:i/>
          <w:iCs/>
        </w:rPr>
        <w:t xml:space="preserve">“Turned out amazing—the little lady had a few tears cause it was of her fat boy whom graduated life.”</w:t>
      </w:r>
      <w:r>
        <w:rPr>
          <w:i/>
          <w:iCs/>
          <w:color w:val="666666"/>
        </w:rPr>
        <w:t xml:space="preserve"> — Crown &amp; Paw customer review</w:t>
      </w:r>
    </w:p>
    <w:p>
      <w:pPr>
        <w:spacing w:after="120"/>
        <w:ind w:left="720"/>
      </w:pPr>
      <w:r>
        <w:rPr>
          <w:i/>
          <w:iCs/>
        </w:rPr>
        <w:t xml:space="preserve">“He LOVES it, crying happy tears and saying he loves the black and white image.”</w:t>
      </w:r>
      <w:r>
        <w:rPr>
          <w:i/>
          <w:iCs/>
          <w:color w:val="666666"/>
        </w:rPr>
        <w:t xml:space="preserve"> — Cuddle Clones customer review</w:t>
      </w:r>
    </w:p>
    <w:p>
      <w:pPr>
        <w:spacing w:after="120"/>
        <w:ind w:left="720"/>
      </w:pPr>
      <w:r>
        <w:rPr>
          <w:i/>
          <w:iCs/>
        </w:rPr>
        <w:t xml:space="preserve">“Was in tears when I gave it to her!”</w:t>
      </w:r>
      <w:r>
        <w:rPr>
          <w:i/>
          <w:iCs/>
          <w:color w:val="666666"/>
        </w:rPr>
        <w:t xml:space="preserve"> — Pet Memorial Mug customer review</w:t>
      </w:r>
    </w:p>
    <w:p>
      <w:pPr>
        <w:spacing w:after="120"/>
        <w:ind w:left="720"/>
      </w:pPr>
      <w:r>
        <w:rPr>
          <w:i/>
          <w:iCs/>
        </w:rPr>
        <w:t xml:space="preserve">“My husband and I love our mugs and now we have the whole family on them! I especially love them on early mornings when I’m having a hard time getting motivated. Seeing their adorable faces brings me an instant smile and brightens my day.”</w:t>
      </w:r>
      <w:r>
        <w:rPr>
          <w:i/>
          <w:iCs/>
          <w:color w:val="666666"/>
        </w:rPr>
        <w:t xml:space="preserve"> — Crown &amp; Paw customer review</w:t>
      </w:r>
    </w:p>
    <w:p>
      <w:pPr>
        <w:pStyle w:val="Heading3"/>
      </w:pPr>
      <w:r>
        <w:t xml:space="preserve">Likeness &amp; Craftsmanship</w:t>
      </w:r>
    </w:p>
    <w:p>
      <w:pPr>
        <w:spacing w:after="120"/>
        <w:ind w:left="720"/>
      </w:pPr>
      <w:r>
        <w:rPr>
          <w:i/>
          <w:iCs/>
        </w:rPr>
        <w:t xml:space="preserve">“Absolutely adorable!!! Looks just like our pup!”</w:t>
      </w:r>
      <w:r>
        <w:rPr>
          <w:i/>
          <w:iCs/>
          <w:color w:val="666666"/>
        </w:rPr>
        <w:t xml:space="preserve"> — Natalia O., Table Clay Verified Buyer (5★)</w:t>
      </w:r>
    </w:p>
    <w:p>
      <w:pPr>
        <w:spacing w:after="120"/>
        <w:ind w:left="720"/>
      </w:pPr>
      <w:r>
        <w:rPr>
          <w:i/>
          <w:iCs/>
        </w:rPr>
        <w:t xml:space="preserve">“Amazing product! The seller is so kind and responsive. The detail is impeccable. Highly recommend!”</w:t>
      </w:r>
      <w:r>
        <w:rPr>
          <w:i/>
          <w:iCs/>
          <w:color w:val="666666"/>
        </w:rPr>
        <w:t xml:space="preserve"> — Emily L., Table Clay Verified Buyer (5★)</w:t>
      </w:r>
    </w:p>
    <w:p>
      <w:pPr>
        <w:spacing w:after="120"/>
        <w:ind w:left="720"/>
      </w:pPr>
      <w:r>
        <w:rPr>
          <w:i/>
          <w:iCs/>
        </w:rPr>
        <w:t xml:space="preserve">“It was crafted exactly like I asked according to picture of my sister’s dog. It is the cutest gift!! I can’t recommend it enough!!”</w:t>
      </w:r>
      <w:r>
        <w:rPr>
          <w:i/>
          <w:iCs/>
          <w:color w:val="666666"/>
        </w:rPr>
        <w:t xml:space="preserve"> — Etsy handmade ceramic customer</w:t>
      </w:r>
    </w:p>
    <w:p>
      <w:pPr>
        <w:spacing w:after="120"/>
        <w:ind w:left="720"/>
      </w:pPr>
      <w:r>
        <w:rPr>
          <w:i/>
          <w:iCs/>
        </w:rPr>
        <w:t xml:space="preserve">“I can’t believe how much this looks like my dog.”</w:t>
      </w:r>
      <w:r>
        <w:rPr>
          <w:i/>
          <w:iCs/>
          <w:color w:val="666666"/>
        </w:rPr>
        <w:t xml:space="preserve"> — PugMug customer review</w:t>
      </w:r>
    </w:p>
    <w:p>
      <w:pPr>
        <w:spacing w:after="120"/>
        <w:ind w:left="720"/>
      </w:pPr>
      <w:r>
        <w:rPr>
          <w:i/>
          <w:iCs/>
        </w:rPr>
        <w:t xml:space="preserve">“She contacted me every step of the construction.”</w:t>
      </w:r>
      <w:r>
        <w:rPr>
          <w:i/>
          <w:iCs/>
          <w:color w:val="666666"/>
        </w:rPr>
        <w:t xml:space="preserve"> — Etsy handmade ceramic customer</w:t>
      </w:r>
    </w:p>
    <w:p>
      <w:pPr>
        <w:spacing w:after="120"/>
        <w:ind w:left="720"/>
      </w:pPr>
      <w:r>
        <w:rPr>
          <w:i/>
          <w:iCs/>
        </w:rPr>
        <w:t xml:space="preserve">“The artwork is phenomenal. I have several pieces of art from them of several different pets.”</w:t>
      </w:r>
      <w:r>
        <w:rPr>
          <w:i/>
          <w:iCs/>
          <w:color w:val="666666"/>
        </w:rPr>
        <w:t xml:space="preserve"> — Crown &amp; Paw customer review</w:t>
      </w:r>
    </w:p>
    <w:p>
      <w:pPr>
        <w:spacing w:after="120"/>
        <w:ind w:left="720"/>
      </w:pPr>
      <w:r>
        <w:rPr>
          <w:i/>
          <w:iCs/>
        </w:rPr>
        <w:t xml:space="preserve">“The fact that they took the time to make sure my product was the best it could be truly makes it worth every penny.”</w:t>
      </w:r>
      <w:r>
        <w:rPr>
          <w:i/>
          <w:iCs/>
          <w:color w:val="666666"/>
        </w:rPr>
        <w:t xml:space="preserve"> — Type League Press customer review</w:t>
      </w:r>
    </w:p>
    <w:p>
      <w:pPr>
        <w:pStyle w:val="Heading3"/>
      </w:pPr>
      <w:r>
        <w:t xml:space="preserve">Value &amp; Daily Joy</w:t>
      </w:r>
    </w:p>
    <w:p>
      <w:pPr>
        <w:spacing w:after="120"/>
        <w:ind w:left="720"/>
      </w:pPr>
      <w:r>
        <w:rPr>
          <w:i/>
          <w:iCs/>
        </w:rPr>
        <w:t xml:space="preserve">“The quality of this mug is worth much more than the selling price.”</w:t>
      </w:r>
      <w:r>
        <w:rPr>
          <w:i/>
          <w:iCs/>
          <w:color w:val="666666"/>
        </w:rPr>
        <w:t xml:space="preserve"> — Unifury Rainbow Bridge Mug customer</w:t>
      </w:r>
    </w:p>
    <w:p>
      <w:pPr>
        <w:spacing w:after="120"/>
        <w:ind w:left="720"/>
      </w:pPr>
      <w:r>
        <w:rPr>
          <w:i/>
          <w:iCs/>
        </w:rPr>
        <w:t xml:space="preserve">“Overall a fantastic quality mug—the shop was very helpful and kind, and were willing to accommodate for specific requests. Shipping was very quick.”</w:t>
      </w:r>
      <w:r>
        <w:rPr>
          <w:i/>
          <w:iCs/>
          <w:color w:val="666666"/>
        </w:rPr>
        <w:t xml:space="preserve"> — Etsy handmade ceramic customer</w:t>
      </w:r>
    </w:p>
    <w:p>
      <w:pPr>
        <w:spacing w:after="120"/>
        <w:ind w:left="720"/>
      </w:pPr>
      <w:r>
        <w:rPr>
          <w:i/>
          <w:iCs/>
        </w:rPr>
        <w:t xml:space="preserve">“The mug is sturdy and goes through the dishwasher without cracking or color fading.”</w:t>
      </w:r>
      <w:r>
        <w:rPr>
          <w:i/>
          <w:iCs/>
          <w:color w:val="666666"/>
        </w:rPr>
        <w:t xml:space="preserve"> — Amazon custom pet mug customer</w:t>
      </w:r>
    </w:p>
    <w:p>
      <w:pPr>
        <w:spacing w:after="120"/>
        <w:ind w:left="720"/>
      </w:pPr>
      <w:r>
        <w:rPr>
          <w:i/>
          <w:iCs/>
        </w:rPr>
        <w:t xml:space="preserve">“Makes every person who drinks tea out of this mug smile.”</w:t>
      </w:r>
      <w:r>
        <w:rPr>
          <w:i/>
          <w:iCs/>
          <w:color w:val="666666"/>
        </w:rPr>
        <w:t xml:space="preserve"> — Personalized pet mug customer</w:t>
      </w:r>
    </w:p>
    <w:p>
      <w:pPr>
        <w:spacing w:after="120"/>
        <w:ind w:left="720"/>
      </w:pPr>
      <w:r>
        <w:rPr>
          <w:i/>
          <w:iCs/>
        </w:rPr>
        <w:t xml:space="preserve">“Such a special keepsake.”</w:t>
      </w:r>
      <w:r>
        <w:rPr>
          <w:i/>
          <w:iCs/>
          <w:color w:val="666666"/>
        </w:rPr>
        <w:t xml:space="preserve"> — Etsy handmade ceramic customer</w:t>
      </w:r>
    </w:p>
    <w:p>
      <w:pPr>
        <w:pStyle w:val="Heading3"/>
      </w:pPr>
      <w:r>
        <w:t xml:space="preserve">Memorial &amp; Emotional Connection</w:t>
      </w:r>
    </w:p>
    <w:p>
      <w:pPr>
        <w:spacing w:after="120"/>
        <w:ind w:left="720"/>
      </w:pPr>
      <w:r>
        <w:rPr>
          <w:i/>
          <w:iCs/>
        </w:rPr>
        <w:t xml:space="preserve">“She perfectly embodied the colors on their coats and matched their names to each of them. Such a wonderful gift for dog lovers. 10/10 would recommend.”</w:t>
      </w:r>
      <w:r>
        <w:rPr>
          <w:i/>
          <w:iCs/>
          <w:color w:val="666666"/>
        </w:rPr>
        <w:t xml:space="preserve"> — Ali L., Table Clay Verified Buyer</w:t>
      </w:r>
    </w:p>
    <w:p>
      <w:pPr>
        <w:spacing w:after="120"/>
        <w:ind w:left="720"/>
      </w:pPr>
      <w:r>
        <w:rPr>
          <w:i/>
          <w:iCs/>
        </w:rPr>
        <w:t xml:space="preserve">“Loved the mug. I really hope my friend finds comfort in it. Thank you for such impeccable work!”</w:t>
      </w:r>
      <w:r>
        <w:rPr>
          <w:i/>
          <w:iCs/>
          <w:color w:val="666666"/>
        </w:rPr>
        <w:t xml:space="preserve"> — Pets on Merch customer</w:t>
      </w:r>
    </w:p>
    <w:p>
      <w:pPr>
        <w:spacing w:after="120"/>
        <w:ind w:left="720"/>
      </w:pPr>
      <w:r>
        <w:rPr>
          <w:i/>
          <w:iCs/>
        </w:rPr>
        <w:t xml:space="preserve">“Both were pleased to see their sweet puppy’s face on those items, which made them smile.”</w:t>
      </w:r>
      <w:r>
        <w:rPr>
          <w:i/>
          <w:iCs/>
          <w:color w:val="666666"/>
        </w:rPr>
        <w:t xml:space="preserve"> — Cuddle Clones customer</w:t>
      </w:r>
    </w:p>
    <w:p>
      <w:pPr>
        <w:spacing w:after="120"/>
        <w:ind w:left="720"/>
      </w:pPr>
      <w:r>
        <w:rPr>
          <w:i/>
          <w:iCs/>
        </w:rPr>
        <w:t xml:space="preserve">“This was perfect—the verse is beautiful. I fixed my husband coffee in it. He too loved the cup.”</w:t>
      </w:r>
      <w:r>
        <w:rPr>
          <w:i/>
          <w:iCs/>
          <w:color w:val="666666"/>
        </w:rPr>
        <w:t xml:space="preserve"> — Amazon Pet Memorial Mug customer</w:t>
      </w:r>
    </w:p>
    <w:p>
      <w:pPr>
        <w:pStyle w:val="Heading3"/>
      </w:pPr>
      <w:r>
        <w:t xml:space="preserve">Gift Giving</w:t>
      </w:r>
    </w:p>
    <w:p>
      <w:pPr>
        <w:spacing w:after="120"/>
        <w:ind w:left="720"/>
      </w:pPr>
      <w:r>
        <w:rPr>
          <w:i/>
          <w:iCs/>
        </w:rPr>
        <w:t xml:space="preserve">“The pictures look great and not grainy or cheap looking and the shirt quality is fantastic!”</w:t>
      </w:r>
      <w:r>
        <w:rPr>
          <w:i/>
          <w:iCs/>
          <w:color w:val="666666"/>
        </w:rPr>
        <w:t xml:space="preserve"> — Crown &amp; Paw customer</w:t>
      </w:r>
    </w:p>
    <w:p>
      <w:pPr>
        <w:spacing w:after="120"/>
        <w:ind w:left="720"/>
      </w:pPr>
      <w:r>
        <w:rPr>
          <w:i/>
          <w:iCs/>
        </w:rPr>
        <w:t xml:space="preserve">“It was my first time ever going to the website, but I was impressed with how easy it was to order, customize and finish.”</w:t>
      </w:r>
      <w:r>
        <w:rPr>
          <w:i/>
          <w:iCs/>
          <w:color w:val="666666"/>
        </w:rPr>
        <w:t xml:space="preserve"> — Crown &amp; Paw customer</w:t>
      </w:r>
    </w:p>
    <w:p>
      <w:pPr>
        <w:spacing w:after="120"/>
        <w:ind w:left="720"/>
      </w:pPr>
      <w:r>
        <w:rPr>
          <w:i/>
          <w:iCs/>
        </w:rPr>
        <w:t xml:space="preserve">“This company is one of the best I’ve interacted with to date. They are kind, understanding, fast to respond, and go the extra mile at every turn to make sure the customer is happy.”</w:t>
      </w:r>
      <w:r>
        <w:rPr>
          <w:i/>
          <w:iCs/>
          <w:color w:val="666666"/>
        </w:rPr>
        <w:t xml:space="preserve"> — Crown &amp; Paw customer review</w:t>
      </w:r>
    </w:p>
    <w:p>
      <w:pPr>
        <w:spacing w:after="120"/>
      </w:pPr>
      <w:r>
        <w:t xml:space="preserve">Note: Quotes from Table Clay’s own reviews can be used directly. Quotes from competitor reviews illustrate market-wide sentiment and should inspire Table Clay’s own testimonial collection strategy.</w:t>
      </w:r>
    </w:p>
    <w:p>
      <w:r>
        <w:br w:type="page"/>
      </w:r>
    </w:p>
    <w:p>
      <w:pPr>
        <w:pStyle w:val="Heading1"/>
      </w:pPr>
      <w:r>
        <w:t xml:space="preserve">A. Market Landscape Overview: Categories, Alternatives &amp; Needs</w:t>
      </w:r>
    </w:p>
    <w:p>
      <w:pPr>
        <w:pStyle w:val="Heading3"/>
      </w:pPr>
      <w:r>
        <w:t xml:space="preserve">Key Categories &amp; Competing Options</w:t>
      </w:r>
    </w:p>
    <w:p>
      <w:pPr>
        <w:spacing w:after="120"/>
      </w:pPr>
      <w:r>
        <w:rPr>
          <w:b/>
          <w:bCs/>
        </w:rPr>
        <w:t xml:space="preserve">1. Personalized Pet Gifts ($10–$200+): </w:t>
      </w:r>
      <w:r>
        <w:t xml:space="preserve">The broadest category, encompassing custom mugs, portraits, pillows, blankets, jewelry, and ornaments. Driven by the pet humanization mega-trend, this segment is expanding by $10.76 billion from 2024–2029. Key players include Crown &amp; Paw, Cuddle Clones, Chewy (custom accessories), and thousands of Etsy artisans.</w:t>
      </w:r>
    </w:p>
    <w:p>
      <w:pPr>
        <w:spacing w:after="120"/>
      </w:pPr>
      <w:r>
        <w:rPr>
          <w:b/>
          <w:bCs/>
        </w:rPr>
        <w:t xml:space="preserve">2. Handmade Ceramics &amp; Pottery ($30–$300+): </w:t>
      </w:r>
      <w:r>
        <w:t xml:space="preserve">Artisan-made mugs and vessels with custom elements. The pottery and ceramics market is valued at $12.3 billion in 2025, growing at 4.4% CAGR. Competitors include Amanda Proctor Ceramics, Hadley Clay Studio, UtopiaLifeStudio, and Dirty Dog Pottery. This segment emphasizes craft, uniqueness, and heirloom quality.</w:t>
      </w:r>
    </w:p>
    <w:p>
      <w:pPr>
        <w:spacing w:after="120"/>
      </w:pPr>
      <w:r>
        <w:rPr>
          <w:b/>
          <w:bCs/>
        </w:rPr>
        <w:t xml:space="preserve">3. Pet Memorial Products ($15–$500+): </w:t>
      </w:r>
      <w:r>
        <w:t xml:space="preserve">Items specifically designed to honor deceased pets. The pet memorial market is projected to reach $10.68 billion by 2033, growing at 6.07% CAGR. Includes urns, garden stones, jewelry, and keepsake items. Table Clay’s mug serves this segment when purchased for pet loss occasions.</w:t>
      </w:r>
    </w:p>
    <w:p>
      <w:pPr>
        <w:spacing w:after="120"/>
      </w:pPr>
      <w:r>
        <w:rPr>
          <w:b/>
          <w:bCs/>
        </w:rPr>
        <w:t xml:space="preserve">4. Custom Photo/Portrait Products ($5–$150): </w:t>
      </w:r>
      <w:r>
        <w:t xml:space="preserve">Mass-produced items featuring digitally printed pet photos or AI-generated illustrations. This is the largest volume segment, dominated by print-on-demand services like Snapfish, Shutterfly, and Amazon sellers. Price range: $5–$50 for basic printed mugs.</w:t>
      </w:r>
    </w:p>
    <w:p>
      <w:pPr>
        <w:spacing w:after="120"/>
      </w:pPr>
      <w:r>
        <w:rPr>
          <w:b/>
          <w:bCs/>
        </w:rPr>
        <w:t xml:space="preserve">5. Experience &amp; Novelty Gifts ($20–$300): </w:t>
      </w:r>
      <w:r>
        <w:t xml:space="preserve">Gifts that provide a unique experience or conversation piece. Includes custom pet stuffed animals (Petsies, $200+), pet caricature art, and novelty home décor. Table Clay competes here as a “functional art” piece that doubles as daily drinkware.</w:t>
      </w:r>
    </w:p>
    <w:p>
      <w:pPr>
        <w:spacing w:after="120"/>
      </w:pPr>
      <w:r>
        <w:rPr>
          <w:b/>
          <w:bCs/>
        </w:rPr>
        <w:t xml:space="preserve">6. Pet Parent Identity Products ($10–$80): </w:t>
      </w:r>
      <w:r>
        <w:t xml:space="preserve">Items that signal pet-owner identity: “Dog Mom” mugs, breed-specific apparel, car stickers, and phone cases. This mass-market segment is lower-priced and driven by self-expression rather than personalization depth.</w:t>
      </w:r>
    </w:p>
    <w:p>
      <w:pPr>
        <w:pStyle w:val="Heading3"/>
      </w:pPr>
      <w:r>
        <w:t xml:space="preserve">Needs vs. Categories Mapping</w:t>
      </w:r>
    </w:p>
    <w:p>
      <w:pPr>
        <w:spacing w:after="120"/>
      </w:pPr>
      <w:r>
        <w:rPr>
          <w:b/>
          <w:bCs/>
        </w:rPr>
        <w:t xml:space="preserve">Emotional Connection with Pet: </w:t>
      </w:r>
      <w:r>
        <w:t xml:space="preserve">Personalized gifts, memorial products, and custom portraits all serve this need—but flat prints and photos lack the tactile, 3D quality that makes Table Clay’s sculpted figurine feel “alive.” This represents a significant positioning gap.</w:t>
      </w:r>
    </w:p>
    <w:p>
      <w:pPr>
        <w:spacing w:after="120"/>
      </w:pPr>
      <w:r>
        <w:rPr>
          <w:b/>
          <w:bCs/>
        </w:rPr>
        <w:t xml:space="preserve">Meaningful Gift for Pet Lover: </w:t>
      </w:r>
      <w:r>
        <w:t xml:space="preserve">All six categories compete for this dollar. The gap: most gifts are either cheap/generic (printed mugs) or expensive/non-functional (custom portraits, stuffed animals). Table Clay fills the “premium but usable” sweet spot.</w:t>
      </w:r>
    </w:p>
    <w:p>
      <w:pPr>
        <w:spacing w:after="120"/>
      </w:pPr>
      <w:r>
        <w:rPr>
          <w:b/>
          <w:bCs/>
        </w:rPr>
        <w:t xml:space="preserve">Daily Ritual Enhancement: </w:t>
      </w:r>
      <w:r>
        <w:t xml:space="preserve">Only mugs and drinkware serve this need directly. Among pet mugs, most are printed—the 3D sculpted element transforms a commodity item into a conversation piece that enhances the daily coffee ritual.</w:t>
      </w:r>
    </w:p>
    <w:p>
      <w:pPr>
        <w:spacing w:after="120"/>
      </w:pPr>
      <w:r>
        <w:rPr>
          <w:b/>
          <w:bCs/>
        </w:rPr>
        <w:t xml:space="preserve">Pet Memorial &amp; Grief Processing: </w:t>
      </w:r>
      <w:r>
        <w:t xml:space="preserve">Memorial products serve this need, but most are solemn in tone (urns, stones, plaques). Table Clay’s mug offers a joyful, life-affirming memorial—a daily reminder of happy times rather than a grave marker.</w:t>
      </w:r>
    </w:p>
    <w:p>
      <w:pPr>
        <w:spacing w:after="120"/>
      </w:pPr>
      <w:r>
        <w:rPr>
          <w:b/>
          <w:bCs/>
        </w:rPr>
        <w:t xml:space="preserve">Home Décor &amp; Self-Expression: </w:t>
      </w:r>
      <w:r>
        <w:t xml:space="preserve">Pet portraits, custom pillows, and decorative items serve this need. Table Clay’s mug competes here when displayed rather than used—as evidenced by the review: “She has it on display and doesn’t plan to ever use it.”</w:t>
      </w:r>
    </w:p>
    <w:p>
      <w:r>
        <w:br w:type="page"/>
      </w:r>
    </w:p>
    <w:p>
      <w:pPr>
        <w:pStyle w:val="Heading1"/>
      </w:pPr>
      <w:r>
        <w:t xml:space="preserve">B. Competitor &amp; Offer Teardown</w:t>
      </w:r>
    </w:p>
    <w:p>
      <w:pPr>
        <w:pStyle w:val="Heading3"/>
      </w:pPr>
      <w: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200"/>
        <w:gridCol w:w="2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Competitor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Price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Positioning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Strengths</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18"/>
                <w:szCs w:val="18"/>
              </w:rPr>
              <w:t xml:space="preserve">Gaps/Weaknesses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Cuddle Clones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$29.99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HD digital pet art prints; mass-market affordability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4.94/5 stars, 98 reviews; microwave/dishwasher safe; 2-3 wk production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Printed, not handmade; no refunds; generic feel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Pawows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$105–$130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Handcrafted ceramic with sculpted 3D pet figurine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True handmade; covers all pet types; artisan positioning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6-week total timeline; no guarantee mentioned; color variance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Amanda Proctor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$100–$300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Luxury wheel-thrown pottery with carved pet portraits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Authentic pottery craft; food-safe; strong artisan brand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 month waitlist; pricing not transparent; limited availability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Mod Paws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$36–$50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Affordable custom pet illustration mugs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Strong customer service; dishwasher/microwave safe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Printed illustration, not sculpted; limited customization depth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Dirty Dog Pottery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$38–$68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Handmade pottery from pet photos; US-based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True handmade; Amazon + Etsy + DTC distribution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6-week production; pricing not published; limited reviews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Unifury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$15–$50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Affordable personalized pet mugs; no upcharge for customization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2026 expert reviews positive; multiple sizes; no upcharge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Likely printed; unclear materials; must visit site for pricing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Printy Pets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$40–$55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Digital pet portrait printing with preview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Preview before printing; sturdy ceramic; microwave safe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Printed, not handmade; mid-range pricing; no timeline info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UtopiaLifeStudio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$100–$200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Handmade ceramic with 3D figurines, hand-painted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True handmade; decorative elements (bows, hearts); traditional craft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6-8 week production; pricing not transparent; Etsy-dependent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Hadley Clay Studio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$100–$200 (est.)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Handmade stoneware with underglaze pet portraits; Athens, GA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Made in USA; sketch + pre-ship approval; kraft gift box included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Pricing not published; seasonal delays; limited online presence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Crown &amp; Paw (indirect)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$60–$140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Premium hand-drawn pet portraits on various products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20,000+ Trustpilot reviews; unlimited revisions; multiple formats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Not a mug specialist; digital art, not ceramic; higher price range</w:t>
            </w:r>
          </w:p>
        </w:tc>
      </w:tr>
    </w:tbl>
    <w:p>
      <w:pPr>
        <w:spacing w:after="200"/>
      </w:pPr>
    </w:p>
    <w:p>
      <w:pPr>
        <w:pStyle w:val="Heading3"/>
      </w:pPr>
      <w:r>
        <w:t xml:space="preserve">What Competitors Do Well</w:t>
      </w:r>
    </w:p>
    <w:p>
      <w:pPr>
        <w:pStyle w:val="ListParagraph"/>
        <w:numPr>
          <w:ilvl w:val="0"/>
          <w:numId w:val="2"/>
        </w:numPr>
        <w:spacing w:after="80"/>
      </w:pPr>
      <w:r>
        <w:rPr>
          <w:b/>
          <w:bCs/>
        </w:rPr>
        <w:t xml:space="preserve">Cuddle Clones dominates on volume and social proof </w:t>
      </w:r>
      <w:r>
        <w:t xml:space="preserve">with nearly 100 reviews at 4.94 stars and a $29.99 entry price. They’ve made custom pet mugs accessible to price-sensitive buyers who might never consider a $100 product.</w:t>
      </w:r>
    </w:p>
    <w:p>
      <w:pPr>
        <w:pStyle w:val="ListParagraph"/>
        <w:numPr>
          <w:ilvl w:val="0"/>
          <w:numId w:val="2"/>
        </w:numPr>
        <w:spacing w:after="80"/>
      </w:pPr>
      <w:r>
        <w:rPr>
          <w:b/>
          <w:bCs/>
        </w:rPr>
        <w:t xml:space="preserve">Amanda Proctor and Hadley Clay have built authentic artisan brands </w:t>
      </w:r>
      <w:r>
        <w:t xml:space="preserve">with wheel-thrown pottery, hand-carved portraits, and waitlists that signal scarcity and demand. Their positioning communicates “this is real art, not a product.”</w:t>
      </w:r>
    </w:p>
    <w:p>
      <w:pPr>
        <w:pStyle w:val="ListParagraph"/>
        <w:numPr>
          <w:ilvl w:val="0"/>
          <w:numId w:val="2"/>
        </w:numPr>
        <w:spacing w:after="80"/>
      </w:pPr>
      <w:r>
        <w:rPr>
          <w:b/>
          <w:bCs/>
        </w:rPr>
        <w:t xml:space="preserve">Crown &amp; Paw has mastered the review flywheel </w:t>
      </w:r>
      <w:r>
        <w:t xml:space="preserve">with 20,000+ Trustpilot reviews, unlimited revisions, and multi-product expansion. Their trust signals are overwhelming and they convert through sheer social proof volume.</w:t>
      </w:r>
    </w:p>
    <w:p>
      <w:pPr>
        <w:pStyle w:val="ListParagraph"/>
        <w:numPr>
          <w:ilvl w:val="0"/>
          <w:numId w:val="2"/>
        </w:numPr>
        <w:spacing w:after="80"/>
      </w:pPr>
      <w:r>
        <w:rPr>
          <w:b/>
          <w:bCs/>
        </w:rPr>
        <w:t xml:space="preserve">Several competitors offer proof approval processes </w:t>
      </w:r>
      <w:r>
        <w:t xml:space="preserve">(Crown &amp; Paw, Hadley Clay, Printy Pets) that reduce purchase anxiety by letting customers see the design before production. This addresses the #1 likeness concern.</w:t>
      </w:r>
    </w:p>
    <w:p>
      <w:pPr>
        <w:pStyle w:val="Heading3"/>
      </w:pPr>
      <w:r>
        <w:t xml:space="preserve">Gaps &amp; Differentiation Opportunities</w:t>
      </w:r>
    </w:p>
    <w:p>
      <w:pPr>
        <w:pStyle w:val="ListParagraph"/>
        <w:numPr>
          <w:ilvl w:val="0"/>
          <w:numId w:val="2"/>
        </w:numPr>
        <w:spacing w:after="80"/>
      </w:pPr>
      <w:r>
        <w:rPr>
          <w:b/>
          <w:bCs/>
        </w:rPr>
        <w:t xml:space="preserve">No competitor combines rim-mounted 3D sculpture with hand-stamped names. </w:t>
      </w:r>
      <w:r>
        <w:t xml:space="preserve">Pawows and UtopiaLifeStudio offer 3D figurines, but placement varies (inside cup or rim). Table Clay’s consistent rim-mounted design with stamped lettering is unique and highly photogenic.</w:t>
      </w:r>
    </w:p>
    <w:p>
      <w:pPr>
        <w:pStyle w:val="ListParagraph"/>
        <w:numPr>
          <w:ilvl w:val="0"/>
          <w:numId w:val="2"/>
        </w:numPr>
        <w:spacing w:after="80"/>
      </w:pPr>
      <w:r>
        <w:rPr>
          <w:b/>
          <w:bCs/>
        </w:rPr>
        <w:t xml:space="preserve">Most premium competitors have opaque pricing and 4–8 week timelines. </w:t>
      </w:r>
      <w:r>
        <w:t xml:space="preserve">Table Clay’s transparent $99.99 price and “fast shipping” claim are competitive advantages in a market where buyers often can’t find a price or delivery date until deep into the purchase flow.</w:t>
      </w:r>
    </w:p>
    <w:p>
      <w:pPr>
        <w:pStyle w:val="ListParagraph"/>
        <w:numPr>
          <w:ilvl w:val="0"/>
          <w:numId w:val="2"/>
        </w:numPr>
        <w:spacing w:after="80"/>
      </w:pPr>
      <w:r>
        <w:rPr>
          <w:b/>
          <w:bCs/>
        </w:rPr>
        <w:t xml:space="preserve">The 30-day money-back guarantee is rare in custom/handmade. </w:t>
      </w:r>
      <w:r>
        <w:t xml:space="preserve">Most competitors explicitly state “no refunds on custom items.” Table Clay’s guarantee is a powerful risk-reversal that should be featured prominently in all marketing.</w:t>
      </w:r>
    </w:p>
    <w:p>
      <w:pPr>
        <w:pStyle w:val="ListParagraph"/>
        <w:numPr>
          <w:ilvl w:val="0"/>
          <w:numId w:val="2"/>
        </w:numPr>
        <w:spacing w:after="80"/>
      </w:pPr>
      <w:r>
        <w:rPr>
          <w:b/>
          <w:bCs/>
        </w:rPr>
        <w:t xml:space="preserve">Budget competitors ($25–$50) can’t match the tactile, sculptural quality. </w:t>
      </w:r>
      <w:r>
        <w:t xml:space="preserve">Printed mugs are commodity items. The 3D sculpture transforms the mug from “custom drinkware” into “functional art,” justifying the premium and creating an entirely different unboxing and daily-use experience.</w:t>
      </w:r>
    </w:p>
    <w:p>
      <w:pPr>
        <w:pStyle w:val="ListParagraph"/>
        <w:numPr>
          <w:ilvl w:val="0"/>
          <w:numId w:val="2"/>
        </w:numPr>
        <w:spacing w:after="80"/>
      </w:pPr>
      <w:r>
        <w:rPr>
          <w:b/>
          <w:bCs/>
        </w:rPr>
        <w:t xml:space="preserve">Review volume is an opportunity. </w:t>
      </w:r>
      <w:r>
        <w:t xml:space="preserve">At 52 reviews, Table Clay has fewer than Cuddle Clones (98) and far fewer than Crown &amp; Paw (20,000+). A systematic review collection strategy could significantly boost conversion rates.</w:t>
      </w:r>
    </w:p>
    <w:p>
      <w:r>
        <w:br w:type="page"/>
      </w:r>
    </w:p>
    <w:p>
      <w:pPr>
        <w:pStyle w:val="Heading1"/>
      </w:pPr>
      <w:r>
        <w:t xml:space="preserve">C. Voice of Customer (VoC) Analysis: Motivations, Objections, and Desires</w:t>
      </w:r>
    </w:p>
    <w:p>
      <w:pPr>
        <w:pStyle w:val="Heading3"/>
      </w:pPr>
      <w:r>
        <w:t xml:space="preserve">Top Customer Motivations (“I bought this because…”)</w:t>
      </w:r>
    </w:p>
    <w:p>
      <w:pPr>
        <w:spacing w:after="120"/>
      </w:pPr>
      <w:r>
        <w:rPr>
          <w:b/>
          <w:bCs/>
        </w:rPr>
        <w:t xml:space="preserve">1. Pet Memorial &amp; Honoring Loss (Highest Emotional Intensity): </w:t>
      </w:r>
      <w:r>
        <w:t xml:space="preserve">The most emotionally charged buying driver. Customers purchase to memorialize deceased pets, cope with grief, and maintain a tangible daily connection. This motivation produces the most powerful testimonials and the highest willingness to pay. Language: “lost my beloved,” “rainbow bridge,” “never forget,” “always in my heart.”</w:t>
      </w:r>
    </w:p>
    <w:p>
      <w:pPr>
        <w:spacing w:after="120"/>
      </w:pPr>
      <w:r>
        <w:rPr>
          <w:b/>
          <w:bCs/>
        </w:rPr>
        <w:t xml:space="preserve">2. Gift-Giving for Pet Lovers (Highest Volume): </w:t>
      </w:r>
      <w:r>
        <w:t xml:space="preserve">The most common purchase occasion. Buyers seek a gift that demonstrates deep understanding of the recipient’s love for their pet. The personalization shows thoughtfulness that generic gifts cannot match. Language: “perfect gift,” “they’re going to love it,” “for the pet lover in my life.”</w:t>
      </w:r>
    </w:p>
    <w:p>
      <w:pPr>
        <w:spacing w:after="120"/>
      </w:pPr>
      <w:r>
        <w:rPr>
          <w:b/>
          <w:bCs/>
        </w:rPr>
        <w:t xml:space="preserve">3. Pet Parent Pride &amp; Identity: </w:t>
      </w:r>
      <w:r>
        <w:t xml:space="preserve">Pet owners want to celebrate and display their identity as pet parents. The mug becomes a daily badge of membership in the pet-lover community and an expression of the pet’s importance in their life. Language: “dog mom,” “my whole world,” “fur baby,” “my best friend.”</w:t>
      </w:r>
    </w:p>
    <w:p>
      <w:pPr>
        <w:spacing w:after="120"/>
      </w:pPr>
      <w:r>
        <w:rPr>
          <w:b/>
          <w:bCs/>
        </w:rPr>
        <w:t xml:space="preserve">4. Daily Joy &amp; Mood Enhancement: </w:t>
      </w:r>
      <w:r>
        <w:t xml:space="preserve">The mug transforms mundane morning routines into moments of emotional connection. Customers report that seeing their pet’s face during coffee brings instant happiness, especially during stressful periods. Language: “brighten my day,” “instant smile,” “motivates me,” “makes mornings better.”</w:t>
      </w:r>
    </w:p>
    <w:p>
      <w:pPr>
        <w:spacing w:after="120"/>
      </w:pPr>
      <w:r>
        <w:rPr>
          <w:b/>
          <w:bCs/>
        </w:rPr>
        <w:t xml:space="preserve">5. Home Décor &amp; Conversation Piece: </w:t>
      </w:r>
      <w:r>
        <w:t xml:space="preserve">The sculptural quality elevates the mug beyond functional drinkware into a display object. Some customers explicitly don’t use the mug for drinking, instead displaying it as art. Language: “on display,” “everyone notices it,” “conversation starter.”</w:t>
      </w:r>
    </w:p>
    <w:p>
      <w:pPr>
        <w:spacing w:after="120"/>
      </w:pPr>
      <w:r>
        <w:rPr>
          <w:b/>
          <w:bCs/>
        </w:rPr>
        <w:t xml:space="preserve">6. Special Occasions &amp; Milestones: </w:t>
      </w:r>
      <w:r>
        <w:t xml:space="preserve">Adoption anniversaries, pet birthdays, holidays, and new pet welcomes all drive purchases. The mug serves as a permanent marker of a meaningful moment in the pet-owner relationship.</w:t>
      </w:r>
    </w:p>
    <w:p>
      <w:pPr>
        <w:pStyle w:val="Heading3"/>
      </w:pPr>
      <w:r>
        <w:t xml:space="preserve">Top Objections &amp; Anxieties (“I was worried that…”)</w:t>
      </w:r>
    </w:p>
    <w:p>
      <w:pPr>
        <w:spacing w:after="120"/>
      </w:pPr>
      <w:r>
        <w:rPr>
          <w:b/>
          <w:bCs/>
        </w:rPr>
        <w:t xml:space="preserve">1. Price Sensitivity: </w:t>
      </w:r>
      <w:r>
        <w:t xml:space="preserve">At $99.99, the mug costs 2–4x more than printed alternatives. Buyers question whether the premium is justified, especially when comparing to Amazon/Etsy options. However, post-purchase satisfaction is extremely high—price objection is pre-purchase anxiety, not post-purchase regret.</w:t>
      </w:r>
    </w:p>
    <w:p>
      <w:pPr>
        <w:spacing w:after="120"/>
      </w:pPr>
      <w:r>
        <w:rPr>
          <w:b/>
          <w:bCs/>
        </w:rPr>
        <w:t xml:space="preserve">2. Likeness Accuracy: </w:t>
      </w:r>
      <w:r>
        <w:t xml:space="preserve">The #1 quality concern. Customers worry the sculpture won’t look like their specific pet, especially for breeds with distinctive markings. They need reassurance that the artist can capture their pet’s unique features from a photo.</w:t>
      </w:r>
    </w:p>
    <w:p>
      <w:pPr>
        <w:spacing w:after="120"/>
      </w:pPr>
      <w:r>
        <w:rPr>
          <w:b/>
          <w:bCs/>
        </w:rPr>
        <w:t xml:space="preserve">3. Fragility &amp; Shipping: </w:t>
      </w:r>
      <w:r>
        <w:t xml:space="preserve">Ceramic mugs with 3D sculptures face legitimate breakage risk during transit. Customers express anxiety about receiving a broken item, especially when buying as a time-sensitive gift.</w:t>
      </w:r>
    </w:p>
    <w:p>
      <w:pPr>
        <w:spacing w:after="120"/>
      </w:pPr>
      <w:r>
        <w:rPr>
          <w:b/>
          <w:bCs/>
        </w:rPr>
        <w:t xml:space="preserve">4. Production &amp; Delivery Time: </w:t>
      </w:r>
      <w:r>
        <w:t xml:space="preserve">Handmade items require production time (typically 4–8 weeks in this category). Gift-buyers face deadline pressure, and unclear timelines create abandonment.</w:t>
      </w:r>
    </w:p>
    <w:p>
      <w:pPr>
        <w:spacing w:after="120"/>
      </w:pPr>
      <w:r>
        <w:rPr>
          <w:b/>
          <w:bCs/>
        </w:rPr>
        <w:t xml:space="preserve">5. Durability for Daily Use: </w:t>
      </w:r>
      <w:r>
        <w:t xml:space="preserve">Customers question whether a handmade ceramic with a 3D figure is dishwasher-safe, microwave-safe, or durable enough for daily use without the sculpture breaking off.</w:t>
      </w:r>
    </w:p>
    <w:p>
      <w:pPr>
        <w:spacing w:after="120"/>
      </w:pPr>
      <w:r>
        <w:rPr>
          <w:b/>
          <w:bCs/>
        </w:rPr>
        <w:t xml:space="preserve">6. Handmade Variability: </w:t>
      </w:r>
      <w:r>
        <w:t xml:space="preserve">Customers accustomed to mass-produced consistency worry about quality variation in handmade items. They want assurance that their mug will match the quality shown in product photos.</w:t>
      </w:r>
    </w:p>
    <w:p>
      <w:pPr>
        <w:spacing w:after="120"/>
      </w:pPr>
      <w:r>
        <w:rPr>
          <w:b/>
          <w:bCs/>
        </w:rPr>
        <w:t xml:space="preserve">7. Communication &amp; Process Transparency: </w:t>
      </w:r>
      <w:r>
        <w:t xml:space="preserve">Buyers want to know what happens after ordering. Will they see a proof? Can they request changes? Will the artist communicate during production?</w:t>
      </w:r>
    </w:p>
    <w:p>
      <w:pPr>
        <w:spacing w:after="120"/>
      </w:pPr>
      <w:r>
        <w:rPr>
          <w:b/>
          <w:bCs/>
        </w:rPr>
        <w:t xml:space="preserve">8. Return Policy for Custom Items: </w:t>
      </w:r>
      <w:r>
        <w:t xml:space="preserve">Custom products are typically non-returnable, which raises the stakes. Buyers want a safety net in case the product doesn’t meet expectations.</w:t>
      </w:r>
    </w:p>
    <w:p>
      <w:pPr>
        <w:pStyle w:val="Heading3"/>
      </w:pPr>
      <w:r>
        <w:t xml:space="preserve">Verbatim VoC Quotes by Theme</w:t>
      </w:r>
    </w:p>
    <w:p>
      <w:pPr>
        <w:spacing w:after="120"/>
      </w:pPr>
      <w:r>
        <w:rPr>
          <w:b/>
          <w:bCs/>
        </w:rPr>
        <w:t xml:space="preserve">Theme: Emotional Impact</w:t>
      </w:r>
      <w:r>
        <w:t xml:space="preserve"/>
      </w:r>
    </w:p>
    <w:p>
      <w:pPr>
        <w:spacing w:after="120"/>
        <w:ind w:left="720"/>
      </w:pPr>
      <w:r>
        <w:rPr>
          <w:i/>
          <w:iCs/>
        </w:rPr>
        <w:t xml:space="preserve">“Seeing their adorable faces brings me an instant smile and brightens my day.”</w:t>
      </w:r>
      <w:r>
        <w:rPr>
          <w:i/>
          <w:iCs/>
          <w:color w:val="666666"/>
        </w:rPr>
        <w:t xml:space="preserve"> — Crown &amp; Paw customer</w:t>
      </w:r>
    </w:p>
    <w:p>
      <w:pPr>
        <w:spacing w:after="120"/>
        <w:ind w:left="720"/>
      </w:pPr>
      <w:r>
        <w:rPr>
          <w:i/>
          <w:iCs/>
        </w:rPr>
        <w:t xml:space="preserve">“Turned out amazing—the little lady had a few tears cause it was of her fat boy whom graduated life.”</w:t>
      </w:r>
      <w:r>
        <w:rPr>
          <w:i/>
          <w:iCs/>
          <w:color w:val="666666"/>
        </w:rPr>
        <w:t xml:space="preserve"> — Crown &amp; Paw customer</w:t>
      </w:r>
    </w:p>
    <w:p>
      <w:pPr>
        <w:spacing w:after="120"/>
      </w:pPr>
      <w:r>
        <w:rPr>
          <w:b/>
          <w:bCs/>
        </w:rPr>
        <w:t xml:space="preserve">Theme: Likeness &amp; Detail</w:t>
      </w:r>
      <w:r>
        <w:t xml:space="preserve"/>
      </w:r>
    </w:p>
    <w:p>
      <w:pPr>
        <w:spacing w:after="120"/>
        <w:ind w:left="720"/>
      </w:pPr>
      <w:r>
        <w:rPr>
          <w:i/>
          <w:iCs/>
        </w:rPr>
        <w:t xml:space="preserve">“The mug’s portrayal of the dogs looks identical to the photos I sent.”</w:t>
      </w:r>
      <w:r>
        <w:rPr>
          <w:i/>
          <w:iCs/>
          <w:color w:val="666666"/>
        </w:rPr>
        <w:t xml:space="preserve"> — Ali L., Table Clay</w:t>
      </w:r>
    </w:p>
    <w:p>
      <w:pPr>
        <w:spacing w:after="120"/>
        <w:ind w:left="720"/>
      </w:pPr>
      <w:r>
        <w:rPr>
          <w:i/>
          <w:iCs/>
        </w:rPr>
        <w:t xml:space="preserve">“She perfectly embodied the colors on their coats and matched their names to each of them.”</w:t>
      </w:r>
      <w:r>
        <w:rPr>
          <w:i/>
          <w:iCs/>
          <w:color w:val="666666"/>
        </w:rPr>
        <w:t xml:space="preserve"> — Ali L., Table Clay</w:t>
      </w:r>
    </w:p>
    <w:p>
      <w:pPr>
        <w:spacing w:after="120"/>
      </w:pPr>
      <w:r>
        <w:rPr>
          <w:b/>
          <w:bCs/>
        </w:rPr>
        <w:t xml:space="preserve">Theme: Value Justification</w:t>
      </w:r>
      <w:r>
        <w:t xml:space="preserve"/>
      </w:r>
    </w:p>
    <w:p>
      <w:pPr>
        <w:spacing w:after="120"/>
        <w:ind w:left="720"/>
      </w:pPr>
      <w:r>
        <w:rPr>
          <w:i/>
          <w:iCs/>
        </w:rPr>
        <w:t xml:space="preserve">“The quality of this mug is worth much more than the selling price.”</w:t>
      </w:r>
      <w:r>
        <w:rPr>
          <w:i/>
          <w:iCs/>
          <w:color w:val="666666"/>
        </w:rPr>
        <w:t xml:space="preserve"> — Unifury customer</w:t>
      </w:r>
    </w:p>
    <w:p>
      <w:pPr>
        <w:spacing w:after="120"/>
        <w:ind w:left="720"/>
      </w:pPr>
      <w:r>
        <w:rPr>
          <w:i/>
          <w:iCs/>
        </w:rPr>
        <w:t xml:space="preserve">“The fact that they took the time to make sure my product was the best it could be truly makes it worth every penny.”</w:t>
      </w:r>
      <w:r>
        <w:rPr>
          <w:i/>
          <w:iCs/>
          <w:color w:val="666666"/>
        </w:rPr>
        <w:t xml:space="preserve"> — Type League Press customer</w:t>
      </w:r>
    </w:p>
    <w:p>
      <w:pPr>
        <w:spacing w:after="120"/>
      </w:pPr>
      <w:r>
        <w:rPr>
          <w:b/>
          <w:bCs/>
        </w:rPr>
        <w:t xml:space="preserve">Theme: Gift Satisfaction</w:t>
      </w:r>
      <w:r>
        <w:t xml:space="preserve"/>
      </w:r>
    </w:p>
    <w:p>
      <w:pPr>
        <w:spacing w:after="120"/>
        <w:ind w:left="720"/>
      </w:pPr>
      <w:r>
        <w:rPr>
          <w:i/>
          <w:iCs/>
        </w:rPr>
        <w:t xml:space="preserve">“This was a great gift! The recipient felt like each of her pets were truly captured.”</w:t>
      </w:r>
      <w:r>
        <w:rPr>
          <w:i/>
          <w:iCs/>
          <w:color w:val="666666"/>
        </w:rPr>
        <w:t xml:space="preserve"> — Kelly L., Table Clay</w:t>
      </w:r>
    </w:p>
    <w:p>
      <w:pPr>
        <w:spacing w:after="120"/>
        <w:ind w:left="720"/>
      </w:pPr>
      <w:r>
        <w:rPr>
          <w:i/>
          <w:iCs/>
        </w:rPr>
        <w:t xml:space="preserve">“It is the cutest gift!! I can’t recommend it enough!!”</w:t>
      </w:r>
      <w:r>
        <w:rPr>
          <w:i/>
          <w:iCs/>
          <w:color w:val="666666"/>
        </w:rPr>
        <w:t xml:space="preserve"> — Etsy handmade ceramic customer</w:t>
      </w:r>
    </w:p>
    <w:p>
      <w:pPr>
        <w:spacing w:after="120"/>
      </w:pPr>
      <w:r>
        <w:rPr>
          <w:b/>
          <w:bCs/>
        </w:rPr>
        <w:t xml:space="preserve">Theme: Customer Service</w:t>
      </w:r>
      <w:r>
        <w:t xml:space="preserve"/>
      </w:r>
    </w:p>
    <w:p>
      <w:pPr>
        <w:spacing w:after="120"/>
        <w:ind w:left="720"/>
      </w:pPr>
      <w:r>
        <w:rPr>
          <w:i/>
          <w:iCs/>
        </w:rPr>
        <w:t xml:space="preserve">“The seller is so kind and responsive. The detail is impeccable.”</w:t>
      </w:r>
      <w:r>
        <w:rPr>
          <w:i/>
          <w:iCs/>
          <w:color w:val="666666"/>
        </w:rPr>
        <w:t xml:space="preserve"> — Emily L., Table Clay</w:t>
      </w:r>
    </w:p>
    <w:p>
      <w:pPr>
        <w:spacing w:after="120"/>
        <w:ind w:left="720"/>
      </w:pPr>
      <w:r>
        <w:rPr>
          <w:i/>
          <w:iCs/>
        </w:rPr>
        <w:t xml:space="preserve">“She contacted me every step of the construction.”</w:t>
      </w:r>
      <w:r>
        <w:rPr>
          <w:i/>
          <w:iCs/>
          <w:color w:val="666666"/>
        </w:rPr>
        <w:t xml:space="preserve"> — Etsy handmade ceramic customer</w:t>
      </w:r>
    </w:p>
    <w:p>
      <w:r>
        <w:br w:type="page"/>
      </w:r>
    </w:p>
    <w:p>
      <w:pPr>
        <w:pStyle w:val="Heading1"/>
      </w:pPr>
      <w:r>
        <w:t xml:space="preserve">D. Objection &amp; Friction Analysis (“Objection Kill Sheet”)</w:t>
      </w:r>
    </w:p>
    <w:p>
      <w:pPr>
        <w:spacing w:after="120"/>
      </w:pPr>
      <w:r>
        <w:t xml:space="preserve">Each objection below includes the concern in the customer’s words, root cause analysis, rebuttal strategy, sample microcopy, and recommended placement. Systematic objection handling across the funnel is the single highest-leverage conversion optimization available.</w:t>
      </w:r>
    </w:p>
    <w:p>
      <w:pPr>
        <w:pStyle w:val="Heading3"/>
      </w:pPr>
      <w:r>
        <w:t xml:space="preserve">Objection 1: “Is it really worth $100 for a mug?”</w:t>
      </w:r>
    </w:p>
    <w:p>
      <w:pPr>
        <w:spacing w:after="120"/>
      </w:pPr>
      <w:r>
        <w:rPr>
          <w:b/>
          <w:bCs/>
        </w:rPr>
        <w:t xml:space="preserve">Cause: </w:t>
      </w:r>
      <w:r>
        <w:t xml:space="preserve">Price anchoring to mass-produced printed mugs ($10–$30). Customers don’t yet understand the difference between a printed image and a hand-sculpted ceramic figure.</w:t>
      </w:r>
    </w:p>
    <w:p>
      <w:pPr>
        <w:spacing w:after="120"/>
      </w:pPr>
      <w:r>
        <w:rPr>
          <w:b/>
          <w:bCs/>
        </w:rPr>
        <w:t xml:space="preserve">Rebuttal Strategy: </w:t>
      </w:r>
      <w:r>
        <w:t xml:space="preserve">Reframe from “mug” to “functional art.” Show the handmade process—shaping clay, sculpting the figurine, firing, painting. Compare to pottery class costs ($40–80/session) or commissioned pet portraits ($150–$400).</w:t>
      </w:r>
    </w:p>
    <w:p>
      <w:pPr>
        <w:spacing w:after="120"/>
      </w:pPr>
      <w:r>
        <w:rPr>
          <w:b/>
          <w:bCs/>
        </w:rPr>
        <w:t xml:space="preserve">Microcopy: </w:t>
      </w:r>
      <w:r>
        <w:t xml:space="preserve">“This isn’t a printed mug. It’s a one-of-a-kind ceramic sculpture of your pet—handmade, fired, and painted by an artist. You’ll use it every morning for years.”</w:t>
      </w:r>
    </w:p>
    <w:p>
      <w:pPr>
        <w:spacing w:after="120"/>
      </w:pPr>
      <w:r>
        <w:rPr>
          <w:b/>
          <w:bCs/>
        </w:rPr>
        <w:t xml:space="preserve">Placement: </w:t>
      </w:r>
      <w:r>
        <w:t xml:space="preserve">Above the fold on PDP; retargeting ads; cart abandonment email.</w:t>
      </w:r>
    </w:p>
    <w:p>
      <w:pPr>
        <w:pStyle w:val="Heading3"/>
      </w:pPr>
      <w:r>
        <w:t xml:space="preserve">Objection 2: “Will it actually look like my pet?”</w:t>
      </w:r>
    </w:p>
    <w:p>
      <w:pPr>
        <w:spacing w:after="120"/>
      </w:pPr>
      <w:r>
        <w:rPr>
          <w:b/>
          <w:bCs/>
        </w:rPr>
        <w:t xml:space="preserve">Cause: </w:t>
      </w:r>
      <w:r>
        <w:t xml:space="preserve">Past experience with poor-quality custom products or AI-generated art that misses distinctive features. Fear of paying $100 for a generic-looking result.</w:t>
      </w:r>
    </w:p>
    <w:p>
      <w:pPr>
        <w:spacing w:after="120"/>
      </w:pPr>
      <w:r>
        <w:rPr>
          <w:b/>
          <w:bCs/>
        </w:rPr>
        <w:t xml:space="preserve">Rebuttal Strategy: </w:t>
      </w:r>
      <w:r>
        <w:t xml:space="preserve">Show before/after examples (customer photo → finished sculpture). Feature the 4.8-star rating prominently. Consider offering a proof/preview step.</w:t>
      </w:r>
    </w:p>
    <w:p>
      <w:pPr>
        <w:spacing w:after="120"/>
      </w:pPr>
      <w:r>
        <w:rPr>
          <w:b/>
          <w:bCs/>
        </w:rPr>
        <w:t xml:space="preserve">Microcopy: </w:t>
      </w:r>
      <w:r>
        <w:t xml:space="preserve">“Every sculpture is hand-shaped from your photos. ‘The mug’s portrayal looks identical to the photos I sent’ — Ali L., verified buyer.”</w:t>
      </w:r>
    </w:p>
    <w:p>
      <w:pPr>
        <w:spacing w:after="120"/>
      </w:pPr>
      <w:r>
        <w:rPr>
          <w:b/>
          <w:bCs/>
        </w:rPr>
        <w:t xml:space="preserve">Placement: </w:t>
      </w:r>
      <w:r>
        <w:t xml:space="preserve">Product gallery (before/after carousel); social proof section; FAQ.</w:t>
      </w:r>
    </w:p>
    <w:p>
      <w:pPr>
        <w:pStyle w:val="Heading3"/>
      </w:pPr>
      <w:r>
        <w:t xml:space="preserve">Objection 3: “What if it breaks during shipping?”</w:t>
      </w:r>
    </w:p>
    <w:p>
      <w:pPr>
        <w:spacing w:after="120"/>
      </w:pPr>
      <w:r>
        <w:rPr>
          <w:b/>
          <w:bCs/>
        </w:rPr>
        <w:t xml:space="preserve">Cause: </w:t>
      </w:r>
      <w:r>
        <w:t xml:space="preserve">Legitimate concern—ceramic with protruding 3D sculpture is fragile. Customers have experienced or heard about broken ceramics in transit.</w:t>
      </w:r>
    </w:p>
    <w:p>
      <w:pPr>
        <w:spacing w:after="120"/>
      </w:pPr>
      <w:r>
        <w:rPr>
          <w:b/>
          <w:bCs/>
        </w:rPr>
        <w:t xml:space="preserve">Rebuttal Strategy: </w:t>
      </w:r>
      <w:r>
        <w:t xml:space="preserve">Describe packaging process (double-boxed, foam-wrapped). Lead with the guarantee: if it arrives damaged, free replacement.</w:t>
      </w:r>
    </w:p>
    <w:p>
      <w:pPr>
        <w:spacing w:after="120"/>
      </w:pPr>
      <w:r>
        <w:rPr>
          <w:b/>
          <w:bCs/>
        </w:rPr>
        <w:t xml:space="preserve">Microcopy: </w:t>
      </w:r>
      <w:r>
        <w:t xml:space="preserve">“Every mug is double-boxed and cushioned for safe delivery. Arrived damaged? We’ll remake it free.”</w:t>
      </w:r>
    </w:p>
    <w:p>
      <w:pPr>
        <w:spacing w:after="120"/>
      </w:pPr>
      <w:r>
        <w:rPr>
          <w:b/>
          <w:bCs/>
        </w:rPr>
        <w:t xml:space="preserve">Placement: </w:t>
      </w:r>
      <w:r>
        <w:t xml:space="preserve">Shipping section on PDP; checkout page; confirmation email.</w:t>
      </w:r>
    </w:p>
    <w:p>
      <w:pPr>
        <w:pStyle w:val="Heading3"/>
      </w:pPr>
      <w:r>
        <w:t xml:space="preserve">Objection 4: “How long will it take? I need it by [date].”</w:t>
      </w:r>
    </w:p>
    <w:p>
      <w:pPr>
        <w:spacing w:after="120"/>
      </w:pPr>
      <w:r>
        <w:rPr>
          <w:b/>
          <w:bCs/>
        </w:rPr>
        <w:t xml:space="preserve">Cause: </w:t>
      </w:r>
      <w:r>
        <w:t xml:space="preserve">Gift deadlines create urgency. Handmade production times (4–8 weeks in competitor landscape) cause anxiety.</w:t>
      </w:r>
    </w:p>
    <w:p>
      <w:pPr>
        <w:spacing w:after="120"/>
      </w:pPr>
      <w:r>
        <w:rPr>
          <w:b/>
          <w:bCs/>
        </w:rPr>
        <w:t xml:space="preserve">Rebuttal Strategy: </w:t>
      </w:r>
      <w:r>
        <w:t xml:space="preserve">Publish clear production timelines. Consider a rush option for an additional fee. Show seasonal order-by dates prominently.</w:t>
      </w:r>
    </w:p>
    <w:p>
      <w:pPr>
        <w:spacing w:after="120"/>
      </w:pPr>
      <w:r>
        <w:rPr>
          <w:b/>
          <w:bCs/>
        </w:rPr>
        <w:t xml:space="preserve">Microcopy: </w:t>
      </w:r>
      <w:r>
        <w:t xml:space="preserve">“Current production time: [X] weeks. Need it sooner? Contact us about rush orders. Planning a gift? Order by [date] for guaranteed delivery.”</w:t>
      </w:r>
    </w:p>
    <w:p>
      <w:pPr>
        <w:spacing w:after="120"/>
      </w:pPr>
      <w:r>
        <w:rPr>
          <w:b/>
          <w:bCs/>
        </w:rPr>
        <w:t xml:space="preserve">Placement: </w:t>
      </w:r>
      <w:r>
        <w:t xml:space="preserve">Product page (near Add to Cart); holiday landing pages; email campaigns.</w:t>
      </w:r>
    </w:p>
    <w:p>
      <w:pPr>
        <w:pStyle w:val="Heading3"/>
      </w:pPr>
      <w:r>
        <w:t xml:space="preserve">Objection 5: “Can I actually use it daily, or is it too delicate?”</w:t>
      </w:r>
    </w:p>
    <w:p>
      <w:pPr>
        <w:spacing w:after="120"/>
      </w:pPr>
      <w:r>
        <w:rPr>
          <w:b/>
          <w:bCs/>
        </w:rPr>
        <w:t xml:space="preserve">Cause: </w:t>
      </w:r>
      <w:r>
        <w:t xml:space="preserve">Handmade ceramic with 3D sculpture suggests fragility. Customers wonder if the figurine will survive dishwashing or daily handling.</w:t>
      </w:r>
    </w:p>
    <w:p>
      <w:pPr>
        <w:spacing w:after="120"/>
      </w:pPr>
      <w:r>
        <w:rPr>
          <w:b/>
          <w:bCs/>
        </w:rPr>
        <w:t xml:space="preserve">Rebuttal Strategy: </w:t>
      </w:r>
      <w:r>
        <w:t xml:space="preserve">State care instructions clearly. If food-safe and hand-wash recommended, say so. Position durability as part of the craft.</w:t>
      </w:r>
    </w:p>
    <w:p>
      <w:pPr>
        <w:spacing w:after="120"/>
      </w:pPr>
      <w:r>
        <w:rPr>
          <w:b/>
          <w:bCs/>
        </w:rPr>
        <w:t xml:space="preserve">Microcopy: </w:t>
      </w:r>
      <w:r>
        <w:t xml:space="preserve">“Food-safe ceramic, hand-wash recommended. Built to be used and loved every day—your pet deserves a spot at every morning coffee.”</w:t>
      </w:r>
    </w:p>
    <w:p>
      <w:pPr>
        <w:spacing w:after="120"/>
      </w:pPr>
      <w:r>
        <w:rPr>
          <w:b/>
          <w:bCs/>
        </w:rPr>
        <w:t xml:space="preserve">Placement: </w:t>
      </w:r>
      <w:r>
        <w:t xml:space="preserve">Product details/specs section; FAQ; care instruction insert.</w:t>
      </w:r>
    </w:p>
    <w:p>
      <w:pPr>
        <w:pStyle w:val="Heading3"/>
      </w:pPr>
      <w:r>
        <w:t xml:space="preserve">Objection 6: “I can get a custom pet mug on Etsy/Amazon for $25.”</w:t>
      </w:r>
    </w:p>
    <w:p>
      <w:pPr>
        <w:spacing w:after="120"/>
      </w:pPr>
      <w:r>
        <w:rPr>
          <w:b/>
          <w:bCs/>
        </w:rPr>
        <w:t xml:space="preserve">Cause: </w:t>
      </w:r>
      <w:r>
        <w:t xml:space="preserve">Comparison to mass-produced, printed alternatives without understanding the quality difference.</w:t>
      </w:r>
    </w:p>
    <w:p>
      <w:pPr>
        <w:spacing w:after="120"/>
      </w:pPr>
      <w:r>
        <w:rPr>
          <w:b/>
          <w:bCs/>
        </w:rPr>
        <w:t xml:space="preserve">Rebuttal Strategy: </w:t>
      </w:r>
      <w:r>
        <w:t xml:space="preserve">Visual side-by-side: printed flat image vs. 3D hand-sculpted figure. Emphasize what you get: a sculptural ceramic art piece vs. a photo on a blank mug.</w:t>
      </w:r>
    </w:p>
    <w:p>
      <w:pPr>
        <w:spacing w:after="120"/>
      </w:pPr>
      <w:r>
        <w:rPr>
          <w:b/>
          <w:bCs/>
        </w:rPr>
        <w:t xml:space="preserve">Microcopy: </w:t>
      </w:r>
      <w:r>
        <w:t xml:space="preserve">“Most ‘custom’ pet mugs print a photo on a factory mug. This is different—your pet is hand-sculpted in clay, perched on the rim, with their name stamped into the ceramic by hand.”</w:t>
      </w:r>
    </w:p>
    <w:p>
      <w:pPr>
        <w:spacing w:after="120"/>
      </w:pPr>
      <w:r>
        <w:rPr>
          <w:b/>
          <w:bCs/>
        </w:rPr>
        <w:t xml:space="preserve">Placement: </w:t>
      </w:r>
      <w:r>
        <w:t xml:space="preserve">Above the fold (differentiation callout); comparison section; paid ads.</w:t>
      </w:r>
    </w:p>
    <w:p>
      <w:pPr>
        <w:pStyle w:val="Heading3"/>
      </w:pPr>
      <w:r>
        <w:t xml:space="preserve">Objection 7: “What if my pet has unusual markings or coloring?”</w:t>
      </w:r>
    </w:p>
    <w:p>
      <w:pPr>
        <w:spacing w:after="120"/>
      </w:pPr>
      <w:r>
        <w:rPr>
          <w:b/>
          <w:bCs/>
        </w:rPr>
        <w:t xml:space="preserve">Cause: </w:t>
      </w:r>
      <w:r>
        <w:t xml:space="preserve">Owners of pets with distinctive features (heterochromia, unique patches, missing limbs) worry the sculpture won’t capture these details.</w:t>
      </w:r>
    </w:p>
    <w:p>
      <w:pPr>
        <w:spacing w:after="120"/>
      </w:pPr>
      <w:r>
        <w:rPr>
          <w:b/>
          <w:bCs/>
        </w:rPr>
        <w:t xml:space="preserve">Rebuttal Strategy: </w:t>
      </w:r>
      <w:r>
        <w:t xml:space="preserve">Showcase diverse pet examples in product gallery. Emphasize that each sculpture is individually crafted from the customer’s specific photos.</w:t>
      </w:r>
    </w:p>
    <w:p>
      <w:pPr>
        <w:spacing w:after="120"/>
      </w:pPr>
      <w:r>
        <w:rPr>
          <w:b/>
          <w:bCs/>
        </w:rPr>
        <w:t xml:space="preserve">Microcopy: </w:t>
      </w:r>
      <w:r>
        <w:t xml:space="preserve">“Every pet is unique—and every sculpture is too. Send us your photos with any special details, and we’ll capture exactly what makes your pet one of a kind.”</w:t>
      </w:r>
    </w:p>
    <w:p>
      <w:pPr>
        <w:spacing w:after="120"/>
      </w:pPr>
      <w:r>
        <w:rPr>
          <w:b/>
          <w:bCs/>
        </w:rPr>
        <w:t xml:space="preserve">Placement: </w:t>
      </w:r>
      <w:r>
        <w:t xml:space="preserve">Photo upload section; product gallery (show diverse breeds/markings); FAQ.</w:t>
      </w:r>
    </w:p>
    <w:p>
      <w:pPr>
        <w:pStyle w:val="Heading3"/>
      </w:pPr>
      <w:r>
        <w:t xml:space="preserve">Objection 8: “What if my pet doesn’t look good in the style?”</w:t>
      </w:r>
    </w:p>
    <w:p>
      <w:pPr>
        <w:spacing w:after="120"/>
      </w:pPr>
      <w:r>
        <w:rPr>
          <w:b/>
          <w:bCs/>
        </w:rPr>
        <w:t xml:space="preserve">Cause: </w:t>
      </w:r>
      <w:r>
        <w:t xml:space="preserve">Uncertainty about artistic style compatibility with their specific pet’s appearance.</w:t>
      </w:r>
    </w:p>
    <w:p>
      <w:pPr>
        <w:spacing w:after="120"/>
      </w:pPr>
      <w:r>
        <w:rPr>
          <w:b/>
          <w:bCs/>
        </w:rPr>
        <w:t xml:space="preserve">Rebuttal Strategy: </w:t>
      </w:r>
      <w:r>
        <w:t xml:space="preserve">Display a wide range of completed mugs showing different breeds, sizes, and species. Customer testimonials about unexpected delight.</w:t>
      </w:r>
    </w:p>
    <w:p>
      <w:pPr>
        <w:spacing w:after="120"/>
      </w:pPr>
      <w:r>
        <w:rPr>
          <w:b/>
          <w:bCs/>
        </w:rPr>
        <w:t xml:space="preserve">Microcopy: </w:t>
      </w:r>
      <w:r>
        <w:t xml:space="preserve">“We’ve sculpted everything from Great Danes to hamsters. Browse our gallery to see 50+ breeds brought to life.”</w:t>
      </w:r>
    </w:p>
    <w:p>
      <w:pPr>
        <w:spacing w:after="120"/>
      </w:pPr>
      <w:r>
        <w:rPr>
          <w:b/>
          <w:bCs/>
        </w:rPr>
        <w:t xml:space="preserve">Placement: </w:t>
      </w:r>
      <w:r>
        <w:t xml:space="preserve">Product gallery; social proof UGC section; Instagram feed embed.</w:t>
      </w:r>
    </w:p>
    <w:p>
      <w:pPr>
        <w:pStyle w:val="Heading3"/>
      </w:pPr>
      <w:r>
        <w:t xml:space="preserve">Objection 9: “Handmade means inconsistent quality.”</w:t>
      </w:r>
    </w:p>
    <w:p>
      <w:pPr>
        <w:spacing w:after="120"/>
      </w:pPr>
      <w:r>
        <w:rPr>
          <w:b/>
          <w:bCs/>
        </w:rPr>
        <w:t xml:space="preserve">Cause: </w:t>
      </w:r>
      <w:r>
        <w:t xml:space="preserve">Customers used to factory consistency associate “handmade” with unpredictable quality.</w:t>
      </w:r>
    </w:p>
    <w:p>
      <w:pPr>
        <w:spacing w:after="120"/>
      </w:pPr>
      <w:r>
        <w:rPr>
          <w:b/>
          <w:bCs/>
        </w:rPr>
        <w:t xml:space="preserve">Rebuttal Strategy: </w:t>
      </w:r>
      <w:r>
        <w:t xml:space="preserve">4.8 stars across 52 reviews IS the quality consistency proof. Show multiple finished mugs to demonstrate reliable quality level.</w:t>
      </w:r>
    </w:p>
    <w:p>
      <w:pPr>
        <w:spacing w:after="120"/>
      </w:pPr>
      <w:r>
        <w:rPr>
          <w:b/>
          <w:bCs/>
        </w:rPr>
        <w:t xml:space="preserve">Microcopy: </w:t>
      </w:r>
      <w:r>
        <w:t xml:space="preserve">“4.8 stars across 52 reviews. Every mug is handmade with the same care, attention, and artistry. See what our customers are saying.”</w:t>
      </w:r>
    </w:p>
    <w:p>
      <w:pPr>
        <w:spacing w:after="120"/>
      </w:pPr>
      <w:r>
        <w:rPr>
          <w:b/>
          <w:bCs/>
        </w:rPr>
        <w:t xml:space="preserve">Placement: </w:t>
      </w:r>
      <w:r>
        <w:t xml:space="preserve">Social proof section; review highlights on PDP; email welcome sequence.</w:t>
      </w:r>
    </w:p>
    <w:p>
      <w:pPr>
        <w:pStyle w:val="Heading3"/>
      </w:pPr>
      <w:r>
        <w:t xml:space="preserve">Objection 10: “What’s the return policy on a custom item?”</w:t>
      </w:r>
    </w:p>
    <w:p>
      <w:pPr>
        <w:spacing w:after="120"/>
      </w:pPr>
      <w:r>
        <w:rPr>
          <w:b/>
          <w:bCs/>
        </w:rPr>
        <w:t xml:space="preserve">Cause: </w:t>
      </w:r>
      <w:r>
        <w:t xml:space="preserve">Custom items are typically non-returnable, creating high-stakes purchase anxiety.</w:t>
      </w:r>
    </w:p>
    <w:p>
      <w:pPr>
        <w:spacing w:after="120"/>
      </w:pPr>
      <w:r>
        <w:rPr>
          <w:b/>
          <w:bCs/>
        </w:rPr>
        <w:t xml:space="preserve">Rebuttal Strategy: </w:t>
      </w:r>
      <w:r>
        <w:t xml:space="preserve">Lead with the 30-day money-back guarantee—this is a massive differentiator that most competitors don’t offer.</w:t>
      </w:r>
    </w:p>
    <w:p>
      <w:pPr>
        <w:spacing w:after="120"/>
      </w:pPr>
      <w:r>
        <w:rPr>
          <w:b/>
          <w:bCs/>
        </w:rPr>
        <w:t xml:space="preserve">Microcopy: </w:t>
      </w:r>
      <w:r>
        <w:t xml:space="preserve">“30-day money-back guarantee. Yes, even on custom pieces. If you’re not completely in love with your mug, we’ll make it right.”</w:t>
      </w:r>
    </w:p>
    <w:p>
      <w:pPr>
        <w:spacing w:after="120"/>
      </w:pPr>
      <w:r>
        <w:rPr>
          <w:b/>
          <w:bCs/>
        </w:rPr>
        <w:t xml:space="preserve">Placement: </w:t>
      </w:r>
      <w:r>
        <w:t xml:space="preserve">Near Add to Cart button; checkout page; trust badges; cart abandonment email.</w:t>
      </w:r>
    </w:p>
    <w:p>
      <w:pPr>
        <w:pStyle w:val="Heading3"/>
      </w:pPr>
      <w:r>
        <w:t xml:space="preserve">Objection 11: “I’m buying for someone else—what if they don’t like it?”</w:t>
      </w:r>
    </w:p>
    <w:p>
      <w:pPr>
        <w:spacing w:after="120"/>
      </w:pPr>
      <w:r>
        <w:rPr>
          <w:b/>
          <w:bCs/>
        </w:rPr>
        <w:t xml:space="preserve">Cause: </w:t>
      </w:r>
      <w:r>
        <w:t xml:space="preserve">Gift-givers face double uncertainty: will the product be good AND will the recipient like the style?</w:t>
      </w:r>
    </w:p>
    <w:p>
      <w:pPr>
        <w:spacing w:after="120"/>
      </w:pPr>
      <w:r>
        <w:rPr>
          <w:b/>
          <w:bCs/>
        </w:rPr>
        <w:t xml:space="preserve">Rebuttal Strategy: </w:t>
      </w:r>
      <w:r>
        <w:t xml:space="preserve">Feature gift-specific testimonials showing recipient reactions (“crying happy tears”). The 30-day guarantee covers gift recipients too.</w:t>
      </w:r>
    </w:p>
    <w:p>
      <w:pPr>
        <w:spacing w:after="120"/>
      </w:pPr>
      <w:r>
        <w:rPr>
          <w:b/>
          <w:bCs/>
        </w:rPr>
        <w:t xml:space="preserve">Microcopy: </w:t>
      </w:r>
      <w:r>
        <w:t xml:space="preserve">“‘She had tears—it was of her boy who graduated life.’ See why this is the gift that makes pet lovers cry happy tears.”</w:t>
      </w:r>
    </w:p>
    <w:p>
      <w:pPr>
        <w:spacing w:after="120"/>
      </w:pPr>
      <w:r>
        <w:rPr>
          <w:b/>
          <w:bCs/>
        </w:rPr>
        <w:t xml:space="preserve">Placement: </w:t>
      </w:r>
      <w:r>
        <w:t xml:space="preserve">Gift-focused landing page; holiday campaign ads; product page gift callout.</w:t>
      </w:r>
    </w:p>
    <w:p>
      <w:pPr>
        <w:pStyle w:val="Heading3"/>
      </w:pPr>
      <w:r>
        <w:t xml:space="preserve">Objection 12: “Can I add multiple pets?”</w:t>
      </w:r>
    </w:p>
    <w:p>
      <w:pPr>
        <w:spacing w:after="120"/>
      </w:pPr>
      <w:r>
        <w:rPr>
          <w:b/>
          <w:bCs/>
        </w:rPr>
        <w:t xml:space="preserve">Cause: </w:t>
      </w:r>
      <w:r>
        <w:t xml:space="preserve">Multi-pet households (common) worry about ordering logistics and design quality with multiple figures.</w:t>
      </w:r>
    </w:p>
    <w:p>
      <w:pPr>
        <w:spacing w:after="120"/>
      </w:pPr>
      <w:r>
        <w:rPr>
          <w:b/>
          <w:bCs/>
        </w:rPr>
        <w:t xml:space="preserve">Rebuttal Strategy: </w:t>
      </w:r>
      <w:r>
        <w:t xml:space="preserve">The product already supports 1, 2, or 3 pets—make this prominently visible. Show examples of multi-pet mugs.</w:t>
      </w:r>
    </w:p>
    <w:p>
      <w:pPr>
        <w:spacing w:after="120"/>
      </w:pPr>
      <w:r>
        <w:rPr>
          <w:b/>
          <w:bCs/>
        </w:rPr>
        <w:t xml:space="preserve">Microcopy: </w:t>
      </w:r>
      <w:r>
        <w:t xml:space="preserve">“One mug, your whole pack. Choose 1, 2, or 3 pets—each one hand-sculpted and named.”</w:t>
      </w:r>
    </w:p>
    <w:p>
      <w:pPr>
        <w:spacing w:after="120"/>
      </w:pPr>
      <w:r>
        <w:rPr>
          <w:b/>
          <w:bCs/>
        </w:rPr>
        <w:t xml:space="preserve">Placement: </w:t>
      </w:r>
      <w:r>
        <w:t xml:space="preserve">Product options section; product gallery; FAQ.</w:t>
      </w:r>
    </w:p>
    <w:p>
      <w:pPr>
        <w:pStyle w:val="Heading3"/>
      </w:pPr>
      <w:r>
        <w:t xml:space="preserve">Objection 13: “Does it come in gift packaging?”</w:t>
      </w:r>
    </w:p>
    <w:p>
      <w:pPr>
        <w:spacing w:after="120"/>
      </w:pPr>
      <w:r>
        <w:rPr>
          <w:b/>
          <w:bCs/>
        </w:rPr>
        <w:t xml:space="preserve">Cause: </w:t>
      </w:r>
      <w:r>
        <w:t xml:space="preserve">Gift-givers want presentation-ready packaging without additional effort or cost.</w:t>
      </w:r>
    </w:p>
    <w:p>
      <w:pPr>
        <w:spacing w:after="120"/>
      </w:pPr>
      <w:r>
        <w:rPr>
          <w:b/>
          <w:bCs/>
        </w:rPr>
        <w:t xml:space="preserve">Rebuttal Strategy: </w:t>
      </w:r>
      <w:r>
        <w:t xml:space="preserve">If gift packaging exists, promote it. If not, consider adding it—even a branded kraft box elevates the gifting experience.</w:t>
      </w:r>
    </w:p>
    <w:p>
      <w:pPr>
        <w:spacing w:after="120"/>
      </w:pPr>
      <w:r>
        <w:rPr>
          <w:b/>
          <w:bCs/>
        </w:rPr>
        <w:t xml:space="preserve">Microcopy: </w:t>
      </w:r>
      <w:r>
        <w:t xml:space="preserve">“Arives ready to gift—beautifully packaged and protected, no wrapping needed.”</w:t>
      </w:r>
    </w:p>
    <w:p>
      <w:pPr>
        <w:spacing w:after="120"/>
      </w:pPr>
      <w:r>
        <w:rPr>
          <w:b/>
          <w:bCs/>
        </w:rPr>
        <w:t xml:space="preserve">Placement: </w:t>
      </w:r>
      <w:r>
        <w:t xml:space="preserve">Gift section on PDP; checkout upsell; holiday campaign.</w:t>
      </w:r>
    </w:p>
    <w:p>
      <w:pPr>
        <w:spacing w:after="120"/>
      </w:pPr>
      <w:r>
        <w:t xml:space="preserve">Systematic objection handling across these 13 concerns reduces friction at every stage of the funnel. The highest-leverage improvements are: (1) leading with the 30-day guarantee to neutralize risk, (2) showing before/after photo-to-sculpture comparisons to address likeness concerns, and (3) publishing clear production timelines to remove uncertainty.</w:t>
      </w:r>
    </w:p>
    <w:p>
      <w:r>
        <w:br w:type="page"/>
      </w:r>
    </w:p>
    <w:p>
      <w:pPr>
        <w:pStyle w:val="Heading1"/>
      </w:pPr>
      <w:r>
        <w:t xml:space="preserve">E. Gift Positioning Research &amp; Recommendations</w:t>
      </w:r>
    </w:p>
    <w:p>
      <w:pPr>
        <w:spacing w:after="120"/>
      </w:pPr>
      <w:r>
        <w:t xml:space="preserve">Custom pet mugs are overwhelmingly purchased as gifts—based on review language, an estimated 60–70% of purchases are for someone other than the buyer. This section details the gift-specific insights, occasions, hooks, and implementation guidance.</w:t>
      </w:r>
    </w:p>
    <w:p>
      <w:pPr>
        <w:pStyle w:val="Heading3"/>
      </w:pPr>
      <w:r>
        <w:t xml:space="preserve">Key Gifting Occasions</w:t>
      </w:r>
    </w:p>
    <w:p>
      <w:pPr>
        <w:spacing w:after="120"/>
      </w:pPr>
      <w:r>
        <w:rPr>
          <w:b/>
          <w:bCs/>
        </w:rPr>
        <w:t xml:space="preserve">1. Pet Loss / Memorial (Highest Emotional Value): </w:t>
      </w:r>
      <w:r>
        <w:t xml:space="preserve">The most powerful gifting occasion. Recipients are grieving and deeply moved by a thoughtful, personalized memorial. This occasion produces the strongest testimonials and highest perceived value. Peak timing: 1–6 weeks after loss. Year-round demand with no seasonality.</w:t>
      </w:r>
    </w:p>
    <w:p>
      <w:pPr>
        <w:spacing w:after="120"/>
      </w:pPr>
      <w:r>
        <w:rPr>
          <w:b/>
          <w:bCs/>
        </w:rPr>
        <w:t xml:space="preserve">2. Christmas / Holiday Season (Highest Volume): </w:t>
      </w:r>
      <w:r>
        <w:t xml:space="preserve">The peak sales period for all personalized gifts. Custom pet mugs fit the “thoughtful, unique gift” niche that holiday shoppers seek. Critical: production timelines must be communicated clearly with “order by” dates.</w:t>
      </w:r>
    </w:p>
    <w:p>
      <w:pPr>
        <w:spacing w:after="120"/>
      </w:pPr>
      <w:r>
        <w:rPr>
          <w:b/>
          <w:bCs/>
        </w:rPr>
        <w:t xml:space="preserve">3. Birthdays (Steady Year-Round): </w:t>
      </w:r>
      <w:r>
        <w:t xml:space="preserve">Both pet-owner birthdays and pet birthdays/adoption anniversaries drive purchases. Lower emotional intensity than memorial but consistent demand.</w:t>
      </w:r>
    </w:p>
    <w:p>
      <w:pPr>
        <w:spacing w:after="120"/>
      </w:pPr>
      <w:r>
        <w:rPr>
          <w:b/>
          <w:bCs/>
        </w:rPr>
        <w:t xml:space="preserve">4. Mother’s Day / Father’s Day (Seasonal Spike): </w:t>
      </w:r>
      <w:r>
        <w:t xml:space="preserve">The “dog mom” / “cat dad” identity creates natural gifting opportunities on parent-adjacent holidays. Growing trend as pet humanization increases.</w:t>
      </w:r>
    </w:p>
    <w:p>
      <w:pPr>
        <w:spacing w:after="120"/>
      </w:pPr>
      <w:r>
        <w:rPr>
          <w:b/>
          <w:bCs/>
        </w:rPr>
        <w:t xml:space="preserve">5. Valentine’s Day (Emerging): </w:t>
      </w:r>
      <w:r>
        <w:t xml:space="preserve">For pet-owning couples, a custom mug with their shared pet is a romantic, personal gift. Niche but growing.</w:t>
      </w:r>
    </w:p>
    <w:p>
      <w:pPr>
        <w:pStyle w:val="Heading3"/>
      </w:pPr>
      <w:r>
        <w:t xml:space="preserve">Gift-Specific Customer Concerns</w:t>
      </w:r>
    </w:p>
    <w:p>
      <w:pPr>
        <w:spacing w:after="120"/>
      </w:pPr>
      <w:r>
        <w:rPr>
          <w:b/>
          <w:bCs/>
        </w:rPr>
        <w:t xml:space="preserve">Timeline Certainty: </w:t>
      </w:r>
      <w:r>
        <w:t xml:space="preserve">Gift-givers need guaranteed delivery by a specific date. Unclear or long production times are the #1 reason gift-buyers abandon custom product purchases. Recommendation: publish clear “order by” dates and consider a rush option.</w:t>
      </w:r>
    </w:p>
    <w:p>
      <w:pPr>
        <w:spacing w:after="120"/>
      </w:pPr>
      <w:r>
        <w:rPr>
          <w:b/>
          <w:bCs/>
        </w:rPr>
        <w:t xml:space="preserve">Presentation Quality: </w:t>
      </w:r>
      <w:r>
        <w:t xml:space="preserve">Gift-givers want the unboxing experience to match the product quality. A beautifully packaged arrival eliminates the need for separate wrapping and elevates the entire gift experience.</w:t>
      </w:r>
    </w:p>
    <w:p>
      <w:pPr>
        <w:spacing w:after="120"/>
      </w:pPr>
      <w:r>
        <w:rPr>
          <w:b/>
          <w:bCs/>
        </w:rPr>
        <w:t xml:space="preserve">Recipient Reaction Confidence: </w:t>
      </w:r>
      <w:r>
        <w:t xml:space="preserve">Gift-givers want assurance the recipient will love it. Customer testimonials showing emotional reactions (“crying happy tears,” “she has it on display”) are the most effective confidence builders.</w:t>
      </w:r>
    </w:p>
    <w:p>
      <w:pPr>
        <w:pStyle w:val="Heading3"/>
      </w:pPr>
      <w:r>
        <w:t xml:space="preserve">Gift-Focused Hooks &amp; Angles</w:t>
      </w:r>
    </w:p>
    <w:p>
      <w:pPr>
        <w:pStyle w:val="ListParagraph"/>
        <w:numPr>
          <w:ilvl w:val="0"/>
          <w:numId w:val="2"/>
        </w:numPr>
        <w:spacing w:after="80"/>
      </w:pPr>
      <w:r>
        <w:t xml:space="preserve">“The gift that makes pet lovers cry happy tears” — Emotional reaction hook</w:t>
      </w:r>
    </w:p>
    <w:p>
      <w:pPr>
        <w:pStyle w:val="ListParagraph"/>
        <w:numPr>
          <w:ilvl w:val="0"/>
          <w:numId w:val="2"/>
        </w:numPr>
        <w:spacing w:after="80"/>
      </w:pPr>
      <w:r>
        <w:t xml:space="preserve">“For the person who thinks of their pet as family” — Identity hook</w:t>
      </w:r>
    </w:p>
    <w:p>
      <w:pPr>
        <w:pStyle w:val="ListParagraph"/>
        <w:numPr>
          <w:ilvl w:val="0"/>
          <w:numId w:val="2"/>
        </w:numPr>
        <w:spacing w:after="80"/>
      </w:pPr>
      <w:r>
        <w:t xml:space="preserve">“A morning coffee companion they’ll never outgrow” — Daily ritual hook</w:t>
      </w:r>
    </w:p>
    <w:p>
      <w:pPr>
        <w:pStyle w:val="ListParagraph"/>
        <w:numPr>
          <w:ilvl w:val="0"/>
          <w:numId w:val="2"/>
        </w:numPr>
        <w:spacing w:after="80"/>
      </w:pPr>
      <w:r>
        <w:t xml:space="preserve">“The most thoughtful gift for someone who lost a pet” — Memorial hook</w:t>
      </w:r>
    </w:p>
    <w:p>
      <w:pPr>
        <w:pStyle w:val="ListParagraph"/>
        <w:numPr>
          <w:ilvl w:val="0"/>
          <w:numId w:val="2"/>
        </w:numPr>
        <w:spacing w:after="80"/>
      </w:pPr>
      <w:r>
        <w:t xml:space="preserve">“Hand-sculpted. Hand-stamped. One of a kind—just like them” — Craft quality hook</w:t>
      </w:r>
    </w:p>
    <w:p>
      <w:pPr>
        <w:pStyle w:val="ListParagraph"/>
        <w:numPr>
          <w:ilvl w:val="0"/>
          <w:numId w:val="2"/>
        </w:numPr>
        <w:spacing w:after="80"/>
      </w:pPr>
      <w:r>
        <w:t xml:space="preserve">“Stop giving generic gifts. Give them their pet, in clay” — Differentiation hook</w:t>
      </w:r>
    </w:p>
    <w:p>
      <w:pPr>
        <w:pStyle w:val="ListParagraph"/>
        <w:numPr>
          <w:ilvl w:val="0"/>
          <w:numId w:val="2"/>
        </w:numPr>
        <w:spacing w:after="80"/>
      </w:pPr>
      <w:r>
        <w:t xml:space="preserve">“The only mug they’ll never want to put down” — Attachment hook</w:t>
      </w:r>
    </w:p>
    <w:p>
      <w:pPr>
        <w:pStyle w:val="ListParagraph"/>
        <w:numPr>
          <w:ilvl w:val="0"/>
          <w:numId w:val="2"/>
        </w:numPr>
        <w:spacing w:after="80"/>
      </w:pPr>
      <w:r>
        <w:t xml:space="preserve">“10/10 would recommend” — Social proof hook (direct from Table Clay review)</w:t>
      </w:r>
    </w:p>
    <w:p>
      <w:pPr>
        <w:pStyle w:val="ListParagraph"/>
        <w:numPr>
          <w:ilvl w:val="0"/>
          <w:numId w:val="2"/>
        </w:numPr>
        <w:spacing w:after="80"/>
      </w:pPr>
      <w:r>
        <w:t xml:space="preserve">“From photo to sculpture in [X] weeks” — Process transparency hook</w:t>
      </w:r>
    </w:p>
    <w:p>
      <w:pPr>
        <w:pStyle w:val="ListParagraph"/>
        <w:numPr>
          <w:ilvl w:val="0"/>
          <w:numId w:val="2"/>
        </w:numPr>
        <w:spacing w:after="80"/>
      </w:pPr>
      <w:r>
        <w:t xml:space="preserve">“For the dog mom / cat parent who has everything” — Hard-to-shop-for hook</w:t>
      </w:r>
    </w:p>
    <w:p>
      <w:pPr>
        <w:pStyle w:val="Heading3"/>
      </w:pPr>
      <w:r>
        <w:t xml:space="preserve">Implementation: Gift-Focused PDP Section</w:t>
      </w:r>
    </w:p>
    <w:p>
      <w:pPr>
        <w:spacing w:after="120"/>
      </w:pPr>
      <w:r>
        <w:t xml:space="preserve">Recommended addition to the product page: a dedicated “Gifting This?” section positioned between the product details and reviews. Include: (1) a gift-specific headline (“The gift they’ll never forget”), (2) 2–3 gift-focused testimonials with emotional reactions, (3) gift packaging information, (4) production timeline with “order by” date for upcoming holidays, and (5) a “Surprise them” CTA variant.</w:t>
      </w:r>
    </w:p>
    <w:p>
      <w:r>
        <w:br w:type="page"/>
      </w:r>
    </w:p>
    <w:p>
      <w:pPr>
        <w:pStyle w:val="Heading1"/>
      </w:pPr>
      <w:r>
        <w:t xml:space="preserve">F. Buyer Persona Positioning &amp; Messaging Guide</w:t>
      </w:r>
    </w:p>
    <w:p>
      <w:pPr>
        <w:pStyle w:val="Heading3"/>
      </w:pPr>
      <w:r>
        <w:t xml:space="preserve">Persona 1: The Memorial Gift-Giver</w:t>
      </w:r>
    </w:p>
    <w:p>
      <w:pPr>
        <w:spacing w:after="120"/>
      </w:pPr>
      <w:r>
        <w:rPr>
          <w:b/>
          <w:bCs/>
        </w:rPr>
        <w:t xml:space="preserve">Who they are: </w:t>
      </w:r>
      <w:r>
        <w:t xml:space="preserve">Women 30–55, purchasing for a friend, family member, or partner who recently lost a pet. Emotionally motivated, price-insensitive when the gift “feels right.” Often found searching “pet memorial gift” or “gift for someone who lost a dog.”</w:t>
      </w:r>
    </w:p>
    <w:p>
      <w:pPr>
        <w:spacing w:after="120"/>
      </w:pPr>
      <w:r>
        <w:rPr>
          <w:b/>
          <w:bCs/>
        </w:rPr>
        <w:t xml:space="preserve">Primary motivation: </w:t>
      </w:r>
      <w:r>
        <w:t xml:space="preserve">Provide comfort and show deep understanding of the recipient’s grief. They want a gift that says “I know how much your pet meant to you.”</w:t>
      </w:r>
    </w:p>
    <w:p>
      <w:pPr>
        <w:spacing w:after="120"/>
      </w:pPr>
      <w:r>
        <w:rPr>
          <w:b/>
          <w:bCs/>
        </w:rPr>
        <w:t xml:space="preserve">Primary objection: </w:t>
      </w:r>
      <w:r>
        <w:t xml:space="preserve">Timeline uncertainty—they need it delivered within a specific window after the loss, while the grief is fresh and the gesture most impactful.</w:t>
      </w:r>
    </w:p>
    <w:p>
      <w:pPr>
        <w:spacing w:after="120"/>
      </w:pPr>
      <w:r>
        <w:rPr>
          <w:b/>
          <w:bCs/>
        </w:rPr>
        <w:t xml:space="preserve">Messaging that resonates: </w:t>
      </w:r>
      <w:r>
        <w:t xml:space="preserve">Lead with emotional impact. “Keep your beloved companion close to your heart—every morning sip is a moment of remembrance.” Feature testimonials about recipients’ emotional reactions. Tone: warm, reverent, not overly somber.</w:t>
      </w:r>
    </w:p>
    <w:p>
      <w:pPr>
        <w:spacing w:after="120"/>
      </w:pPr>
      <w:r>
        <w:rPr>
          <w:b/>
          <w:bCs/>
        </w:rPr>
        <w:t xml:space="preserve">Where to reach them: </w:t>
      </w:r>
      <w:r>
        <w:t xml:space="preserve">Pinterest (pet memorial gift boards), Google Search (high-intent keywords), Facebook (pet loss support groups), Instagram (pet memorial hashtags).</w:t>
      </w:r>
    </w:p>
    <w:p>
      <w:pPr>
        <w:pStyle w:val="Heading3"/>
      </w:pPr>
      <w:r>
        <w:t xml:space="preserve">Persona 2: The Proud Pet Parent (Self-Purchaser)</w:t>
      </w:r>
    </w:p>
    <w:p>
      <w:pPr>
        <w:spacing w:after="120"/>
      </w:pPr>
      <w:r>
        <w:rPr>
          <w:b/>
          <w:bCs/>
        </w:rPr>
        <w:t xml:space="preserve">Who they are: </w:t>
      </w:r>
      <w:r>
        <w:t xml:space="preserve">Women and men 25–45 who consider their pet a core part of their identity. Active on social media, often sharing pet content. Likely to use terms like “dog mom,” “fur baby,” “pet parent.” Household income: middle to upper-middle.</w:t>
      </w:r>
    </w:p>
    <w:p>
      <w:pPr>
        <w:spacing w:after="120"/>
      </w:pPr>
      <w:r>
        <w:rPr>
          <w:b/>
          <w:bCs/>
        </w:rPr>
        <w:t xml:space="preserve">Primary motivation: </w:t>
      </w:r>
      <w:r>
        <w:t xml:space="preserve">Celebrate their pet and express their identity as a devoted pet owner. They want a daily-use item that brings joy and sparks conversation.</w:t>
      </w:r>
    </w:p>
    <w:p>
      <w:pPr>
        <w:spacing w:after="120"/>
      </w:pPr>
      <w:r>
        <w:rPr>
          <w:b/>
          <w:bCs/>
        </w:rPr>
        <w:t xml:space="preserve">Primary objection: </w:t>
      </w:r>
      <w:r>
        <w:t xml:space="preserve">Price justification—they’ll compare to cheaper printed alternatives and need to understand the handmade difference.</w:t>
      </w:r>
    </w:p>
    <w:p>
      <w:pPr>
        <w:spacing w:after="120"/>
      </w:pPr>
      <w:r>
        <w:rPr>
          <w:b/>
          <w:bCs/>
        </w:rPr>
        <w:t xml:space="preserve">Messaging that resonates: </w:t>
      </w:r>
      <w:r>
        <w:t xml:space="preserve">Lead with identity and daily ritual. “Your morning coffee, but make it personal—your pet, hand-sculpted in clay, keeping you company every day.” Show lifestyle imagery of the mug in beautiful kitchen settings. Tone: warm, playful, celebratory.</w:t>
      </w:r>
    </w:p>
    <w:p>
      <w:pPr>
        <w:spacing w:after="120"/>
      </w:pPr>
      <w:r>
        <w:rPr>
          <w:b/>
          <w:bCs/>
        </w:rPr>
        <w:t xml:space="preserve">Where to reach them: </w:t>
      </w:r>
      <w:r>
        <w:t xml:space="preserve">TikTok (pet content, oddly satisfying pottery videos), Instagram (pet parent community, handmade product discovery), Facebook (pet breed groups).</w:t>
      </w:r>
    </w:p>
    <w:p>
      <w:pPr>
        <w:pStyle w:val="Heading3"/>
      </w:pPr>
      <w:r>
        <w:t xml:space="preserve">Persona 3: The Thoughtful Holiday Gift-Buyer</w:t>
      </w:r>
    </w:p>
    <w:p>
      <w:pPr>
        <w:spacing w:after="120"/>
      </w:pPr>
      <w:r>
        <w:rPr>
          <w:b/>
          <w:bCs/>
        </w:rPr>
        <w:t xml:space="preserve">Who they are: </w:t>
      </w:r>
      <w:r>
        <w:t xml:space="preserve">Adults 25–65 shopping for a “hard-to-buy-for” pet lover on their list. Often purchasing 4–8 weeks before a holiday. Value uniqueness and thoughtfulness over price. May not be pet owners themselves but know the recipient is.</w:t>
      </w:r>
    </w:p>
    <w:p>
      <w:pPr>
        <w:spacing w:after="120"/>
      </w:pPr>
      <w:r>
        <w:rPr>
          <w:b/>
          <w:bCs/>
        </w:rPr>
        <w:t xml:space="preserve">Primary motivation: </w:t>
      </w:r>
      <w:r>
        <w:t xml:space="preserve">Find a gift that demonstrates exceptional thoughtfulness—something the recipient would never buy for themselves but will absolutely love.</w:t>
      </w:r>
    </w:p>
    <w:p>
      <w:pPr>
        <w:spacing w:after="120"/>
      </w:pPr>
      <w:r>
        <w:rPr>
          <w:b/>
          <w:bCs/>
        </w:rPr>
        <w:t xml:space="preserve">Primary objection: </w:t>
      </w:r>
      <w:r>
        <w:t xml:space="preserve">Recipient reaction uncertainty—“Will they actually like this style?” Also timeline concerns: “Will it arrive by Christmas?”</w:t>
      </w:r>
    </w:p>
    <w:p>
      <w:pPr>
        <w:spacing w:after="120"/>
      </w:pPr>
      <w:r>
        <w:rPr>
          <w:b/>
          <w:bCs/>
        </w:rPr>
        <w:t xml:space="preserve">Messaging that resonates: </w:t>
      </w:r>
      <w:r>
        <w:t xml:space="preserve">Lead with social proof and gift reactions. “The gift that makes them say ‘how did you KNOW?’” Feature unboxing reactions and recipient testimonials. Emphasize that it’s “one of a kind—just like their pet.” Tone: confident, gift-guiding, reassuring.</w:t>
      </w:r>
    </w:p>
    <w:p>
      <w:pPr>
        <w:spacing w:after="120"/>
      </w:pPr>
      <w:r>
        <w:rPr>
          <w:b/>
          <w:bCs/>
        </w:rPr>
        <w:t xml:space="preserve">Where to reach them: </w:t>
      </w:r>
      <w:r>
        <w:t xml:space="preserve">Google Search (“unique pet gifts,” “best gifts for dog lovers”), gift guide listicles, Pinterest (gift boards), Facebook/Instagram (seasonal gift ads).</w:t>
      </w:r>
    </w:p>
    <w:p>
      <w:pPr>
        <w:pStyle w:val="Heading3"/>
      </w:pPr>
      <w:r>
        <w:t xml:space="preserve">Persona 4: The Artisan &amp; Craft Appreciator</w:t>
      </w:r>
    </w:p>
    <w:p>
      <w:pPr>
        <w:spacing w:after="120"/>
      </w:pPr>
      <w:r>
        <w:rPr>
          <w:b/>
          <w:bCs/>
        </w:rPr>
        <w:t xml:space="preserve">Who they are: </w:t>
      </w:r>
      <w:r>
        <w:t xml:space="preserve">Adults 30–60 who value handmade quality, support small makers, and curate their homes with intention. They follow pottery accounts, visit craft fairs, and understand why handmade costs more. Overlap with Persona 2 but motivated more by craft appreciation than pet identity.</w:t>
      </w:r>
    </w:p>
    <w:p>
      <w:pPr>
        <w:spacing w:after="120"/>
      </w:pPr>
      <w:r>
        <w:rPr>
          <w:b/>
          <w:bCs/>
        </w:rPr>
        <w:t xml:space="preserve">Primary motivation: </w:t>
      </w:r>
      <w:r>
        <w:t xml:space="preserve">Own a piece of handmade art that also happens to be functional. They appreciate the craft process—the clay, the firing, the painting—as much as the finished product.</w:t>
      </w:r>
    </w:p>
    <w:p>
      <w:pPr>
        <w:spacing w:after="120"/>
      </w:pPr>
      <w:r>
        <w:rPr>
          <w:b/>
          <w:bCs/>
        </w:rPr>
        <w:t xml:space="preserve">Primary objection: </w:t>
      </w:r>
      <w:r>
        <w:t xml:space="preserve">Quality assurance—they have high standards and want to know the artist’s background, materials used, and firing process.</w:t>
      </w:r>
    </w:p>
    <w:p>
      <w:pPr>
        <w:spacing w:after="120"/>
      </w:pPr>
      <w:r>
        <w:rPr>
          <w:b/>
          <w:bCs/>
        </w:rPr>
        <w:t xml:space="preserve">Messaging that resonates: </w:t>
      </w:r>
      <w:r>
        <w:t xml:space="preserve">Lead with process and craft. Show behind-the-scenes: hands shaping clay, the kiln, painting details. “Wheel-thrown ceramic. Hand-sculpted figure. Kiln-fired at [temperature]. Food-safe glaze. Made by an artist, not a factory.” Tone: authentic, artisan, detail-oriented.</w:t>
      </w:r>
    </w:p>
    <w:p>
      <w:pPr>
        <w:spacing w:after="120"/>
      </w:pPr>
      <w:r>
        <w:rPr>
          <w:b/>
          <w:bCs/>
        </w:rPr>
        <w:t xml:space="preserve">Where to reach them: </w:t>
      </w:r>
      <w:r>
        <w:t xml:space="preserve">Instagram (pottery/ceramics community), TikTok (pottery process videos), Etsy browse, local craft fair audiences, Pinterest (handmade home goods).</w:t>
      </w:r>
    </w:p>
    <w:p>
      <w:pPr>
        <w:pStyle w:val="Heading3"/>
      </w:pPr>
      <w:r>
        <w:t xml:space="preserve">Messaging Guide Summary</w:t>
      </w:r>
    </w:p>
    <w:p>
      <w:pPr>
        <w:pStyle w:val="ListParagraph"/>
        <w:numPr>
          <w:ilvl w:val="0"/>
          <w:numId w:val="2"/>
        </w:numPr>
        <w:spacing w:after="80"/>
      </w:pPr>
      <w:r>
        <w:rPr>
          <w:b/>
          <w:bCs/>
        </w:rPr>
        <w:t xml:space="preserve">Memorial persona headline: </w:t>
      </w:r>
      <w:r>
        <w:t xml:space="preserve">“Keep them close. Every morning.”</w:t>
      </w:r>
    </w:p>
    <w:p>
      <w:pPr>
        <w:pStyle w:val="ListParagraph"/>
        <w:numPr>
          <w:ilvl w:val="0"/>
          <w:numId w:val="2"/>
        </w:numPr>
        <w:spacing w:after="80"/>
      </w:pPr>
      <w:r>
        <w:rPr>
          <w:b/>
          <w:bCs/>
        </w:rPr>
        <w:t xml:space="preserve">Pet parent headline: </w:t>
      </w:r>
      <w:r>
        <w:t xml:space="preserve">“Your pet, in clay. Your new favorite mug.”</w:t>
      </w:r>
    </w:p>
    <w:p>
      <w:pPr>
        <w:pStyle w:val="ListParagraph"/>
        <w:numPr>
          <w:ilvl w:val="0"/>
          <w:numId w:val="2"/>
        </w:numPr>
        <w:spacing w:after="80"/>
      </w:pPr>
      <w:r>
        <w:rPr>
          <w:b/>
          <w:bCs/>
        </w:rPr>
        <w:t xml:space="preserve">Gift-buyer headline: </w:t>
      </w:r>
      <w:r>
        <w:t xml:space="preserve">“The gift that makes pet lovers cry happy tears.”</w:t>
      </w:r>
    </w:p>
    <w:p>
      <w:pPr>
        <w:pStyle w:val="ListParagraph"/>
        <w:numPr>
          <w:ilvl w:val="0"/>
          <w:numId w:val="2"/>
        </w:numPr>
        <w:spacing w:after="80"/>
      </w:pPr>
      <w:r>
        <w:rPr>
          <w:b/>
          <w:bCs/>
        </w:rPr>
        <w:t xml:space="preserve">Craft appreciator headline: </w:t>
      </w:r>
      <w:r>
        <w:t xml:space="preserve">“Handmade ceramic. Hand-sculpted pet. One of a kind.”</w:t>
      </w:r>
    </w:p>
    <w:p>
      <w:r>
        <w:br w:type="page"/>
      </w:r>
    </w:p>
    <w:p>
      <w:pPr>
        <w:pStyle w:val="Heading1"/>
      </w:pPr>
      <w:r>
        <w:t xml:space="preserve">G. Messaging Hierarchy &amp; Angle Recommendations (Direct-Response Playbook)</w:t>
      </w:r>
    </w:p>
    <w:p>
      <w:pPr>
        <w:pStyle w:val="Heading3"/>
      </w:pPr>
      <w:r>
        <w:t xml:space="preserve">Above-the-Fold Promises (by Persona)</w:t>
      </w:r>
    </w:p>
    <w:p>
      <w:pPr>
        <w:spacing w:after="120"/>
      </w:pPr>
      <w:r>
        <w:rPr>
          <w:b/>
          <w:bCs/>
        </w:rPr>
        <w:t xml:space="preserve">Memorial Gift-Giver: </w:t>
      </w:r>
      <w:r>
        <w:t xml:space="preserve">“A handmade tribute to the pet they’ll never forget. Sculpted from your photos, stamped with their name, made to bring comfort every morning.”</w:t>
      </w:r>
    </w:p>
    <w:p>
      <w:pPr>
        <w:spacing w:after="120"/>
      </w:pPr>
      <w:r>
        <w:rPr>
          <w:b/>
          <w:bCs/>
        </w:rPr>
        <w:t xml:space="preserve">Proud Pet Parent: </w:t>
      </w:r>
      <w:r>
        <w:t xml:space="preserve">“Your pet, hand-sculpted in clay, perched on the rim of your morning coffee. A one-of-a-kind mug for a one-of-a-kind bond.”</w:t>
      </w:r>
    </w:p>
    <w:p>
      <w:pPr>
        <w:spacing w:after="120"/>
      </w:pPr>
      <w:r>
        <w:rPr>
          <w:b/>
          <w:bCs/>
        </w:rPr>
        <w:t xml:space="preserve">Holiday Gift-Buyer: </w:t>
      </w:r>
      <w:r>
        <w:t xml:space="preserve">“The most thoughtful gift for the pet lover who has everything. Hand-sculpted. Hand-stamped. Made just for them.”</w:t>
      </w:r>
    </w:p>
    <w:p>
      <w:pPr>
        <w:pStyle w:val="Heading3"/>
      </w:pPr>
      <w:r>
        <w:t xml:space="preserve">Supporting Bullets (3–5 per Persona)</w:t>
      </w:r>
    </w:p>
    <w:p>
      <w:pPr>
        <w:spacing w:after="120"/>
      </w:pPr>
      <w:r>
        <w:rPr>
          <w:b/>
          <w:bCs/>
        </w:rPr>
        <w:t xml:space="preserve">Memorial:</w:t>
      </w:r>
      <w:r>
        <w:t xml:space="preserve"/>
      </w:r>
    </w:p>
    <w:p>
      <w:pPr>
        <w:pStyle w:val="ListParagraph"/>
        <w:numPr>
          <w:ilvl w:val="0"/>
          <w:numId w:val="2"/>
        </w:numPr>
        <w:spacing w:after="80"/>
      </w:pPr>
      <w:r>
        <w:t xml:space="preserve">Custom-sculpted from your photos—capturing their unique look down to the markings</w:t>
      </w:r>
    </w:p>
    <w:p>
      <w:pPr>
        <w:pStyle w:val="ListParagraph"/>
        <w:numPr>
          <w:ilvl w:val="0"/>
          <w:numId w:val="2"/>
        </w:numPr>
        <w:spacing w:after="80"/>
      </w:pPr>
      <w:r>
        <w:t xml:space="preserve">Pet’s name hand-stamped into the clay—a permanent, personal touch</w:t>
      </w:r>
    </w:p>
    <w:p>
      <w:pPr>
        <w:pStyle w:val="ListParagraph"/>
        <w:numPr>
          <w:ilvl w:val="0"/>
          <w:numId w:val="2"/>
        </w:numPr>
        <w:spacing w:after="80"/>
      </w:pPr>
      <w:r>
        <w:t xml:space="preserve">Transforms the morning coffee ritual into a quiet moment of remembrance</w:t>
      </w:r>
    </w:p>
    <w:p>
      <w:pPr>
        <w:pStyle w:val="ListParagraph"/>
        <w:numPr>
          <w:ilvl w:val="0"/>
          <w:numId w:val="2"/>
        </w:numPr>
        <w:spacing w:after="80"/>
      </w:pPr>
      <w:r>
        <w:t xml:space="preserve">30-day money-back guarantee—even on custom pieces</w:t>
      </w:r>
    </w:p>
    <w:p>
      <w:pPr>
        <w:pStyle w:val="ListParagraph"/>
        <w:numPr>
          <w:ilvl w:val="0"/>
          <w:numId w:val="2"/>
        </w:numPr>
        <w:spacing w:after="80"/>
      </w:pPr>
      <w:r>
        <w:t xml:space="preserve">4.8 stars from 52+ verified buyers who call it “a wonderful gift for dog lovers”</w:t>
      </w:r>
    </w:p>
    <w:p>
      <w:pPr>
        <w:spacing w:after="120"/>
      </w:pPr>
      <w:r>
        <w:rPr>
          <w:b/>
          <w:bCs/>
        </w:rPr>
        <w:t xml:space="preserve">Pet Parent:</w:t>
      </w:r>
      <w:r>
        <w:t xml:space="preserve"/>
      </w:r>
    </w:p>
    <w:p>
      <w:pPr>
        <w:pStyle w:val="ListParagraph"/>
        <w:numPr>
          <w:ilvl w:val="0"/>
          <w:numId w:val="2"/>
        </w:numPr>
        <w:spacing w:after="80"/>
      </w:pPr>
      <w:r>
        <w:t xml:space="preserve">Your pet’s face, sculpted in 3D clay, sitting on the rim of your favorite mug</w:t>
      </w:r>
    </w:p>
    <w:p>
      <w:pPr>
        <w:pStyle w:val="ListParagraph"/>
        <w:numPr>
          <w:ilvl w:val="0"/>
          <w:numId w:val="2"/>
        </w:numPr>
        <w:spacing w:after="80"/>
      </w:pPr>
      <w:r>
        <w:t xml:space="preserve">Choose your accent color (Black, Green, or Pink) and add up to 3 pets</w:t>
      </w:r>
    </w:p>
    <w:p>
      <w:pPr>
        <w:pStyle w:val="ListParagraph"/>
        <w:numPr>
          <w:ilvl w:val="0"/>
          <w:numId w:val="2"/>
        </w:numPr>
        <w:spacing w:after="80"/>
      </w:pPr>
      <w:r>
        <w:t xml:space="preserve">Handmade ceramic that’s built to be used and loved every day</w:t>
      </w:r>
    </w:p>
    <w:p>
      <w:pPr>
        <w:pStyle w:val="ListParagraph"/>
        <w:numPr>
          <w:ilvl w:val="0"/>
          <w:numId w:val="2"/>
        </w:numPr>
        <w:spacing w:after="80"/>
      </w:pPr>
      <w:r>
        <w:t xml:space="preserve">Not a printed photo—a hand-sculpted work of art you’ll never want to put down</w:t>
      </w:r>
    </w:p>
    <w:p>
      <w:pPr>
        <w:pStyle w:val="ListParagraph"/>
        <w:numPr>
          <w:ilvl w:val="0"/>
          <w:numId w:val="2"/>
        </w:numPr>
        <w:spacing w:after="80"/>
      </w:pPr>
      <w:r>
        <w:t xml:space="preserve">Fast shipping + 30-day money-back guarantee</w:t>
      </w:r>
    </w:p>
    <w:p>
      <w:pPr>
        <w:spacing w:after="120"/>
      </w:pPr>
      <w:r>
        <w:rPr>
          <w:b/>
          <w:bCs/>
        </w:rPr>
        <w:t xml:space="preserve">Gift-Buyer:</w:t>
      </w:r>
      <w:r>
        <w:t xml:space="preserve"/>
      </w:r>
    </w:p>
    <w:p>
      <w:pPr>
        <w:pStyle w:val="ListParagraph"/>
        <w:numPr>
          <w:ilvl w:val="0"/>
          <w:numId w:val="2"/>
        </w:numPr>
        <w:spacing w:after="80"/>
      </w:pPr>
      <w:r>
        <w:t xml:space="preserve">Hand-sculpted from photos—they’ll say “It looks just like them!”</w:t>
      </w:r>
    </w:p>
    <w:p>
      <w:pPr>
        <w:pStyle w:val="ListParagraph"/>
        <w:numPr>
          <w:ilvl w:val="0"/>
          <w:numId w:val="2"/>
        </w:numPr>
        <w:spacing w:after="80"/>
      </w:pPr>
      <w:r>
        <w:t xml:space="preserve">Their pet’s name hand-stamped in clay—a gift they can’t find anywhere else</w:t>
      </w:r>
    </w:p>
    <w:p>
      <w:pPr>
        <w:pStyle w:val="ListParagraph"/>
        <w:numPr>
          <w:ilvl w:val="0"/>
          <w:numId w:val="2"/>
        </w:numPr>
        <w:spacing w:after="80"/>
      </w:pPr>
      <w:r>
        <w:t xml:space="preserve">Arrives beautifully packaged and ready to gift</w:t>
      </w:r>
    </w:p>
    <w:p>
      <w:pPr>
        <w:pStyle w:val="ListParagraph"/>
        <w:numPr>
          <w:ilvl w:val="0"/>
          <w:numId w:val="2"/>
        </w:numPr>
        <w:spacing w:after="80"/>
      </w:pPr>
      <w:r>
        <w:t xml:space="preserve">52 five-star reviews from gift-givers who say “10/10 would recommend”</w:t>
      </w:r>
    </w:p>
    <w:p>
      <w:pPr>
        <w:pStyle w:val="ListParagraph"/>
        <w:numPr>
          <w:ilvl w:val="0"/>
          <w:numId w:val="2"/>
        </w:numPr>
        <w:spacing w:after="80"/>
      </w:pPr>
      <w:r>
        <w:t xml:space="preserve">30-day guarantee—because we know they’ll love it</w:t>
      </w:r>
    </w:p>
    <w:p>
      <w:pPr>
        <w:pStyle w:val="Heading3"/>
      </w:pPr>
      <w:r>
        <w:t xml:space="preserve">10 Ad Angle Concepts</w:t>
      </w:r>
    </w:p>
    <w:p>
      <w:pPr>
        <w:spacing w:after="120"/>
      </w:pPr>
      <w:r>
        <w:rPr>
          <w:b/>
          <w:bCs/>
        </w:rPr>
        <w:t xml:space="preserve">Angle 1: “The Happy Tears Mug”</w:t>
      </w:r>
      <w:r>
        <w:t xml:space="preserve"/>
      </w:r>
    </w:p>
    <w:p>
      <w:pPr>
        <w:spacing w:after="120"/>
      </w:pPr>
      <w:r>
        <w:rPr>
          <w:b/>
          <w:bCs/>
        </w:rPr>
        <w:t xml:space="preserve">Hook: </w:t>
      </w:r>
      <w:r>
        <w:t xml:space="preserve">“Watch what happens when she opens a mug with her dog sculpted on the rim.”</w:t>
      </w:r>
    </w:p>
    <w:p>
      <w:pPr>
        <w:spacing w:after="120"/>
      </w:pPr>
      <w:r>
        <w:rPr>
          <w:b/>
          <w:bCs/>
        </w:rPr>
        <w:t xml:space="preserve">Visual: </w:t>
      </w:r>
      <w:r>
        <w:t xml:space="preserve">UGC-style unboxing reaction video—recipient sees the mug and gets emotional. Close-up of the sculpted pet, then the recipient’s face.</w:t>
      </w:r>
    </w:p>
    <w:p>
      <w:pPr>
        <w:spacing w:after="120"/>
      </w:pPr>
      <w:r>
        <w:rPr>
          <w:b/>
          <w:bCs/>
        </w:rPr>
        <w:t xml:space="preserve">Follow-up: </w:t>
      </w:r>
      <w:r>
        <w:t xml:space="preserve">“Every mug is hand-sculpted from your photos. Their pet, in clay, sitting on the rim of their morning coffee.”</w:t>
      </w:r>
    </w:p>
    <w:p>
      <w:pPr>
        <w:spacing w:after="120"/>
      </w:pPr>
      <w:r>
        <w:rPr>
          <w:b/>
          <w:bCs/>
        </w:rPr>
        <w:t xml:space="preserve">CTA: </w:t>
      </w:r>
      <w:r>
        <w:t xml:space="preserve">“Create theirs at tableclay.com”</w:t>
      </w:r>
    </w:p>
    <w:p>
      <w:pPr>
        <w:spacing w:after="120"/>
      </w:pPr>
    </w:p>
    <w:p>
      <w:pPr>
        <w:spacing w:after="120"/>
      </w:pPr>
      <w:r>
        <w:rPr>
          <w:b/>
          <w:bCs/>
        </w:rPr>
        <w:t xml:space="preserve">Angle 2: “Printed vs. Sculpted”</w:t>
      </w:r>
      <w:r>
        <w:t xml:space="preserve"/>
      </w:r>
    </w:p>
    <w:p>
      <w:pPr>
        <w:spacing w:after="120"/>
      </w:pPr>
      <w:r>
        <w:rPr>
          <w:b/>
          <w:bCs/>
        </w:rPr>
        <w:t xml:space="preserve">Hook: </w:t>
      </w:r>
      <w:r>
        <w:t xml:space="preserve">“Most ‘custom pet mugs’ are just a photo slapped on a mug. This is different.”</w:t>
      </w:r>
    </w:p>
    <w:p>
      <w:pPr>
        <w:spacing w:after="120"/>
      </w:pPr>
      <w:r>
        <w:rPr>
          <w:b/>
          <w:bCs/>
        </w:rPr>
        <w:t xml:space="preserve">Visual: </w:t>
      </w:r>
      <w:r>
        <w:t xml:space="preserve">Split screen: generic printed mug on left, Table Clay 3D sculpted mug on right. Zoom into the sculptural detail.</w:t>
      </w:r>
    </w:p>
    <w:p>
      <w:pPr>
        <w:spacing w:after="120"/>
      </w:pPr>
      <w:r>
        <w:rPr>
          <w:b/>
          <w:bCs/>
        </w:rPr>
        <w:t xml:space="preserve">Follow-up: </w:t>
      </w:r>
      <w:r>
        <w:t xml:space="preserve">“Hand-sculpted clay. Hand-stamped name. Fired ceramic. Not a print—a sculpture.”</w:t>
      </w:r>
    </w:p>
    <w:p>
      <w:pPr>
        <w:spacing w:after="120"/>
      </w:pPr>
      <w:r>
        <w:rPr>
          <w:b/>
          <w:bCs/>
        </w:rPr>
        <w:t xml:space="preserve">CTA: </w:t>
      </w:r>
      <w:r>
        <w:t xml:space="preserve">“See the difference at tableclay.com”</w:t>
      </w:r>
    </w:p>
    <w:p>
      <w:pPr>
        <w:spacing w:after="120"/>
      </w:pPr>
    </w:p>
    <w:p>
      <w:pPr>
        <w:spacing w:after="120"/>
      </w:pPr>
      <w:r>
        <w:rPr>
          <w:b/>
          <w:bCs/>
        </w:rPr>
        <w:t xml:space="preserve">Angle 3: “From Photo to Clay”</w:t>
      </w:r>
      <w:r>
        <w:t xml:space="preserve"/>
      </w:r>
    </w:p>
    <w:p>
      <w:pPr>
        <w:spacing w:after="120"/>
      </w:pPr>
      <w:r>
        <w:rPr>
          <w:b/>
          <w:bCs/>
        </w:rPr>
        <w:t xml:space="preserve">Hook: </w:t>
      </w:r>
      <w:r>
        <w:t xml:space="preserve">“Send us a photo of your pet. We’ll sculpt them in clay.”</w:t>
      </w:r>
    </w:p>
    <w:p>
      <w:pPr>
        <w:spacing w:after="120"/>
      </w:pPr>
      <w:r>
        <w:rPr>
          <w:b/>
          <w:bCs/>
        </w:rPr>
        <w:t xml:space="preserve">Visual: </w:t>
      </w:r>
      <w:r>
        <w:t xml:space="preserve">Process video: customer photo → artist sculpting clay → painting details → finished mug reveal. Satisfying, ASMR-adjacent pottery content.</w:t>
      </w:r>
    </w:p>
    <w:p>
      <w:pPr>
        <w:spacing w:after="120"/>
      </w:pPr>
      <w:r>
        <w:rPr>
          <w:b/>
          <w:bCs/>
        </w:rPr>
        <w:t xml:space="preserve">Follow-up: </w:t>
      </w:r>
      <w:r>
        <w:t xml:space="preserve">“Every detail. Every marking. Every personality trait. Captured in handmade ceramic.”</w:t>
      </w:r>
    </w:p>
    <w:p>
      <w:pPr>
        <w:spacing w:after="120"/>
      </w:pPr>
      <w:r>
        <w:rPr>
          <w:b/>
          <w:bCs/>
        </w:rPr>
        <w:t xml:space="preserve">CTA: </w:t>
      </w:r>
      <w:r>
        <w:t xml:space="preserve">“Start your custom mug at tableclay.com”</w:t>
      </w:r>
    </w:p>
    <w:p>
      <w:pPr>
        <w:spacing w:after="120"/>
      </w:pPr>
    </w:p>
    <w:p>
      <w:pPr>
        <w:spacing w:after="120"/>
      </w:pPr>
      <w:r>
        <w:rPr>
          <w:b/>
          <w:bCs/>
        </w:rPr>
        <w:t xml:space="preserve">Angle 4: “The Morning Companion”</w:t>
      </w:r>
      <w:r>
        <w:t xml:space="preserve"/>
      </w:r>
    </w:p>
    <w:p>
      <w:pPr>
        <w:spacing w:after="120"/>
      </w:pPr>
      <w:r>
        <w:rPr>
          <w:b/>
          <w:bCs/>
        </w:rPr>
        <w:t xml:space="preserve">Hook: </w:t>
      </w:r>
      <w:r>
        <w:t xml:space="preserve">“My dog can’t fit on my desk. But she fits on my mug.”</w:t>
      </w:r>
    </w:p>
    <w:p>
      <w:pPr>
        <w:spacing w:after="120"/>
      </w:pPr>
      <w:r>
        <w:rPr>
          <w:b/>
          <w:bCs/>
        </w:rPr>
        <w:t xml:space="preserve">Visual: </w:t>
      </w:r>
      <w:r>
        <w:t xml:space="preserve">Cozy morning scene: person at desk/kitchen counter, reaching for mug, close-up of sculpted pet on rim. Warm lighting, steam rising.</w:t>
      </w:r>
    </w:p>
    <w:p>
      <w:pPr>
        <w:spacing w:after="120"/>
      </w:pPr>
      <w:r>
        <w:rPr>
          <w:b/>
          <w:bCs/>
        </w:rPr>
        <w:t xml:space="preserve">Follow-up: </w:t>
      </w:r>
      <w:r>
        <w:t xml:space="preserve">“Every morning coffee is better with them keeping watch from the rim.”</w:t>
      </w:r>
    </w:p>
    <w:p>
      <w:pPr>
        <w:spacing w:after="120"/>
      </w:pPr>
      <w:r>
        <w:rPr>
          <w:b/>
          <w:bCs/>
        </w:rPr>
        <w:t xml:space="preserve">CTA: </w:t>
      </w:r>
      <w:r>
        <w:t xml:space="preserve">“Get your custom pet mug at tableclay.com”</w:t>
      </w:r>
    </w:p>
    <w:p>
      <w:pPr>
        <w:spacing w:after="120"/>
      </w:pPr>
    </w:p>
    <w:p>
      <w:pPr>
        <w:spacing w:after="120"/>
      </w:pPr>
      <w:r>
        <w:rPr>
          <w:b/>
          <w:bCs/>
        </w:rPr>
        <w:t xml:space="preserve">Angle 5: “The Rainbow Bridge Mug”</w:t>
      </w:r>
      <w:r>
        <w:t xml:space="preserve"/>
      </w:r>
    </w:p>
    <w:p>
      <w:pPr>
        <w:spacing w:after="120"/>
      </w:pPr>
      <w:r>
        <w:rPr>
          <w:b/>
          <w:bCs/>
        </w:rPr>
        <w:t xml:space="preserve">Hook: </w:t>
      </w:r>
      <w:r>
        <w:t xml:space="preserve">“I lost my best friend last year. Now he’s with me every morning.”</w:t>
      </w:r>
    </w:p>
    <w:p>
      <w:pPr>
        <w:spacing w:after="120"/>
      </w:pPr>
      <w:r>
        <w:rPr>
          <w:b/>
          <w:bCs/>
        </w:rPr>
        <w:t xml:space="preserve">Visual: </w:t>
      </w:r>
      <w:r>
        <w:t xml:space="preserve">Emotional storytelling: old photos of the pet, then the mug reveal. Soft lighting, gentle music. End on the mug in a peaceful morning setting.</w:t>
      </w:r>
    </w:p>
    <w:p>
      <w:pPr>
        <w:spacing w:after="120"/>
      </w:pPr>
      <w:r>
        <w:rPr>
          <w:b/>
          <w:bCs/>
        </w:rPr>
        <w:t xml:space="preserve">Follow-up: </w:t>
      </w:r>
      <w:r>
        <w:t xml:space="preserve">“A handmade tribute you’ll reach for every day. Their name in the clay. Their face on the rim. Their memory in your morning.”</w:t>
      </w:r>
    </w:p>
    <w:p>
      <w:pPr>
        <w:spacing w:after="120"/>
      </w:pPr>
      <w:r>
        <w:rPr>
          <w:b/>
          <w:bCs/>
        </w:rPr>
        <w:t xml:space="preserve">CTA: </w:t>
      </w:r>
      <w:r>
        <w:t xml:space="preserve">“Honor them at tableclay.com”</w:t>
      </w:r>
    </w:p>
    <w:p>
      <w:pPr>
        <w:spacing w:after="120"/>
      </w:pPr>
    </w:p>
    <w:p>
      <w:pPr>
        <w:spacing w:after="120"/>
      </w:pPr>
      <w:r>
        <w:rPr>
          <w:b/>
          <w:bCs/>
        </w:rPr>
        <w:t xml:space="preserve">Angle 6: “The Unsearchable Gift”</w:t>
      </w:r>
      <w:r>
        <w:t xml:space="preserve"/>
      </w:r>
    </w:p>
    <w:p>
      <w:pPr>
        <w:spacing w:after="120"/>
      </w:pPr>
      <w:r>
        <w:rPr>
          <w:b/>
          <w:bCs/>
        </w:rPr>
        <w:t xml:space="preserve">Hook: </w:t>
      </w:r>
      <w:r>
        <w:t xml:space="preserve">“You can’t Google ‘perfect gift for someone who loves their dog more than people.’ But we made it.”</w:t>
      </w:r>
    </w:p>
    <w:p>
      <w:pPr>
        <w:spacing w:after="120"/>
      </w:pPr>
      <w:r>
        <w:rPr>
          <w:b/>
          <w:bCs/>
        </w:rPr>
        <w:t xml:space="preserve">Visual: </w:t>
      </w:r>
      <w:r>
        <w:t xml:space="preserve">Comedic: person scrolling through generic gift guides, frustrated. Cut to: the custom pet mug. Mic drop energy.</w:t>
      </w:r>
    </w:p>
    <w:p>
      <w:pPr>
        <w:spacing w:after="120"/>
      </w:pPr>
      <w:r>
        <w:rPr>
          <w:b/>
          <w:bCs/>
        </w:rPr>
        <w:t xml:space="preserve">Follow-up: </w:t>
      </w:r>
      <w:r>
        <w:t xml:space="preserve">“Hand-sculpted. Personalized. The gift that says ‘I get you.’”</w:t>
      </w:r>
    </w:p>
    <w:p>
      <w:pPr>
        <w:spacing w:after="120"/>
      </w:pPr>
      <w:r>
        <w:rPr>
          <w:b/>
          <w:bCs/>
        </w:rPr>
        <w:t xml:space="preserve">CTA: </w:t>
      </w:r>
      <w:r>
        <w:t xml:space="preserve">“Create the perfect gift at tableclay.com”</w:t>
      </w:r>
    </w:p>
    <w:p>
      <w:pPr>
        <w:spacing w:after="120"/>
      </w:pPr>
    </w:p>
    <w:p>
      <w:pPr>
        <w:spacing w:after="120"/>
      </w:pPr>
      <w:r>
        <w:rPr>
          <w:b/>
          <w:bCs/>
        </w:rPr>
        <w:t xml:space="preserve">Angle 7: “Oddly Satisfying Clay”</w:t>
      </w:r>
      <w:r>
        <w:t xml:space="preserve"/>
      </w:r>
    </w:p>
    <w:p>
      <w:pPr>
        <w:spacing w:after="120"/>
      </w:pPr>
      <w:r>
        <w:rPr>
          <w:b/>
          <w:bCs/>
        </w:rPr>
        <w:t xml:space="preserve">Hook: </w:t>
      </w:r>
      <w:r>
        <w:t xml:space="preserve">No text—just hands sculpting a tiny dog out of clay on a mug rim.</w:t>
      </w:r>
    </w:p>
    <w:p>
      <w:pPr>
        <w:spacing w:after="120"/>
      </w:pPr>
      <w:r>
        <w:rPr>
          <w:b/>
          <w:bCs/>
        </w:rPr>
        <w:t xml:space="preserve">Visual: </w:t>
      </w:r>
      <w:r>
        <w:t xml:space="preserve">ASMR pottery content: close-up of artist shaping clay, painting details, stamping letters. Satisfying process video that showcases craft.</w:t>
      </w:r>
    </w:p>
    <w:p>
      <w:pPr>
        <w:spacing w:after="120"/>
      </w:pPr>
      <w:r>
        <w:rPr>
          <w:b/>
          <w:bCs/>
        </w:rPr>
        <w:t xml:space="preserve">Follow-up: </w:t>
      </w:r>
      <w:r>
        <w:t xml:space="preserve">“Your pet. Hand-sculpted. $99.99.”</w:t>
      </w:r>
    </w:p>
    <w:p>
      <w:pPr>
        <w:spacing w:after="120"/>
      </w:pPr>
      <w:r>
        <w:rPr>
          <w:b/>
          <w:bCs/>
        </w:rPr>
        <w:t xml:space="preserve">CTA: </w:t>
      </w:r>
      <w:r>
        <w:t xml:space="preserve">“tableclay.com”</w:t>
      </w:r>
    </w:p>
    <w:p>
      <w:pPr>
        <w:spacing w:after="120"/>
      </w:pPr>
    </w:p>
    <w:p>
      <w:pPr>
        <w:spacing w:after="120"/>
      </w:pPr>
      <w:r>
        <w:rPr>
          <w:b/>
          <w:bCs/>
        </w:rPr>
        <w:t xml:space="preserve">Angle 8: “The 3-Pet Family Mug”</w:t>
      </w:r>
      <w:r>
        <w:t xml:space="preserve"/>
      </w:r>
    </w:p>
    <w:p>
      <w:pPr>
        <w:spacing w:after="120"/>
      </w:pPr>
      <w:r>
        <w:rPr>
          <w:b/>
          <w:bCs/>
        </w:rPr>
        <w:t xml:space="preserve">Hook: </w:t>
      </w:r>
      <w:r>
        <w:t xml:space="preserve">“We got all three of our pets on one mug and I’m never drinking coffee from anything else.”</w:t>
      </w:r>
    </w:p>
    <w:p>
      <w:pPr>
        <w:spacing w:after="120"/>
      </w:pPr>
      <w:r>
        <w:rPr>
          <w:b/>
          <w:bCs/>
        </w:rPr>
        <w:t xml:space="preserve">Visual: </w:t>
      </w:r>
      <w:r>
        <w:t xml:space="preserve">Multi-pet mug showcase: 2–3 pets sculpted on one rim. Show the family photo, then the mug side by side. Pan across each sculpted pet.</w:t>
      </w:r>
    </w:p>
    <w:p>
      <w:pPr>
        <w:spacing w:after="120"/>
      </w:pPr>
      <w:r>
        <w:rPr>
          <w:b/>
          <w:bCs/>
        </w:rPr>
        <w:t xml:space="preserve">Follow-up: </w:t>
      </w:r>
      <w:r>
        <w:t xml:space="preserve">“One mug, your whole pack. Choose 1, 2, or 3 pets.”</w:t>
      </w:r>
    </w:p>
    <w:p>
      <w:pPr>
        <w:spacing w:after="120"/>
      </w:pPr>
      <w:r>
        <w:rPr>
          <w:b/>
          <w:bCs/>
        </w:rPr>
        <w:t xml:space="preserve">CTA: </w:t>
      </w:r>
      <w:r>
        <w:t xml:space="preserve">“Build yours at tableclay.com”</w:t>
      </w:r>
    </w:p>
    <w:p>
      <w:pPr>
        <w:spacing w:after="120"/>
      </w:pPr>
    </w:p>
    <w:p>
      <w:pPr>
        <w:spacing w:after="120"/>
      </w:pPr>
      <w:r>
        <w:rPr>
          <w:b/>
          <w:bCs/>
        </w:rPr>
        <w:t xml:space="preserve">Angle 9: “Review Reaction”</w:t>
      </w:r>
      <w:r>
        <w:t xml:space="preserve"/>
      </w:r>
    </w:p>
    <w:p>
      <w:pPr>
        <w:spacing w:after="120"/>
      </w:pPr>
      <w:r>
        <w:rPr>
          <w:b/>
          <w:bCs/>
        </w:rPr>
        <w:t xml:space="preserve">Hook: </w:t>
      </w:r>
      <w:r>
        <w:t xml:space="preserve">“‘The mug’s portrayal of the dogs looks identical to the photos I sent. 10/10 would recommend.’ — Ali L.”</w:t>
      </w:r>
    </w:p>
    <w:p>
      <w:pPr>
        <w:spacing w:after="120"/>
      </w:pPr>
      <w:r>
        <w:rPr>
          <w:b/>
          <w:bCs/>
        </w:rPr>
        <w:t xml:space="preserve">Visual: </w:t>
      </w:r>
      <w:r>
        <w:t xml:space="preserve">Text-on-screen format with review quotes cycling through, interspersed with product b-roll. Each quote from a verified buyer.</w:t>
      </w:r>
    </w:p>
    <w:p>
      <w:pPr>
        <w:spacing w:after="120"/>
      </w:pPr>
      <w:r>
        <w:rPr>
          <w:b/>
          <w:bCs/>
        </w:rPr>
        <w:t xml:space="preserve">Follow-up: </w:t>
      </w:r>
      <w:r>
        <w:t xml:space="preserve">“4.8 stars. 52 reviews. Handmade with love.”</w:t>
      </w:r>
    </w:p>
    <w:p>
      <w:pPr>
        <w:spacing w:after="120"/>
      </w:pPr>
      <w:r>
        <w:rPr>
          <w:b/>
          <w:bCs/>
        </w:rPr>
        <w:t xml:space="preserve">CTA: </w:t>
      </w:r>
      <w:r>
        <w:t xml:space="preserve">“Read more at tableclay.com”</w:t>
      </w:r>
    </w:p>
    <w:p>
      <w:pPr>
        <w:spacing w:after="120"/>
      </w:pPr>
    </w:p>
    <w:p>
      <w:pPr>
        <w:spacing w:after="120"/>
      </w:pPr>
      <w:r>
        <w:rPr>
          <w:b/>
          <w:bCs/>
        </w:rPr>
        <w:t xml:space="preserve">Angle 10: “The Paw Print Handle”</w:t>
      </w:r>
      <w:r>
        <w:t xml:space="preserve"/>
      </w:r>
    </w:p>
    <w:p>
      <w:pPr>
        <w:spacing w:after="120"/>
      </w:pPr>
      <w:r>
        <w:rPr>
          <w:b/>
          <w:bCs/>
        </w:rPr>
        <w:t xml:space="preserve">Hook: </w:t>
      </w:r>
      <w:r>
        <w:t xml:space="preserve">“Did you notice the paw prints on the handle?”</w:t>
      </w:r>
    </w:p>
    <w:p>
      <w:pPr>
        <w:spacing w:after="120"/>
      </w:pPr>
      <w:r>
        <w:rPr>
          <w:b/>
          <w:bCs/>
        </w:rPr>
        <w:t xml:space="preserve">Visual: </w:t>
      </w:r>
      <w:r>
        <w:t xml:space="preserve">Close-up detail shots: paw prints on handle, pet name stamped in clay, sculpted figure’s face, accent color heart. Highlighting the details that make it special.</w:t>
      </w:r>
    </w:p>
    <w:p>
      <w:pPr>
        <w:spacing w:after="120"/>
      </w:pPr>
      <w:r>
        <w:rPr>
          <w:b/>
          <w:bCs/>
        </w:rPr>
        <w:t xml:space="preserve">Follow-up: </w:t>
      </w:r>
      <w:r>
        <w:t xml:space="preserve">“Every detail matters. Because every pet matters.”</w:t>
      </w:r>
    </w:p>
    <w:p>
      <w:pPr>
        <w:spacing w:after="120"/>
      </w:pPr>
      <w:r>
        <w:rPr>
          <w:b/>
          <w:bCs/>
        </w:rPr>
        <w:t xml:space="preserve">CTA: </w:t>
      </w:r>
      <w:r>
        <w:t xml:space="preserve">“See all the details at tableclay.com”</w:t>
      </w:r>
    </w:p>
    <w:p>
      <w:pPr>
        <w:pStyle w:val="Heading3"/>
      </w:pPr>
      <w:r>
        <w:t xml:space="preserve">Visual Concepts Summary</w:t>
      </w:r>
    </w:p>
    <w:p>
      <w:pPr>
        <w:pStyle w:val="ListParagraph"/>
        <w:numPr>
          <w:ilvl w:val="0"/>
          <w:numId w:val="2"/>
        </w:numPr>
        <w:spacing w:after="80"/>
      </w:pPr>
      <w:r>
        <w:rPr>
          <w:b/>
          <w:bCs/>
        </w:rPr>
        <w:t xml:space="preserve">Process Video: </w:t>
      </w:r>
      <w:r>
        <w:t xml:space="preserve">Hands sculpting clay, painting, stamping—ASMR-adjacent content for TikTok/Reels</w:t>
      </w:r>
    </w:p>
    <w:p>
      <w:pPr>
        <w:pStyle w:val="ListParagraph"/>
        <w:numPr>
          <w:ilvl w:val="0"/>
          <w:numId w:val="2"/>
        </w:numPr>
        <w:spacing w:after="80"/>
      </w:pPr>
      <w:r>
        <w:rPr>
          <w:b/>
          <w:bCs/>
        </w:rPr>
        <w:t xml:space="preserve">Unboxing Reaction: </w:t>
      </w:r>
      <w:r>
        <w:t xml:space="preserve">UGC-style gift reveal with emotional recipient reactions</w:t>
      </w:r>
    </w:p>
    <w:p>
      <w:pPr>
        <w:pStyle w:val="ListParagraph"/>
        <w:numPr>
          <w:ilvl w:val="0"/>
          <w:numId w:val="2"/>
        </w:numPr>
        <w:spacing w:after="80"/>
      </w:pPr>
      <w:r>
        <w:rPr>
          <w:b/>
          <w:bCs/>
        </w:rPr>
        <w:t xml:space="preserve">Morning Ritual Lifestyle: </w:t>
      </w:r>
      <w:r>
        <w:t xml:space="preserve">Warm kitchen setting, steam rising from mug, close-up of sculpted pet</w:t>
      </w:r>
    </w:p>
    <w:p>
      <w:pPr>
        <w:pStyle w:val="ListParagraph"/>
        <w:numPr>
          <w:ilvl w:val="0"/>
          <w:numId w:val="2"/>
        </w:numPr>
        <w:spacing w:after="80"/>
      </w:pPr>
      <w:r>
        <w:rPr>
          <w:b/>
          <w:bCs/>
        </w:rPr>
        <w:t xml:space="preserve">Side-by-Side Comparison: </w:t>
      </w:r>
      <w:r>
        <w:t xml:space="preserve">Printed photo mug vs. 3D sculpted ceramic—visual quality gap</w:t>
      </w:r>
    </w:p>
    <w:p>
      <w:pPr>
        <w:pStyle w:val="ListParagraph"/>
        <w:numPr>
          <w:ilvl w:val="0"/>
          <w:numId w:val="2"/>
        </w:numPr>
        <w:spacing w:after="80"/>
      </w:pPr>
      <w:r>
        <w:rPr>
          <w:b/>
          <w:bCs/>
        </w:rPr>
        <w:t xml:space="preserve">Detail Macro Shots: </w:t>
      </w:r>
      <w:r>
        <w:t xml:space="preserve">Extreme close-ups of sculpture details, paw prints, stamped name, glaze texture</w:t>
      </w:r>
    </w:p>
    <w:p>
      <w:pPr>
        <w:pStyle w:val="ListParagraph"/>
        <w:numPr>
          <w:ilvl w:val="0"/>
          <w:numId w:val="2"/>
        </w:numPr>
        <w:spacing w:after="80"/>
      </w:pPr>
      <w:r>
        <w:rPr>
          <w:b/>
          <w:bCs/>
        </w:rPr>
        <w:t xml:space="preserve">Photo-to-Sculpture Match: </w:t>
      </w:r>
      <w:r>
        <w:t xml:space="preserve">Customer’s pet photo next to the finished sculpted mug—side by side</w:t>
      </w:r>
    </w:p>
    <w:p>
      <w:pPr>
        <w:pStyle w:val="ListParagraph"/>
        <w:numPr>
          <w:ilvl w:val="0"/>
          <w:numId w:val="2"/>
        </w:numPr>
        <w:spacing w:after="80"/>
      </w:pPr>
      <w:r>
        <w:rPr>
          <w:b/>
          <w:bCs/>
        </w:rPr>
        <w:t xml:space="preserve">Multi-Pet Showcase: </w:t>
      </w:r>
      <w:r>
        <w:t xml:space="preserve">Family photo of 2–3 pets alongside a mug featuring all of them on the rim</w:t>
      </w:r>
    </w:p>
    <w:p>
      <w:r>
        <w:br w:type="page"/>
      </w:r>
    </w:p>
    <w:p>
      <w:pPr>
        <w:pStyle w:val="Heading1"/>
      </w:pPr>
      <w:r>
        <w:t xml:space="preserve">H. Pricing &amp; Bundling Insights</w:t>
      </w:r>
    </w:p>
    <w:p>
      <w:pPr>
        <w:pStyle w:val="Heading3"/>
      </w:pPr>
      <w:r>
        <w:t xml:space="preserve">Market Pricing Context</w:t>
      </w:r>
    </w:p>
    <w:p>
      <w:pPr>
        <w:spacing w:after="120"/>
      </w:pPr>
      <w:r>
        <w:t xml:space="preserve">The custom pet mug market segments into four pricing tiers. Table Clay’s $99.99 price point positions it at the competitive entry point of the premium handmade tier—below the average handmade artist mug ($112.80) but well above mass-produced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Tier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Price Range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Product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Key Players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Economy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Print-on-demand, mass-produced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Amazon sellers, Shutterfly, Snapfish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Mid-Market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Custom illustrated, better ceramic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Cuddle Clones, Mod Paws, Unifury, Printy Pets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Premium Handmade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$65–$175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Artisan ceramic, sculpted, hand-painted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Table Clay ($99.99), Pawows, Hadley Clay, UtopiaLifeStudio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Ultra-Premium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Bespoke artist commissions, luxury brands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Amanda Proctor, commissioned ceramicists</w:t>
            </w:r>
          </w:p>
        </w:tc>
      </w:tr>
    </w:tbl>
    <w:p>
      <w:pPr>
        <w:spacing w:after="200"/>
      </w:pPr>
    </w:p>
    <w:p>
      <w:pPr>
        <w:spacing w:after="120"/>
      </w:pPr>
      <w:r>
        <w:t xml:space="preserve">Customer price sensitivity is primarily pre-purchase. Post-purchase reviews consistently express satisfaction with value, with phrases like “worth every penny” and “worth much more than the selling price” appearing frequently. The price objection is a conversion barrier, not a satisfaction issue.</w:t>
      </w:r>
    </w:p>
    <w:p>
      <w:pPr>
        <w:pStyle w:val="Heading3"/>
      </w:pPr>
      <w:r>
        <w:t xml:space="preserve">Bundle/Tier Recommendations</w:t>
      </w:r>
    </w:p>
    <w:p>
      <w:pPr>
        <w:spacing w:after="120"/>
      </w:pPr>
      <w:r>
        <w:rPr>
          <w:b/>
          <w:bCs/>
        </w:rPr>
        <w:t xml:space="preserve">Tier 1 — Single Pet Mug ($99.99): </w:t>
      </w:r>
      <w:r>
        <w:t xml:space="preserve">The core offering. One pet, one mug, hand-sculpted and stamped. This is the entry point and should remain the anchor price. Currently the default option.</w:t>
      </w:r>
    </w:p>
    <w:p>
      <w:pPr>
        <w:spacing w:after="120"/>
      </w:pPr>
      <w:r>
        <w:rPr>
          <w:b/>
          <w:bCs/>
        </w:rPr>
        <w:t xml:space="preserve">Tier 2 — Multi-Pet Mug ($129–$159): </w:t>
      </w:r>
      <w:r>
        <w:t xml:space="preserve">For 2–3 pet households. Currently offered at $99.99 regardless of pet count—consider tiered pricing that reflects the additional sculpting labor. A 2-pet mug at $129 and 3-pet at $159 would feel fair while increasing AOV.</w:t>
      </w:r>
    </w:p>
    <w:p>
      <w:pPr>
        <w:spacing w:after="120"/>
      </w:pPr>
      <w:r>
        <w:rPr>
          <w:b/>
          <w:bCs/>
        </w:rPr>
        <w:t xml:space="preserve">Tier 3 — Gift Set ($139–$179): </w:t>
      </w:r>
      <w:r>
        <w:t xml:space="preserve">The core mug plus premium gift packaging (branded box, tissue paper, care card, optional personal note card). Targets the 60–70% of buyers purchasing as gifts. Even modest packaging upgrades justify a $30–40 premium.</w:t>
      </w:r>
    </w:p>
    <w:p>
      <w:pPr>
        <w:spacing w:after="120"/>
      </w:pPr>
      <w:r>
        <w:rPr>
          <w:b/>
          <w:bCs/>
        </w:rPr>
        <w:t xml:space="preserve">Tier 4 — Matching Set ($179–$229): </w:t>
      </w:r>
      <w:r>
        <w:t xml:space="preserve">Two mugs featuring the same pet(s) — a “his and hers” or “matching coffee mugs” offering for couples or families. The cost of a second mug is lower (same sculpt reference), allowing healthy margins at a ~$180 pair price.</w:t>
      </w:r>
    </w:p>
    <w:p>
      <w:pPr>
        <w:pStyle w:val="Heading3"/>
      </w:pPr>
      <w:r>
        <w:t xml:space="preserve">Pricing Psychology &amp; Tactics</w:t>
      </w:r>
    </w:p>
    <w:p>
      <w:pPr>
        <w:spacing w:after="120"/>
      </w:pPr>
      <w:r>
        <w:rPr>
          <w:b/>
          <w:bCs/>
        </w:rPr>
        <w:t xml:space="preserve">Anchoring: </w:t>
      </w:r>
      <w:r>
        <w:t xml:space="preserve">Compare to pottery classes ($40–80/session) or commissioned pet portraits ($150–$400). “Less than a single pottery class—and you keep a custom work of art.” This reframes the $99.99 price as accessible rather than premium.</w:t>
      </w:r>
    </w:p>
    <w:p>
      <w:pPr>
        <w:spacing w:after="120"/>
      </w:pPr>
      <w:r>
        <w:rPr>
          <w:b/>
          <w:bCs/>
        </w:rPr>
        <w:t xml:space="preserve">Per-Use Math: </w:t>
      </w:r>
      <w:r>
        <w:t xml:space="preserve">At 365 uses per year over 5+ years of daily use: “Less than $0.05 per morning of joy.” This breaks the lump sum into a trivially small per-use cost.</w:t>
      </w:r>
    </w:p>
    <w:p>
      <w:pPr>
        <w:spacing w:after="120"/>
      </w:pPr>
      <w:r>
        <w:rPr>
          <w:b/>
          <w:bCs/>
        </w:rPr>
        <w:t xml:space="preserve">Component Value: </w:t>
      </w:r>
      <w:r>
        <w:t xml:space="preserve">If the sculpture, mug, and personalization were purchased separately: “Custom pet sculpture: $80+. Handmade ceramic mug: $40+. Name stamping: $20+. Together: $99.99.”</w:t>
      </w:r>
    </w:p>
    <w:p>
      <w:pPr>
        <w:spacing w:after="120"/>
      </w:pPr>
      <w:r>
        <w:rPr>
          <w:b/>
          <w:bCs/>
        </w:rPr>
        <w:t xml:space="preserve">Free Shipping Threshold: </w:t>
      </w:r>
      <w:r>
        <w:t xml:space="preserve">At $99.99, the product is a natural free-shipping-included item. If not already offering free shipping, adding it eliminates a friction point and makes the all-in cost transparent.</w:t>
      </w:r>
    </w:p>
    <w:p>
      <w:pPr>
        <w:spacing w:after="120"/>
      </w:pPr>
      <w:r>
        <w:rPr>
          <w:b/>
          <w:bCs/>
        </w:rPr>
        <w:t xml:space="preserve">Payment Plans: </w:t>
      </w:r>
      <w:r>
        <w:t xml:space="preserve">Consider offering 2–4 installment payments (e.g., 4x $25 via Shop Pay or Afterpay). This reduces the psychological barrier of a $100 purchase, especially for younger buyers.</w:t>
      </w:r>
    </w:p>
    <w:p>
      <w:pPr>
        <w:pStyle w:val="Heading3"/>
      </w:pPr>
      <w:r>
        <w:t xml:space="preserve">Upsell &amp; Cross-Sell Opportunities</w:t>
      </w:r>
    </w:p>
    <w:p>
      <w:pPr>
        <w:pStyle w:val="ListParagraph"/>
        <w:numPr>
          <w:ilvl w:val="0"/>
          <w:numId w:val="2"/>
        </w:numPr>
        <w:spacing w:after="80"/>
      </w:pPr>
      <w:r>
        <w:rPr>
          <w:b/>
          <w:bCs/>
        </w:rPr>
        <w:t xml:space="preserve">Mug Care Kit: </w:t>
      </w:r>
      <w:r>
        <w:t xml:space="preserve">A small add-on ($12–$18) with a care card, soft cleaning cloth, and display stand. Low cost, high perceived value.</w:t>
      </w:r>
    </w:p>
    <w:p>
      <w:pPr>
        <w:pStyle w:val="ListParagraph"/>
        <w:numPr>
          <w:ilvl w:val="0"/>
          <w:numId w:val="2"/>
        </w:numPr>
        <w:spacing w:after="80"/>
      </w:pPr>
      <w:r>
        <w:rPr>
          <w:b/>
          <w:bCs/>
        </w:rPr>
        <w:t xml:space="preserve">Matching Coaster: </w:t>
      </w:r>
      <w:r>
        <w:t xml:space="preserve">A ceramic coaster with the pet’s paw print or name. Natural complement at $25–$35.</w:t>
      </w:r>
    </w:p>
    <w:p>
      <w:pPr>
        <w:pStyle w:val="ListParagraph"/>
        <w:numPr>
          <w:ilvl w:val="0"/>
          <w:numId w:val="2"/>
        </w:numPr>
        <w:spacing w:after="80"/>
      </w:pPr>
      <w:r>
        <w:rPr>
          <w:b/>
          <w:bCs/>
        </w:rPr>
        <w:t xml:space="preserve">Second Pet Addition: </w:t>
      </w:r>
      <w:r>
        <w:t xml:space="preserve">For customers who come back with a new pet or realize they want their other pets included. Position as an add-on rather than a whole new mug.</w:t>
      </w:r>
    </w:p>
    <w:p>
      <w:pPr>
        <w:pStyle w:val="ListParagraph"/>
        <w:numPr>
          <w:ilvl w:val="0"/>
          <w:numId w:val="2"/>
        </w:numPr>
        <w:spacing w:after="80"/>
      </w:pPr>
      <w:r>
        <w:rPr>
          <w:b/>
          <w:bCs/>
        </w:rPr>
        <w:t xml:space="preserve">Gift Message Card: </w:t>
      </w:r>
      <w:r>
        <w:t xml:space="preserve">A handwritten card option ($5–$8) that adds personal touch to gift purchases. Nearly pure margin.</w:t>
      </w:r>
    </w:p>
    <w:p>
      <w:r>
        <w:br w:type="page"/>
      </w:r>
    </w:p>
    <w:p>
      <w:pPr>
        <w:pStyle w:val="Heading1"/>
      </w:pPr>
      <w:r>
        <w:t xml:space="preserve">References</w:t>
      </w:r>
    </w:p>
    <w:p>
      <w:pPr>
        <w:spacing w:after="60"/>
      </w:pPr>
      <w:r>
        <w:rPr>
          <w:rFonts w:ascii="Arial" w:cs="Arial" w:eastAsia="Arial" w:hAnsi="Arial"/>
          <w:sz w:val="18"/>
          <w:szCs w:val="18"/>
        </w:rPr>
        <w:t xml:space="preserve">[1] Table Clay Custom Pet Mug product page — https://www.tableclay.com/us/products/custom-pet</w:t>
      </w:r>
    </w:p>
    <w:p>
      <w:pPr>
        <w:spacing w:after="60"/>
      </w:pPr>
      <w:r>
        <w:rPr>
          <w:rFonts w:ascii="Arial" w:cs="Arial" w:eastAsia="Arial" w:hAnsi="Arial"/>
          <w:sz w:val="18"/>
          <w:szCs w:val="18"/>
        </w:rPr>
        <w:t xml:space="preserve">[2] Cuddle Clones Custom Mugs — https://cuddleclones.com/products/custom-mug</w:t>
      </w:r>
    </w:p>
    <w:p>
      <w:pPr>
        <w:spacing w:after="60"/>
      </w:pPr>
      <w:r>
        <w:rPr>
          <w:rFonts w:ascii="Arial" w:cs="Arial" w:eastAsia="Arial" w:hAnsi="Arial"/>
          <w:sz w:val="18"/>
          <w:szCs w:val="18"/>
        </w:rPr>
        <w:t xml:space="preserve">[3] Pawows Handmade Ceramic Pet Mugs — https://pawows.com/products/custom-pets-statue-ceramic-mug</w:t>
      </w:r>
    </w:p>
    <w:p>
      <w:pPr>
        <w:spacing w:after="60"/>
      </w:pPr>
      <w:r>
        <w:rPr>
          <w:rFonts w:ascii="Arial" w:cs="Arial" w:eastAsia="Arial" w:hAnsi="Arial"/>
          <w:sz w:val="18"/>
          <w:szCs w:val="18"/>
        </w:rPr>
        <w:t xml:space="preserve">[4] Amanda Proctor Ceramics — https://www.amandaproctor.com/shop</w:t>
      </w:r>
    </w:p>
    <w:p>
      <w:pPr>
        <w:spacing w:after="60"/>
      </w:pPr>
      <w:r>
        <w:rPr>
          <w:rFonts w:ascii="Arial" w:cs="Arial" w:eastAsia="Arial" w:hAnsi="Arial"/>
          <w:sz w:val="18"/>
          <w:szCs w:val="18"/>
        </w:rPr>
        <w:t xml:space="preserve">[5] Mod Paws Custom Pet Mugs — https://shopmodpaws.com/products/custom-pet-mug</w:t>
      </w:r>
    </w:p>
    <w:p>
      <w:pPr>
        <w:spacing w:after="60"/>
      </w:pPr>
      <w:r>
        <w:rPr>
          <w:rFonts w:ascii="Arial" w:cs="Arial" w:eastAsia="Arial" w:hAnsi="Arial"/>
          <w:sz w:val="18"/>
          <w:szCs w:val="18"/>
        </w:rPr>
        <w:t xml:space="preserve">[6] Dirty Dog Pottery — https://www.shopdirtydogpottery.com/product-page/dog-mug</w:t>
      </w:r>
    </w:p>
    <w:p>
      <w:pPr>
        <w:spacing w:after="60"/>
      </w:pPr>
      <w:r>
        <w:rPr>
          <w:rFonts w:ascii="Arial" w:cs="Arial" w:eastAsia="Arial" w:hAnsi="Arial"/>
          <w:sz w:val="18"/>
          <w:szCs w:val="18"/>
        </w:rPr>
        <w:t xml:space="preserve">[7] Unifury Personalized Dog Mugs — https://unifury.com/collections/personalized-dog-mug</w:t>
      </w:r>
    </w:p>
    <w:p>
      <w:pPr>
        <w:spacing w:after="60"/>
      </w:pPr>
      <w:r>
        <w:rPr>
          <w:rFonts w:ascii="Arial" w:cs="Arial" w:eastAsia="Arial" w:hAnsi="Arial"/>
          <w:sz w:val="18"/>
          <w:szCs w:val="18"/>
        </w:rPr>
        <w:t xml:space="preserve">[8] Printy Pets Custom Mugs — https://printypets.com/products/custom-pet-print-coffee-mug</w:t>
      </w:r>
    </w:p>
    <w:p>
      <w:pPr>
        <w:spacing w:after="60"/>
      </w:pPr>
      <w:r>
        <w:rPr>
          <w:rFonts w:ascii="Arial" w:cs="Arial" w:eastAsia="Arial" w:hAnsi="Arial"/>
          <w:sz w:val="18"/>
          <w:szCs w:val="18"/>
        </w:rPr>
        <w:t xml:space="preserve">[9] UtopiaLifeStudio Custom 3D Pet Mugs — https://utopialifestudio.com</w:t>
      </w:r>
    </w:p>
    <w:p>
      <w:pPr>
        <w:spacing w:after="60"/>
      </w:pPr>
      <w:r>
        <w:rPr>
          <w:rFonts w:ascii="Arial" w:cs="Arial" w:eastAsia="Arial" w:hAnsi="Arial"/>
          <w:sz w:val="18"/>
          <w:szCs w:val="18"/>
        </w:rPr>
        <w:t xml:space="preserve">[10] Hadley Clay Studio Pet Mugs — https://www.hadleyclay.com/shop/petmug-painted</w:t>
      </w:r>
    </w:p>
    <w:p>
      <w:pPr>
        <w:spacing w:after="60"/>
      </w:pPr>
      <w:r>
        <w:rPr>
          <w:rFonts w:ascii="Arial" w:cs="Arial" w:eastAsia="Arial" w:hAnsi="Arial"/>
          <w:sz w:val="18"/>
          <w:szCs w:val="18"/>
        </w:rPr>
        <w:t xml:space="preserve">[11] Crown &amp; Paw Custom Pet Products — https://crownandpaw.com</w:t>
      </w:r>
    </w:p>
    <w:p>
      <w:pPr>
        <w:spacing w:after="60"/>
      </w:pPr>
      <w:r>
        <w:rPr>
          <w:rFonts w:ascii="Arial" w:cs="Arial" w:eastAsia="Arial" w:hAnsi="Arial"/>
          <w:sz w:val="18"/>
          <w:szCs w:val="18"/>
        </w:rPr>
        <w:t xml:space="preserve">[12] Etsy Custom Pet Mug Market — https://www.etsy.com/market/custom_pet_mug</w:t>
      </w:r>
    </w:p>
    <w:p>
      <w:pPr>
        <w:spacing w:after="60"/>
      </w:pPr>
      <w:r>
        <w:rPr>
          <w:rFonts w:ascii="Arial" w:cs="Arial" w:eastAsia="Arial" w:hAnsi="Arial"/>
          <w:sz w:val="18"/>
          <w:szCs w:val="18"/>
        </w:rPr>
        <w:t xml:space="preserve">[13] Crown &amp; Paw Trustpilot Reviews (20,000+) — https://www.trustpilot.com/review/crownandpaw.com</w:t>
      </w:r>
    </w:p>
    <w:p>
      <w:pPr>
        <w:spacing w:after="60"/>
      </w:pPr>
      <w:r>
        <w:rPr>
          <w:rFonts w:ascii="Arial" w:cs="Arial" w:eastAsia="Arial" w:hAnsi="Arial"/>
          <w:sz w:val="18"/>
          <w:szCs w:val="18"/>
        </w:rPr>
        <w:t xml:space="preserve">[14] IMARC Group: Pet Accessories Market Report ($40.69B in 2025, 6.5% CAGR) — https://www.imarcgroup.com/pet-accessories-market</w:t>
      </w:r>
    </w:p>
    <w:p>
      <w:pPr>
        <w:spacing w:after="60"/>
      </w:pPr>
      <w:r>
        <w:rPr>
          <w:rFonts w:ascii="Arial" w:cs="Arial" w:eastAsia="Arial" w:hAnsi="Arial"/>
          <w:sz w:val="18"/>
          <w:szCs w:val="18"/>
        </w:rPr>
        <w:t xml:space="preserve">[15] Technavio: Personalized Gifts Market (expanding $10.76B, 2024–2029) — https://www.technavio.com/report/personalized-gifts-market-size-industry-analysis</w:t>
      </w:r>
    </w:p>
    <w:p>
      <w:pPr>
        <w:spacing w:after="60"/>
      </w:pPr>
      <w:r>
        <w:rPr>
          <w:rFonts w:ascii="Arial" w:cs="Arial" w:eastAsia="Arial" w:hAnsi="Arial"/>
          <w:sz w:val="18"/>
          <w:szCs w:val="18"/>
        </w:rPr>
        <w:t xml:space="preserve">[16] APPA: U.S. Pet Industry Trends &amp; Stats ($157B in 2025) — https://americanpetproducts.org/industry-trends-and-stats</w:t>
      </w:r>
    </w:p>
    <w:p>
      <w:pPr>
        <w:spacing w:after="60"/>
      </w:pPr>
      <w:r>
        <w:rPr>
          <w:rFonts w:ascii="Arial" w:cs="Arial" w:eastAsia="Arial" w:hAnsi="Arial"/>
          <w:sz w:val="18"/>
          <w:szCs w:val="18"/>
        </w:rPr>
        <w:t xml:space="preserve">[17] Future Market Insights: Global Pet Care Market ($483.5B by 2035) — https://www.futuremarketinsights.com/reports/global-pet-care-market</w:t>
      </w:r>
    </w:p>
    <w:p>
      <w:pPr>
        <w:spacing w:after="60"/>
      </w:pPr>
      <w:r>
        <w:rPr>
          <w:rFonts w:ascii="Arial" w:cs="Arial" w:eastAsia="Arial" w:hAnsi="Arial"/>
          <w:sz w:val="18"/>
          <w:szCs w:val="18"/>
        </w:rPr>
        <w:t xml:space="preserve">[18] Credence Research: Pet Memorials Market ($10.68B by 2033) — https://www.credenceresearch.com/report/pet-memorials-market</w:t>
      </w:r>
    </w:p>
    <w:p>
      <w:pPr>
        <w:spacing w:after="60"/>
      </w:pPr>
      <w:r>
        <w:rPr>
          <w:rFonts w:ascii="Arial" w:cs="Arial" w:eastAsia="Arial" w:hAnsi="Arial"/>
          <w:sz w:val="18"/>
          <w:szCs w:val="18"/>
        </w:rPr>
        <w:t xml:space="preserve">[19] Business Research Insights: Pet Memorial Products ($500M in 2025) — https://www.businessresearchinsights.com/market-reports/pet-memorial-products-109848</w:t>
      </w:r>
    </w:p>
    <w:p>
      <w:pPr>
        <w:spacing w:after="60"/>
      </w:pPr>
      <w:r>
        <w:rPr>
          <w:rFonts w:ascii="Arial" w:cs="Arial" w:eastAsia="Arial" w:hAnsi="Arial"/>
          <w:sz w:val="18"/>
          <w:szCs w:val="18"/>
        </w:rPr>
        <w:t xml:space="preserve">[20] Grand View Research: Pottery &amp; Ceramics Market ($12.3B in 2025) — https://www.grandviewresearch.com/industry-analysis/pottery-ceramics-market-report</w:t>
      </w:r>
    </w:p>
    <w:p>
      <w:pPr>
        <w:spacing w:after="60"/>
      </w:pPr>
      <w:r>
        <w:rPr>
          <w:rFonts w:ascii="Arial" w:cs="Arial" w:eastAsia="Arial" w:hAnsi="Arial"/>
          <w:sz w:val="18"/>
          <w:szCs w:val="18"/>
        </w:rPr>
        <w:t xml:space="preserve">[21] Market.us: Luxury Pet Accessories Market (5.3% CAGR) — https://market.us/report/luxury-pet-accessories-market/</w:t>
      </w:r>
    </w:p>
    <w:p>
      <w:pPr>
        <w:spacing w:after="60"/>
      </w:pPr>
      <w:r>
        <w:rPr>
          <w:rFonts w:ascii="Arial" w:cs="Arial" w:eastAsia="Arial" w:hAnsi="Arial"/>
          <w:sz w:val="18"/>
          <w:szCs w:val="18"/>
        </w:rPr>
        <w:t xml:space="preserve">[22] US Chamber of Commerce: Pet Humanization Trend — https://www.uschamber.com/co/good-company/launch-pad/pet-humanization-trend-creates-business-opportunities</w:t>
      </w:r>
    </w:p>
    <w:p>
      <w:pPr>
        <w:spacing w:after="60"/>
      </w:pPr>
      <w:r>
        <w:rPr>
          <w:rFonts w:ascii="Arial" w:cs="Arial" w:eastAsia="Arial" w:hAnsi="Arial"/>
          <w:sz w:val="18"/>
          <w:szCs w:val="18"/>
        </w:rPr>
        <w:t xml:space="preserve">[23] Numerator: Pet Industry Trends 2025 — https://www.numerator.com/resources/blog/pet-industry-trends-2025/</w:t>
      </w:r>
    </w:p>
    <w:p>
      <w:pPr>
        <w:spacing w:after="60"/>
      </w:pPr>
      <w:r>
        <w:rPr>
          <w:rFonts w:ascii="Arial" w:cs="Arial" w:eastAsia="Arial" w:hAnsi="Arial"/>
          <w:sz w:val="18"/>
          <w:szCs w:val="18"/>
        </w:rPr>
        <w:t xml:space="preserve">[24] Capital One Shopping: Pet Spending Statistics (median $260/month) — https://capitaloneshopping.com/research/pet-spending-statistics/</w:t>
      </w:r>
    </w:p>
    <w:p>
      <w:pPr>
        <w:spacing w:after="60"/>
      </w:pPr>
      <w:r>
        <w:rPr>
          <w:rFonts w:ascii="Arial" w:cs="Arial" w:eastAsia="Arial" w:hAnsi="Arial"/>
          <w:sz w:val="18"/>
          <w:szCs w:val="18"/>
        </w:rPr>
        <w:t xml:space="preserve">[25] GiftAFeeling: Gift Giving Statistics 2025 (65% bought personalized) — https://www.giftafeeling.com/pages/gift-giving-statistics-2025</w:t>
      </w:r>
    </w:p>
    <w:p>
      <w:pPr>
        <w:spacing w:after="60"/>
      </w:pPr>
      <w:r>
        <w:rPr>
          <w:rFonts w:ascii="Arial" w:cs="Arial" w:eastAsia="Arial" w:hAnsi="Arial"/>
          <w:sz w:val="18"/>
          <w:szCs w:val="18"/>
        </w:rPr>
        <w:t xml:space="preserve">[26] Statista: Personalized Gift Buying by Generation — https://www.statista.com/statistics/1423206/personalized-gift-buying-by-generation-usa/</w:t>
      </w:r>
    </w:p>
    <w:p>
      <w:pPr>
        <w:spacing w:after="60"/>
      </w:pPr>
      <w:r>
        <w:rPr>
          <w:rFonts w:ascii="Arial" w:cs="Arial" w:eastAsia="Arial" w:hAnsi="Arial"/>
          <w:sz w:val="18"/>
          <w:szCs w:val="18"/>
        </w:rPr>
        <w:t xml:space="preserve">[27] Meesh Pottery: Handmade Ceramic Mug Cost Breakdown — https://www.meeshpottery.com/blog/handmade-ceramic-mug-cost</w:t>
      </w:r>
    </w:p>
    <w:p>
      <w:pPr>
        <w:spacing w:after="60"/>
      </w:pPr>
      <w:r>
        <w:rPr>
          <w:rFonts w:ascii="Arial" w:cs="Arial" w:eastAsia="Arial" w:hAnsi="Arial"/>
          <w:sz w:val="18"/>
          <w:szCs w:val="18"/>
        </w:rPr>
        <w:t xml:space="preserve">[28] Crafty Base: How to Price Handmade Items — https://craftybase.com/blog/how-to-price-handmade-items</w:t>
      </w:r>
    </w:p>
    <w:p>
      <w:pPr>
        <w:spacing w:after="60"/>
      </w:pPr>
      <w:r>
        <w:rPr>
          <w:rFonts w:ascii="Arial" w:cs="Arial" w:eastAsia="Arial" w:hAnsi="Arial"/>
          <w:sz w:val="18"/>
          <w:szCs w:val="18"/>
        </w:rPr>
        <w:t xml:space="preserve">[29] CNN Underscored: Best Personalized Pet Gifts — https://www.cnn.com/cnn-underscored/gifts/best-personalized-pet-gifts</w:t>
      </w:r>
    </w:p>
    <w:p>
      <w:pPr>
        <w:spacing w:after="60"/>
      </w:pPr>
      <w:r>
        <w:rPr>
          <w:rFonts w:ascii="Arial" w:cs="Arial" w:eastAsia="Arial" w:hAnsi="Arial"/>
          <w:sz w:val="18"/>
          <w:szCs w:val="18"/>
        </w:rPr>
        <w:t xml:space="preserve">[30] Spoonful of Comfort: Best Pet Loss Sympathy Gift Ideas — https://www.spoonfulofcomfort.com/blog/best-pet-loss-sympathy-gift-ideas</w:t>
      </w:r>
    </w:p>
    <w:p>
      <w:pPr>
        <w:spacing w:after="60"/>
      </w:pPr>
      <w:r>
        <w:rPr>
          <w:rFonts w:ascii="Arial" w:cs="Arial" w:eastAsia="Arial" w:hAnsi="Arial"/>
          <w:sz w:val="18"/>
          <w:szCs w:val="18"/>
        </w:rPr>
        <w:t xml:space="preserve">[31] Honest Brand Reviews: Cuddle Clones Review — https://www.honestbrandreviews.com/reviews/cuddle-clones-review/</w:t>
      </w:r>
    </w:p>
    <w:p>
      <w:pPr>
        <w:spacing w:after="60"/>
      </w:pPr>
      <w:r>
        <w:rPr>
          <w:rFonts w:ascii="Arial" w:cs="Arial" w:eastAsia="Arial" w:hAnsi="Arial"/>
          <w:sz w:val="18"/>
          <w:szCs w:val="18"/>
        </w:rPr>
        <w:t xml:space="preserve">[32] Diamond Core Tools: 2025 Pottery Trends — https://diamondcoretools.com/blogs/resources/2025-pottery-trends</w:t>
      </w:r>
    </w:p>
    <w:p>
      <w:pPr>
        <w:spacing w:after="60"/>
      </w:pPr>
      <w:r>
        <w:rPr>
          <w:rFonts w:ascii="Arial" w:cs="Arial" w:eastAsia="Arial" w:hAnsi="Arial"/>
          <w:sz w:val="18"/>
          <w:szCs w:val="18"/>
        </w:rPr>
        <w:t xml:space="preserve">[33] Joyye: The Rise of Artisanal Ceramics in Retail — https://www.joyye.com/info-detail/the-rise-of-artisanal-ceramics-in-the-retail-market</w:t>
      </w:r>
    </w:p>
    <w:p>
      <w:pPr>
        <w:spacing w:after="60"/>
      </w:pPr>
      <w:r>
        <w:rPr>
          <w:rFonts w:ascii="Arial" w:cs="Arial" w:eastAsia="Arial" w:hAnsi="Arial"/>
          <w:sz w:val="18"/>
          <w:szCs w:val="18"/>
        </w:rPr>
        <w:t xml:space="preserve">[34] Sweet Diarys Custom Pet Mugs — https://sweetdiarys.com/</w:t>
      </w:r>
    </w:p>
    <w:p>
      <w:pPr>
        <w:spacing w:after="60"/>
      </w:pPr>
      <w:r>
        <w:rPr>
          <w:rFonts w:ascii="Arial" w:cs="Arial" w:eastAsia="Arial" w:hAnsi="Arial"/>
          <w:sz w:val="18"/>
          <w:szCs w:val="18"/>
        </w:rPr>
        <w:t xml:space="preserve">[35] Amazon: Custom Pet Mug Search Results — https://www.amazon.com/custom-pet-mug/s?k=custom+pet+mug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Custom Pet Mug — Deep Research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2026-02-07T21:27:39.236Z</dcterms:created>
  <dcterms:modified xsi:type="dcterms:W3CDTF">2026-02-07T21:27:39.237Z</dcterms:modified>
</cp:coreProperties>
</file>

<file path=docProps/custom.xml><?xml version="1.0" encoding="utf-8"?>
<Properties xmlns="http://schemas.openxmlformats.org/officeDocument/2006/custom-properties" xmlns:vt="http://schemas.openxmlformats.org/officeDocument/2006/docPropsVTypes"/>
</file>