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1. Introduction</w:t>
      </w:r>
    </w:p>
    <w:p w:rsid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6B75A4" w:rsidRP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 w:hint="eastAsia"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1.1. Purpose of SRS</w:t>
      </w:r>
    </w:p>
    <w:p w:rsidR="00253D58" w:rsidRDefault="00482BEF" w:rsidP="006B75A4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This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SRS</w:t>
      </w: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 document specify requirements for </w:t>
      </w:r>
      <w:r w:rsidR="009C6CBD" w:rsidRPr="006B75A4">
        <w:rPr>
          <w:rFonts w:ascii="Arial Unicode MS" w:eastAsia="Arial Unicode MS" w:hAnsi="Arial Unicode MS" w:cs="Arial Unicode MS"/>
          <w:color w:val="000000"/>
          <w:sz w:val="22"/>
        </w:rPr>
        <w:t>creating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of</w:t>
      </w: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 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‘HYU ERICA mini (for Student)’ application</w:t>
      </w:r>
    </w:p>
    <w:p w:rsidR="006B75A4" w:rsidRPr="006B75A4" w:rsidRDefault="006B75A4" w:rsidP="006B75A4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1.2. Scope of product</w:t>
      </w:r>
    </w:p>
    <w:p w:rsidR="00253D58" w:rsidRDefault="009C6CBD" w:rsidP="006B75A4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‘HYU ERICA mini (for Student)’ application is </w:t>
      </w:r>
      <w:r w:rsidR="004A5EF6" w:rsidRPr="006B75A4">
        <w:rPr>
          <w:rFonts w:ascii="Arial Unicode MS" w:eastAsia="Arial Unicode MS" w:hAnsi="Arial Unicode MS" w:cs="Arial Unicode MS"/>
          <w:color w:val="000000"/>
          <w:sz w:val="22"/>
        </w:rPr>
        <w:t>intented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for students at Hanyang University ERICA campus.</w:t>
      </w:r>
    </w:p>
    <w:p w:rsidR="006B75A4" w:rsidRPr="006B75A4" w:rsidRDefault="006B75A4" w:rsidP="006B75A4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1.3. Definitions, Acronyms and Abbreviations</w:t>
      </w: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sz w:val="22"/>
        </w:rPr>
      </w:pPr>
      <w:r w:rsidRPr="006B75A4">
        <w:rPr>
          <w:rFonts w:ascii="Arial Unicode MS" w:eastAsia="Arial Unicode MS" w:hAnsi="Arial Unicode MS" w:cs="Arial Unicode MS"/>
          <w:sz w:val="22"/>
        </w:rPr>
        <w:t xml:space="preserve">REST : </w:t>
      </w:r>
      <w:r w:rsidRPr="006B75A4">
        <w:rPr>
          <w:rFonts w:ascii="Arial Unicode MS" w:eastAsia="Arial Unicode MS" w:hAnsi="Arial Unicode MS" w:cs="Arial Unicode MS"/>
          <w:sz w:val="22"/>
          <w:shd w:val="clear" w:color="auto" w:fill="FFFFFF"/>
        </w:rPr>
        <w:t>Representational State Transfer</w:t>
      </w: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sz w:val="22"/>
        </w:rPr>
      </w:pPr>
      <w:r w:rsidRPr="006B75A4">
        <w:rPr>
          <w:rFonts w:ascii="Arial Unicode MS" w:eastAsia="Arial Unicode MS" w:hAnsi="Arial Unicode MS" w:cs="Arial Unicode MS"/>
          <w:sz w:val="22"/>
          <w:shd w:val="clear" w:color="auto" w:fill="FFFFFF"/>
        </w:rPr>
        <w:t>App : Application</w:t>
      </w: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sz w:val="22"/>
        </w:rPr>
      </w:pPr>
      <w:r w:rsidRPr="006B75A4">
        <w:rPr>
          <w:rFonts w:ascii="Arial Unicode MS" w:eastAsia="Arial Unicode MS" w:hAnsi="Arial Unicode MS" w:cs="Arial Unicode MS"/>
          <w:sz w:val="22"/>
          <w:shd w:val="clear" w:color="auto" w:fill="FFFFFF"/>
        </w:rPr>
        <w:t>HYU : Hanyang University</w:t>
      </w: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sz w:val="22"/>
        </w:rPr>
      </w:pPr>
      <w:r w:rsidRPr="006B75A4">
        <w:rPr>
          <w:rFonts w:ascii="Arial Unicode MS" w:eastAsia="Arial Unicode MS" w:hAnsi="Arial Unicode MS" w:cs="Arial Unicode MS"/>
          <w:sz w:val="22"/>
          <w:shd w:val="clear" w:color="auto" w:fill="FFFFFF"/>
        </w:rPr>
        <w:t>UI : User Interface</w:t>
      </w: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sz w:val="22"/>
        </w:rPr>
      </w:pPr>
      <w:r w:rsidRPr="006B75A4">
        <w:rPr>
          <w:rFonts w:ascii="Arial Unicode MS" w:eastAsia="Arial Unicode MS" w:hAnsi="Arial Unicode MS" w:cs="Arial Unicode MS"/>
          <w:sz w:val="22"/>
          <w:shd w:val="clear" w:color="auto" w:fill="FFFFFF"/>
        </w:rPr>
        <w:t>UX : User Experience</w:t>
      </w:r>
    </w:p>
    <w:p w:rsidR="00253D58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sz w:val="22"/>
          <w:shd w:val="clear" w:color="auto" w:fill="FFFFFF"/>
        </w:rPr>
      </w:pPr>
      <w:r w:rsidRPr="006B75A4">
        <w:rPr>
          <w:rFonts w:ascii="Arial Unicode MS" w:eastAsia="Arial Unicode MS" w:hAnsi="Arial Unicode MS" w:cs="Arial Unicode MS"/>
          <w:sz w:val="22"/>
          <w:shd w:val="clear" w:color="auto" w:fill="FFFFFF"/>
        </w:rPr>
        <w:t>API : Application Programming Interface</w:t>
      </w:r>
    </w:p>
    <w:p w:rsidR="006B75A4" w:rsidRP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1.4. References</w:t>
      </w:r>
    </w:p>
    <w:p w:rsidR="00AD7F0B" w:rsidRPr="006B75A4" w:rsidRDefault="003B5B4D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H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anyang university</w:t>
      </w:r>
      <w:r w:rsidR="00AD7F0B"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API : </w:t>
      </w:r>
      <w:hyperlink r:id="rId5">
        <w:r w:rsidR="00AD7F0B" w:rsidRPr="006B75A4">
          <w:rPr>
            <w:rFonts w:ascii="Arial Unicode MS" w:eastAsia="Arial Unicode MS" w:hAnsi="Arial Unicode MS" w:cs="Arial Unicode MS"/>
            <w:color w:val="000000"/>
            <w:sz w:val="22"/>
            <w:u w:val="single"/>
          </w:rPr>
          <w:t>https://api.hanyang.ac.kr/</w:t>
        </w:r>
      </w:hyperlink>
    </w:p>
    <w:p w:rsidR="00253D58" w:rsidRDefault="00253D5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6B75A4" w:rsidRP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 w:hint="eastAsia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2. General Description</w:t>
      </w:r>
    </w:p>
    <w:p w:rsid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6B75A4" w:rsidRP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 w:hint="eastAsia"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2.1. Product Perspective</w:t>
      </w:r>
    </w:p>
    <w:p w:rsidR="003B5B4D" w:rsidRPr="006B75A4" w:rsidRDefault="003B5B4D" w:rsidP="00DF3D08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This product is intended for students attending Hanyang University ERICA</w:t>
      </w:r>
      <w:r w:rsidR="005B710C"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campus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.</w:t>
      </w:r>
    </w:p>
    <w:p w:rsidR="004A5EF6" w:rsidRDefault="003B5B4D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Basically,</w:t>
      </w:r>
      <w:r w:rsidR="00C75014"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Mainly focused on the development function is being commonly used by students.</w:t>
      </w:r>
    </w:p>
    <w:p w:rsid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6B75A4" w:rsidRP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 w:hint="eastAsia"/>
          <w:color w:val="000000"/>
          <w:sz w:val="22"/>
        </w:rPr>
      </w:pPr>
    </w:p>
    <w:p w:rsidR="005B710C" w:rsidRPr="006B75A4" w:rsidRDefault="00AD7F0B" w:rsidP="00DF3D0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lastRenderedPageBreak/>
        <w:t>2.2. Product Functions</w:t>
      </w:r>
    </w:p>
    <w:p w:rsidR="00DF3D08" w:rsidRPr="006B75A4" w:rsidRDefault="00DF3D08" w:rsidP="00DF3D0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The following functions are implemented.</w:t>
      </w:r>
    </w:p>
    <w:p w:rsidR="00DF3D08" w:rsidRPr="006B75A4" w:rsidRDefault="00DF3D08" w:rsidP="00DF3D08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W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eekly </w:t>
      </w:r>
      <w:r w:rsidR="00027575"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Meal 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Menu</w:t>
      </w:r>
    </w:p>
    <w:p w:rsidR="00DF3D08" w:rsidRPr="006B75A4" w:rsidRDefault="00DF3D08" w:rsidP="00DF3D08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Shuttle Bus Time Table</w:t>
      </w:r>
    </w:p>
    <w:p w:rsidR="005B710C" w:rsidRPr="006B75A4" w:rsidRDefault="005B710C" w:rsidP="005B710C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Student Timetable</w:t>
      </w:r>
    </w:p>
    <w:p w:rsidR="005B710C" w:rsidRPr="006B75A4" w:rsidRDefault="005B710C" w:rsidP="005B710C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Mobile Student ID</w:t>
      </w:r>
    </w:p>
    <w:p w:rsidR="006B75A4" w:rsidRPr="006B75A4" w:rsidRDefault="005B710C" w:rsidP="00CC1D69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Community Board</w:t>
      </w:r>
    </w:p>
    <w:p w:rsid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</w:p>
    <w:p w:rsid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 w:hint="eastAsia"/>
          <w:b/>
          <w:color w:val="000000"/>
          <w:sz w:val="22"/>
        </w:rPr>
      </w:pPr>
    </w:p>
    <w:p w:rsidR="005B710C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2.3. User Characteristics</w:t>
      </w:r>
    </w:p>
    <w:p w:rsidR="005B710C" w:rsidRPr="006B75A4" w:rsidRDefault="005B710C" w:rsidP="005B710C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User range is bounded 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to students attending Hanyang University ERICA campus.</w:t>
      </w:r>
    </w:p>
    <w:p w:rsidR="005B710C" w:rsidRDefault="005B710C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And 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because of </w:t>
      </w: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age groups is commonly from 20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early to mid, using smart phone is very familiar.</w:t>
      </w:r>
      <w:r w:rsidR="003F4A82"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They live in almost predetermined pattern.</w:t>
      </w:r>
    </w:p>
    <w:p w:rsidR="006B75A4" w:rsidRP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2.4. Constraints</w:t>
      </w:r>
    </w:p>
    <w:p w:rsidR="00EF1D83" w:rsidRPr="006B75A4" w:rsidRDefault="00EF1D8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All contents must be accessed by under 4 times touching 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in main screen.</w:t>
      </w:r>
    </w:p>
    <w:p w:rsidR="00EF1D83" w:rsidRPr="006B75A4" w:rsidRDefault="00EF1D8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Using s</w:t>
      </w: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tudents timetable and mobile student id, community board </w:t>
      </w:r>
      <w:r w:rsidR="004A5EF6" w:rsidRPr="006B75A4">
        <w:rPr>
          <w:rFonts w:ascii="Arial Unicode MS" w:eastAsia="Arial Unicode MS" w:hAnsi="Arial Unicode MS" w:cs="Arial Unicode MS"/>
          <w:color w:val="000000"/>
          <w:sz w:val="22"/>
        </w:rPr>
        <w:t>are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available only login.</w:t>
      </w:r>
    </w:p>
    <w:p w:rsidR="004A5EF6" w:rsidRPr="006B75A4" w:rsidRDefault="004A5EF6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253D58" w:rsidRPr="006B75A4" w:rsidRDefault="00253D5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2.5. Assumptions and Dependencies</w:t>
      </w:r>
    </w:p>
    <w:p w:rsidR="00AD7F0B" w:rsidRPr="006B75A4" w:rsidRDefault="004A5EF6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The </w:t>
      </w:r>
      <w:r w:rsidR="00027575" w:rsidRPr="006B75A4">
        <w:rPr>
          <w:rFonts w:ascii="Arial Unicode MS" w:eastAsia="Arial Unicode MS" w:hAnsi="Arial Unicode MS" w:cs="Arial Unicode MS"/>
          <w:color w:val="000000"/>
          <w:sz w:val="22"/>
        </w:rPr>
        <w:t>Hanyang University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API provided</w:t>
      </w:r>
      <w:r w:rsidR="00027575"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should be used for implementing all product’s functions.</w:t>
      </w:r>
    </w:p>
    <w:p w:rsidR="00AD7F0B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 Specific Requirements</w:t>
      </w:r>
    </w:p>
    <w:p w:rsidR="00253D58" w:rsidRDefault="00253D5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3.1. External Interface Requirements</w:t>
      </w: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3.1.1. User Interface</w:t>
      </w: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3.1.1.1. </w:t>
      </w:r>
      <w:r w:rsidR="00027575"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ab/>
        <w:t>Weekly Meal Menu</w:t>
      </w:r>
      <w:r w:rsidRPr="006B75A4">
        <w:rPr>
          <w:rFonts w:ascii="Arial Unicode MS" w:eastAsia="Arial Unicode MS" w:hAnsi="Arial Unicode MS" w:cs="Arial Unicode MS"/>
        </w:rPr>
        <w:object w:dxaOrig="8664" w:dyaOrig="10886">
          <v:rect id="rectole0000000000" o:spid="_x0000_i1025" style="width:433.5pt;height:544.5pt" o:ole="" o:preferrelative="t" stroked="f">
            <v:imagedata r:id="rId6" o:title=""/>
          </v:rect>
          <o:OLEObject Type="Embed" ProgID="StaticMetafile" ShapeID="rectole0000000000" DrawAspect="Content" ObjectID="_1521597413" r:id="rId7"/>
        </w:object>
      </w: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3.1.2. Software Interface</w:t>
      </w:r>
    </w:p>
    <w:p w:rsidR="00AD7F0B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</w:p>
    <w:p w:rsidR="004A5EF6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3.1.2.1. Back </w:t>
      </w:r>
      <w:r w:rsidR="000F3BA3"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Button</w:t>
      </w:r>
    </w:p>
    <w:p w:rsidR="00AD7F0B" w:rsidRPr="006B75A4" w:rsidRDefault="000F3BA3" w:rsidP="006B75A4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Return to application’s main screen.</w:t>
      </w:r>
    </w:p>
    <w:p w:rsidR="000F3BA3" w:rsidRPr="006B75A4" w:rsidRDefault="000F3BA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6B75A4" w:rsidRDefault="006B75A4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lastRenderedPageBreak/>
        <w:t>3.2. Functional Requirements</w:t>
      </w:r>
    </w:p>
    <w:p w:rsidR="00532F18" w:rsidRDefault="00532F1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532F18" w:rsidRPr="006B75A4" w:rsidRDefault="00532F18">
      <w:pPr>
        <w:spacing w:after="0" w:line="276" w:lineRule="auto"/>
        <w:jc w:val="left"/>
        <w:rPr>
          <w:rFonts w:ascii="Arial Unicode MS" w:eastAsia="Arial Unicode MS" w:hAnsi="Arial Unicode MS" w:cs="Arial Unicode MS" w:hint="eastAsia"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3.2.1. </w:t>
      </w:r>
      <w:r w:rsidR="000F3BA3"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Weekly Meal Menu</w:t>
      </w:r>
    </w:p>
    <w:p w:rsidR="004A5EF6" w:rsidRPr="006B75A4" w:rsidRDefault="000F3BA3" w:rsidP="004A5EF6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Show weekly meal menu for ‘dormitory cafeteria’, ‘food court’, ‘students cafeteria’, </w:t>
      </w:r>
    </w:p>
    <w:p w:rsidR="004A5EF6" w:rsidRPr="006B75A4" w:rsidRDefault="000F3BA3" w:rsidP="004A5EF6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‘college employee cafeteria’, ‘</w:t>
      </w:r>
      <w:r w:rsidR="004D1F10" w:rsidRPr="006B75A4">
        <w:rPr>
          <w:rFonts w:ascii="Arial Unicode MS" w:eastAsia="Arial Unicode MS" w:hAnsi="Arial Unicode MS" w:cs="Arial Unicode MS"/>
          <w:color w:val="000000"/>
          <w:sz w:val="22"/>
        </w:rPr>
        <w:t>business incubator center cafeteria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’  by day</w:t>
      </w:r>
      <w:r w:rsidR="004D1F10"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of week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, </w:t>
      </w:r>
    </w:p>
    <w:p w:rsidR="004A5EF6" w:rsidRDefault="004D1F10" w:rsidP="00532F18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by time at a glance.</w:t>
      </w:r>
    </w:p>
    <w:p w:rsidR="00532F18" w:rsidRPr="006B75A4" w:rsidRDefault="00532F18" w:rsidP="00532F18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 w:hint="eastAsia"/>
          <w:color w:val="000000"/>
          <w:sz w:val="22"/>
        </w:rPr>
      </w:pPr>
    </w:p>
    <w:p w:rsidR="004A5EF6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3.2.1.1. </w:t>
      </w:r>
      <w:r w:rsidR="004D1F10"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Show weekly meal menu </w:t>
      </w:r>
    </w:p>
    <w:p w:rsidR="00532F18" w:rsidRPr="006B75A4" w:rsidRDefault="00532F18">
      <w:pPr>
        <w:spacing w:after="0" w:line="276" w:lineRule="auto"/>
        <w:jc w:val="left"/>
        <w:rPr>
          <w:rFonts w:ascii="Arial Unicode MS" w:eastAsia="Arial Unicode MS" w:hAnsi="Arial Unicode MS" w:cs="Arial Unicode MS" w:hint="eastAsia"/>
          <w:b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3.2.1.1.1. Introduction/Purpose of feature:</w:t>
      </w:r>
    </w:p>
    <w:p w:rsidR="00253D58" w:rsidRDefault="004D1F10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Show each meal menu by day of week.</w:t>
      </w:r>
    </w:p>
    <w:p w:rsidR="00532F18" w:rsidRPr="006B75A4" w:rsidRDefault="00532F1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3.2.1.1.2. Stimulus/Response sequence</w:t>
      </w:r>
    </w:p>
    <w:p w:rsidR="004D1F10" w:rsidRPr="006B75A4" w:rsidRDefault="004D1F10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If each button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for day of week is touched, all meal table for all restraunt is shown.</w:t>
      </w:r>
    </w:p>
    <w:p w:rsidR="00942233" w:rsidRPr="006B75A4" w:rsidRDefault="0094223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case Saturday, a meal table for ‘domitory cafeteria’ is only shown.</w:t>
      </w:r>
    </w:p>
    <w:p w:rsidR="00253D58" w:rsidRPr="006B75A4" w:rsidRDefault="00253D5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942233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3.2.1.2. </w:t>
      </w:r>
      <w:r w:rsidR="00942233"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Show meal table by time</w:t>
      </w:r>
    </w:p>
    <w:p w:rsidR="00532F18" w:rsidRPr="006B75A4" w:rsidRDefault="00532F18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</w:p>
    <w:p w:rsidR="00942233" w:rsidRPr="006B75A4" w:rsidRDefault="0094223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 </w:t>
      </w:r>
      <w:r w:rsidR="00AD7F0B"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3.2.1.2.1. Introduction/Purpose of feature</w:t>
      </w:r>
    </w:p>
    <w:p w:rsidR="00532F18" w:rsidRPr="006B75A4" w:rsidRDefault="0094223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Meal table, shown by day of weeks, are reshown by time</w:t>
      </w:r>
      <w:r w:rsidR="00532F18">
        <w:rPr>
          <w:rFonts w:ascii="Arial Unicode MS" w:eastAsia="Arial Unicode MS" w:hAnsi="Arial Unicode MS" w:cs="Arial Unicode MS"/>
          <w:color w:val="000000"/>
          <w:sz w:val="22"/>
        </w:rPr>
        <w:t>.</w:t>
      </w:r>
    </w:p>
    <w:p w:rsidR="00942233" w:rsidRPr="00532F18" w:rsidRDefault="0094223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942233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3.2.1.2.2. Stimulus/Response sequence</w:t>
      </w:r>
    </w:p>
    <w:p w:rsidR="00942233" w:rsidRPr="006B75A4" w:rsidRDefault="004A5EF6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I</w:t>
      </w:r>
      <w:r w:rsidR="00EA2FE8"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f</w:t>
      </w:r>
      <w:r w:rsidR="00EA2FE8"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‘Breakfast’, ‘Lunch’ and ‘Dinner’ button is pushed, meal table is shown for each time;</w:t>
      </w:r>
    </w:p>
    <w:p w:rsidR="00253D58" w:rsidRDefault="00EA2FE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(Time is just ‘Breakfast’, ‘Lunch’ and ‘Dinner’ not specific time(ex: 11:00 ~ 13:30).)</w:t>
      </w:r>
      <w:r w:rsidR="00AD7F0B" w:rsidRPr="006B75A4">
        <w:rPr>
          <w:rFonts w:ascii="Arial Unicode MS" w:eastAsia="Arial Unicode MS" w:hAnsi="Arial Unicode MS" w:cs="Arial Unicode MS"/>
          <w:color w:val="000000"/>
          <w:sz w:val="22"/>
        </w:rPr>
        <w:br/>
      </w:r>
    </w:p>
    <w:p w:rsidR="00532F18" w:rsidRPr="006B75A4" w:rsidRDefault="00532F1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4A5EF6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3.2.1.3. </w:t>
      </w:r>
      <w:r w:rsidR="00EA2FE8"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Show ‘food court’ meal table by category</w:t>
      </w:r>
    </w:p>
    <w:p w:rsidR="004A5EF6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3.2.1.3.1. Introduction/Purpose of feature</w:t>
      </w:r>
    </w:p>
    <w:p w:rsidR="00253D58" w:rsidRPr="006B75A4" w:rsidRDefault="00EA2FE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Among the meal tables,’food court’ meal table is shown by category, ‘korean meal’, ‘western meal‘</w:t>
      </w:r>
      <w:r w:rsidR="007D72D4"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and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 ‘flour-based meal’</w:t>
      </w:r>
    </w:p>
    <w:p w:rsidR="007D72D4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lastRenderedPageBreak/>
        <w:t>3.2.1.3.2. Stimulus/Response sequence</w:t>
      </w:r>
    </w:p>
    <w:p w:rsidR="00253D58" w:rsidRDefault="004A5EF6" w:rsidP="00532F18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color w:val="000000"/>
          <w:sz w:val="22"/>
        </w:rPr>
        <w:t>I</w:t>
      </w:r>
      <w:r w:rsidR="007D72D4"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f </w:t>
      </w:r>
      <w:r w:rsidR="007D72D4" w:rsidRPr="006B75A4">
        <w:rPr>
          <w:rFonts w:ascii="Arial Unicode MS" w:eastAsia="Arial Unicode MS" w:hAnsi="Arial Unicode MS" w:cs="Arial Unicode MS"/>
          <w:color w:val="000000"/>
          <w:sz w:val="22"/>
        </w:rPr>
        <w:t>‘korean meal’, ‘western meal‘ and ‘flour-based meal’ button pushed, meal table is shown by category.</w:t>
      </w:r>
      <w:bookmarkStart w:id="0" w:name="_GoBack"/>
      <w:bookmarkEnd w:id="0"/>
    </w:p>
    <w:p w:rsidR="00532F18" w:rsidRDefault="00532F18" w:rsidP="00532F18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1D7EDB" w:rsidRPr="006B75A4" w:rsidRDefault="001D7EDB">
      <w:pPr>
        <w:spacing w:after="0" w:line="276" w:lineRule="auto"/>
        <w:jc w:val="left"/>
        <w:rPr>
          <w:rFonts w:ascii="Arial Unicode MS" w:eastAsia="Arial Unicode MS" w:hAnsi="Arial Unicode MS" w:cs="Arial Unicode MS" w:hint="eastAsia"/>
          <w:color w:val="000000"/>
          <w:sz w:val="22"/>
        </w:rPr>
      </w:pPr>
    </w:p>
    <w:p w:rsidR="00AD7F0B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3.4. Design Constraints</w:t>
      </w:r>
    </w:p>
    <w:p w:rsidR="007D72D4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3.4.1 Constraint 1</w:t>
      </w:r>
    </w:p>
    <w:p w:rsidR="00253D58" w:rsidRPr="006B75A4" w:rsidRDefault="007D72D4" w:rsidP="001D7EDB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All re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s</w:t>
      </w: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taurant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 xml:space="preserve">’s menu must be shown in one layout, not need to select </w:t>
      </w: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re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s</w:t>
      </w: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taurant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.</w:t>
      </w:r>
      <w:r w:rsidR="00AD7F0B" w:rsidRPr="006B75A4">
        <w:rPr>
          <w:rFonts w:ascii="Arial Unicode MS" w:eastAsia="Arial Unicode MS" w:hAnsi="Arial Unicode MS" w:cs="Arial Unicode MS"/>
          <w:color w:val="000000"/>
          <w:sz w:val="22"/>
        </w:rPr>
        <w:t>.</w:t>
      </w:r>
    </w:p>
    <w:p w:rsidR="00253D58" w:rsidRPr="006B75A4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/>
          <w:b/>
          <w:color w:val="000000"/>
          <w:sz w:val="22"/>
        </w:rPr>
        <w:t>3.4.1 Constraint 2</w:t>
      </w:r>
    </w:p>
    <w:p w:rsidR="00253D58" w:rsidRPr="006B75A4" w:rsidRDefault="007D72D4" w:rsidP="004A5EF6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6B75A4">
        <w:rPr>
          <w:rFonts w:ascii="Arial Unicode MS" w:eastAsia="Arial Unicode MS" w:hAnsi="Arial Unicode MS" w:cs="Arial Unicode MS" w:hint="eastAsia"/>
          <w:color w:val="000000"/>
          <w:sz w:val="22"/>
        </w:rPr>
        <w:t>Each restraunt</w:t>
      </w:r>
      <w:r w:rsidRPr="006B75A4">
        <w:rPr>
          <w:rFonts w:ascii="Arial Unicode MS" w:eastAsia="Arial Unicode MS" w:hAnsi="Arial Unicode MS" w:cs="Arial Unicode MS"/>
          <w:color w:val="000000"/>
          <w:sz w:val="22"/>
        </w:rPr>
        <w:t>’s location should be simply checked by user</w:t>
      </w:r>
    </w:p>
    <w:sectPr w:rsidR="00253D58" w:rsidRPr="006B7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62C9B"/>
    <w:multiLevelType w:val="multilevel"/>
    <w:tmpl w:val="08142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357995"/>
    <w:multiLevelType w:val="hybridMultilevel"/>
    <w:tmpl w:val="39D62D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253D58"/>
    <w:rsid w:val="00027575"/>
    <w:rsid w:val="000F3BA3"/>
    <w:rsid w:val="001D7EDB"/>
    <w:rsid w:val="00253D58"/>
    <w:rsid w:val="00373A50"/>
    <w:rsid w:val="003B5B4D"/>
    <w:rsid w:val="003F4A82"/>
    <w:rsid w:val="00482BEF"/>
    <w:rsid w:val="004A5EF6"/>
    <w:rsid w:val="004D1F10"/>
    <w:rsid w:val="00532F18"/>
    <w:rsid w:val="005658FF"/>
    <w:rsid w:val="005B710C"/>
    <w:rsid w:val="006B75A4"/>
    <w:rsid w:val="007D72D4"/>
    <w:rsid w:val="00942233"/>
    <w:rsid w:val="009C6CBD"/>
    <w:rsid w:val="00AD7F0B"/>
    <w:rsid w:val="00C75014"/>
    <w:rsid w:val="00DF3D08"/>
    <w:rsid w:val="00EA2FE8"/>
    <w:rsid w:val="00E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40106-88DC-4992-8836-7D3F7CB5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D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hanyang.ac.k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김진희</cp:lastModifiedBy>
  <cp:revision>11</cp:revision>
  <dcterms:created xsi:type="dcterms:W3CDTF">2016-04-07T13:37:00Z</dcterms:created>
  <dcterms:modified xsi:type="dcterms:W3CDTF">2016-04-07T20:10:00Z</dcterms:modified>
</cp:coreProperties>
</file>