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C45C" w14:textId="77777777" w:rsidR="001D333A" w:rsidRPr="001D333A" w:rsidRDefault="001D333A" w:rsidP="001D333A">
      <w:pPr>
        <w:rPr>
          <w:b/>
          <w:bCs/>
        </w:rPr>
      </w:pPr>
      <w:r w:rsidRPr="001D333A">
        <w:rPr>
          <w:b/>
          <w:bCs/>
        </w:rPr>
        <w:t>1. Write Automated Tests</w:t>
      </w:r>
    </w:p>
    <w:p w14:paraId="3E1FC2E1" w14:textId="77777777" w:rsidR="001D333A" w:rsidRPr="001D333A" w:rsidRDefault="001D333A" w:rsidP="001D333A">
      <w:pPr>
        <w:numPr>
          <w:ilvl w:val="0"/>
          <w:numId w:val="1"/>
        </w:numPr>
      </w:pPr>
      <w:r w:rsidRPr="001D333A">
        <w:rPr>
          <w:b/>
          <w:bCs/>
        </w:rPr>
        <w:t>Unit Tests</w:t>
      </w:r>
      <w:r w:rsidRPr="001D333A">
        <w:t xml:space="preserve"> (frontend and backend)</w:t>
      </w:r>
    </w:p>
    <w:p w14:paraId="63841A30" w14:textId="77777777" w:rsidR="001D333A" w:rsidRPr="001D333A" w:rsidRDefault="001D333A" w:rsidP="001D333A">
      <w:pPr>
        <w:numPr>
          <w:ilvl w:val="0"/>
          <w:numId w:val="1"/>
        </w:numPr>
      </w:pPr>
      <w:r w:rsidRPr="001D333A">
        <w:rPr>
          <w:b/>
          <w:bCs/>
        </w:rPr>
        <w:t>Integration Tests</w:t>
      </w:r>
      <w:r w:rsidRPr="001D333A">
        <w:t xml:space="preserve"> (e.g., database + API)</w:t>
      </w:r>
    </w:p>
    <w:p w14:paraId="5DED8538" w14:textId="77777777" w:rsidR="001D333A" w:rsidRPr="001D333A" w:rsidRDefault="001D333A" w:rsidP="001D333A">
      <w:pPr>
        <w:numPr>
          <w:ilvl w:val="0"/>
          <w:numId w:val="1"/>
        </w:numPr>
      </w:pPr>
      <w:r w:rsidRPr="001D333A">
        <w:rPr>
          <w:b/>
          <w:bCs/>
        </w:rPr>
        <w:t>End-to-End (E2E) Tests</w:t>
      </w:r>
      <w:r w:rsidRPr="001D333A">
        <w:t xml:space="preserve"> (e.g., Cypress, Playwright)</w:t>
      </w:r>
    </w:p>
    <w:p w14:paraId="7C1C90C1" w14:textId="77777777" w:rsidR="001D333A" w:rsidRPr="001D333A" w:rsidRDefault="001D333A" w:rsidP="001D333A">
      <w:pPr>
        <w:numPr>
          <w:ilvl w:val="0"/>
          <w:numId w:val="1"/>
        </w:numPr>
      </w:pPr>
      <w:r w:rsidRPr="001D333A">
        <w:rPr>
          <w:b/>
          <w:bCs/>
        </w:rPr>
        <w:t>API Tests</w:t>
      </w:r>
      <w:r w:rsidRPr="001D333A">
        <w:t xml:space="preserve"> (e.g., Postman/Newman)</w:t>
      </w:r>
    </w:p>
    <w:p w14:paraId="6EEA2D07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 xml:space="preserve">: Tests form the foundation of </w:t>
      </w:r>
      <w:r w:rsidRPr="001D333A">
        <w:rPr>
          <w:b/>
          <w:bCs/>
        </w:rPr>
        <w:t>Continuous Integration</w:t>
      </w:r>
      <w:r w:rsidRPr="001D333A">
        <w:t xml:space="preserve"> and catch issues early.</w:t>
      </w:r>
    </w:p>
    <w:p w14:paraId="28CE5B8F" w14:textId="77777777" w:rsidR="001D333A" w:rsidRPr="001D333A" w:rsidRDefault="001D333A" w:rsidP="001D333A">
      <w:r w:rsidRPr="001D333A">
        <w:pict w14:anchorId="1614DA8A">
          <v:rect id="_x0000_i1079" style="width:0;height:1.5pt" o:hralign="center" o:hrstd="t" o:hr="t" fillcolor="#a0a0a0" stroked="f"/>
        </w:pict>
      </w:r>
    </w:p>
    <w:p w14:paraId="0F9B33BA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2. Version Control and Branch Strategy</w:t>
      </w:r>
    </w:p>
    <w:p w14:paraId="501C1194" w14:textId="77777777" w:rsidR="001D333A" w:rsidRPr="001D333A" w:rsidRDefault="001D333A" w:rsidP="001D333A">
      <w:pPr>
        <w:numPr>
          <w:ilvl w:val="0"/>
          <w:numId w:val="2"/>
        </w:numPr>
      </w:pPr>
      <w:r w:rsidRPr="001D333A">
        <w:t xml:space="preserve">Push your code to a </w:t>
      </w:r>
      <w:r w:rsidRPr="001D333A">
        <w:rPr>
          <w:b/>
          <w:bCs/>
        </w:rPr>
        <w:t>git repository</w:t>
      </w:r>
      <w:r w:rsidRPr="001D333A">
        <w:t xml:space="preserve"> (e.g., GitHub, GitLab)</w:t>
      </w:r>
    </w:p>
    <w:p w14:paraId="5FDB3EA5" w14:textId="77777777" w:rsidR="001D333A" w:rsidRPr="001D333A" w:rsidRDefault="001D333A" w:rsidP="001D333A">
      <w:pPr>
        <w:numPr>
          <w:ilvl w:val="0"/>
          <w:numId w:val="2"/>
        </w:numPr>
      </w:pPr>
      <w:r w:rsidRPr="001D333A">
        <w:t xml:space="preserve">Follow a branching strategy: e.g., </w:t>
      </w:r>
      <w:r w:rsidRPr="001D333A">
        <w:rPr>
          <w:b/>
          <w:bCs/>
        </w:rPr>
        <w:t>Git Flow</w:t>
      </w:r>
      <w:r w:rsidRPr="001D333A">
        <w:t xml:space="preserve">, </w:t>
      </w:r>
      <w:r w:rsidRPr="001D333A">
        <w:rPr>
          <w:b/>
          <w:bCs/>
        </w:rPr>
        <w:t>trunk-based development</w:t>
      </w:r>
      <w:r w:rsidRPr="001D333A">
        <w:t xml:space="preserve">, or </w:t>
      </w:r>
      <w:r w:rsidRPr="001D333A">
        <w:rPr>
          <w:b/>
          <w:bCs/>
        </w:rPr>
        <w:t>feature branching</w:t>
      </w:r>
    </w:p>
    <w:p w14:paraId="78FF1EA6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Enables collaboration, rollback, and integration with CI/CD pipelines.</w:t>
      </w:r>
    </w:p>
    <w:p w14:paraId="6E47B6EB" w14:textId="77777777" w:rsidR="001D333A" w:rsidRPr="001D333A" w:rsidRDefault="001D333A" w:rsidP="001D333A">
      <w:r w:rsidRPr="001D333A">
        <w:pict w14:anchorId="39108BE4">
          <v:rect id="_x0000_i1080" style="width:0;height:1.5pt" o:hralign="center" o:hrstd="t" o:hr="t" fillcolor="#a0a0a0" stroked="f"/>
        </w:pict>
      </w:r>
    </w:p>
    <w:p w14:paraId="504155DF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3. Set Up Continuous Integration (CI)</w:t>
      </w:r>
    </w:p>
    <w:p w14:paraId="758839A1" w14:textId="77777777" w:rsidR="001D333A" w:rsidRPr="001D333A" w:rsidRDefault="001D333A" w:rsidP="001D333A">
      <w:pPr>
        <w:numPr>
          <w:ilvl w:val="0"/>
          <w:numId w:val="3"/>
        </w:numPr>
      </w:pPr>
      <w:r w:rsidRPr="001D333A">
        <w:t xml:space="preserve">Use CI tools like GitHub Actions, GitLab CI, Jenkins, or </w:t>
      </w:r>
      <w:proofErr w:type="spellStart"/>
      <w:r w:rsidRPr="001D333A">
        <w:t>CircleCI</w:t>
      </w:r>
      <w:proofErr w:type="spellEnd"/>
    </w:p>
    <w:p w14:paraId="0617CBBB" w14:textId="77777777" w:rsidR="001D333A" w:rsidRPr="001D333A" w:rsidRDefault="001D333A" w:rsidP="001D333A">
      <w:pPr>
        <w:numPr>
          <w:ilvl w:val="0"/>
          <w:numId w:val="3"/>
        </w:numPr>
      </w:pPr>
      <w:r w:rsidRPr="001D333A">
        <w:t>Automate:</w:t>
      </w:r>
    </w:p>
    <w:p w14:paraId="59EF6A52" w14:textId="77777777" w:rsidR="001D333A" w:rsidRPr="001D333A" w:rsidRDefault="001D333A" w:rsidP="001D333A">
      <w:pPr>
        <w:numPr>
          <w:ilvl w:val="1"/>
          <w:numId w:val="3"/>
        </w:numPr>
      </w:pPr>
      <w:r w:rsidRPr="001D333A">
        <w:t>Code build</w:t>
      </w:r>
    </w:p>
    <w:p w14:paraId="50CEBE21" w14:textId="77777777" w:rsidR="001D333A" w:rsidRPr="001D333A" w:rsidRDefault="001D333A" w:rsidP="001D333A">
      <w:pPr>
        <w:numPr>
          <w:ilvl w:val="1"/>
          <w:numId w:val="3"/>
        </w:numPr>
      </w:pPr>
      <w:r w:rsidRPr="001D333A">
        <w:t>Test execution</w:t>
      </w:r>
    </w:p>
    <w:p w14:paraId="2660D8DF" w14:textId="77777777" w:rsidR="001D333A" w:rsidRPr="001D333A" w:rsidRDefault="001D333A" w:rsidP="001D333A">
      <w:pPr>
        <w:numPr>
          <w:ilvl w:val="1"/>
          <w:numId w:val="3"/>
        </w:numPr>
      </w:pPr>
      <w:r w:rsidRPr="001D333A">
        <w:t>Linting/static code analysis</w:t>
      </w:r>
    </w:p>
    <w:p w14:paraId="6C6CB787" w14:textId="77777777" w:rsidR="001D333A" w:rsidRPr="001D333A" w:rsidRDefault="001D333A" w:rsidP="001D333A">
      <w:pPr>
        <w:numPr>
          <w:ilvl w:val="1"/>
          <w:numId w:val="3"/>
        </w:numPr>
      </w:pPr>
      <w:r w:rsidRPr="001D333A">
        <w:t>Code coverage checks</w:t>
      </w:r>
    </w:p>
    <w:p w14:paraId="21C9B20D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Detect issues quickly and ensure code quality before merging.</w:t>
      </w:r>
    </w:p>
    <w:p w14:paraId="51C067E0" w14:textId="77777777" w:rsidR="001D333A" w:rsidRPr="001D333A" w:rsidRDefault="001D333A" w:rsidP="001D333A">
      <w:r w:rsidRPr="001D333A">
        <w:pict w14:anchorId="4AD386AA">
          <v:rect id="_x0000_i1081" style="width:0;height:1.5pt" o:hralign="center" o:hrstd="t" o:hr="t" fillcolor="#a0a0a0" stroked="f"/>
        </w:pict>
      </w:r>
    </w:p>
    <w:p w14:paraId="5D5DDD55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4. Containerize the App (if needed)</w:t>
      </w:r>
    </w:p>
    <w:p w14:paraId="7500E15D" w14:textId="77777777" w:rsidR="001D333A" w:rsidRPr="001D333A" w:rsidRDefault="001D333A" w:rsidP="001D333A">
      <w:pPr>
        <w:numPr>
          <w:ilvl w:val="0"/>
          <w:numId w:val="4"/>
        </w:numPr>
      </w:pPr>
      <w:r w:rsidRPr="001D333A">
        <w:t xml:space="preserve">Use </w:t>
      </w:r>
      <w:r w:rsidRPr="001D333A">
        <w:rPr>
          <w:b/>
          <w:bCs/>
        </w:rPr>
        <w:t>Docker</w:t>
      </w:r>
      <w:r w:rsidRPr="001D333A">
        <w:t xml:space="preserve"> to package frontend and backend</w:t>
      </w:r>
    </w:p>
    <w:p w14:paraId="3DD2A4AC" w14:textId="77777777" w:rsidR="001D333A" w:rsidRPr="001D333A" w:rsidRDefault="001D333A" w:rsidP="001D333A">
      <w:pPr>
        <w:numPr>
          <w:ilvl w:val="0"/>
          <w:numId w:val="4"/>
        </w:numPr>
      </w:pPr>
      <w:r w:rsidRPr="001D333A">
        <w:t xml:space="preserve">Create </w:t>
      </w:r>
      <w:proofErr w:type="spellStart"/>
      <w:r w:rsidRPr="001D333A">
        <w:t>Dockerfiles</w:t>
      </w:r>
      <w:proofErr w:type="spellEnd"/>
      <w:r w:rsidRPr="001D333A">
        <w:t xml:space="preserve"> and optionally a docker-</w:t>
      </w:r>
      <w:proofErr w:type="spellStart"/>
      <w:r w:rsidRPr="001D333A">
        <w:t>compose.yml</w:t>
      </w:r>
      <w:proofErr w:type="spellEnd"/>
    </w:p>
    <w:p w14:paraId="550425F0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Standardizes environments and supports scalable deployment.</w:t>
      </w:r>
    </w:p>
    <w:p w14:paraId="1B303EA8" w14:textId="77777777" w:rsidR="001D333A" w:rsidRPr="001D333A" w:rsidRDefault="001D333A" w:rsidP="001D333A">
      <w:r w:rsidRPr="001D333A">
        <w:lastRenderedPageBreak/>
        <w:pict w14:anchorId="2FE2039F">
          <v:rect id="_x0000_i1082" style="width:0;height:1.5pt" o:hralign="center" o:hrstd="t" o:hr="t" fillcolor="#a0a0a0" stroked="f"/>
        </w:pict>
      </w:r>
    </w:p>
    <w:p w14:paraId="24E07E09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5. Set Up Continuous Deployment (CD)</w:t>
      </w:r>
    </w:p>
    <w:p w14:paraId="534FF24A" w14:textId="77777777" w:rsidR="001D333A" w:rsidRPr="001D333A" w:rsidRDefault="001D333A" w:rsidP="001D333A">
      <w:pPr>
        <w:numPr>
          <w:ilvl w:val="0"/>
          <w:numId w:val="5"/>
        </w:numPr>
      </w:pPr>
      <w:r w:rsidRPr="001D333A">
        <w:t>Automate deployment to dev/staging environments</w:t>
      </w:r>
    </w:p>
    <w:p w14:paraId="3D0EE49D" w14:textId="77777777" w:rsidR="001D333A" w:rsidRPr="001D333A" w:rsidRDefault="001D333A" w:rsidP="001D333A">
      <w:pPr>
        <w:numPr>
          <w:ilvl w:val="0"/>
          <w:numId w:val="5"/>
        </w:numPr>
      </w:pPr>
      <w:r w:rsidRPr="001D333A">
        <w:t>Use tools like:</w:t>
      </w:r>
    </w:p>
    <w:p w14:paraId="7F652BCE" w14:textId="77777777" w:rsidR="001D333A" w:rsidRPr="001D333A" w:rsidRDefault="001D333A" w:rsidP="001D333A">
      <w:pPr>
        <w:numPr>
          <w:ilvl w:val="1"/>
          <w:numId w:val="5"/>
        </w:numPr>
      </w:pPr>
      <w:r w:rsidRPr="001D333A">
        <w:t xml:space="preserve">GitHub Actions, </w:t>
      </w:r>
      <w:proofErr w:type="spellStart"/>
      <w:r w:rsidRPr="001D333A">
        <w:t>ArgoCD</w:t>
      </w:r>
      <w:proofErr w:type="spellEnd"/>
      <w:r w:rsidRPr="001D333A">
        <w:t>, Spinnaker, GitLab CI/CD</w:t>
      </w:r>
    </w:p>
    <w:p w14:paraId="674E76B1" w14:textId="77777777" w:rsidR="001D333A" w:rsidRPr="001D333A" w:rsidRDefault="001D333A" w:rsidP="001D333A">
      <w:pPr>
        <w:numPr>
          <w:ilvl w:val="1"/>
          <w:numId w:val="5"/>
        </w:numPr>
      </w:pPr>
      <w:r w:rsidRPr="001D333A">
        <w:t xml:space="preserve">Infrastructure as Code (Terraform, </w:t>
      </w:r>
      <w:proofErr w:type="spellStart"/>
      <w:r w:rsidRPr="001D333A">
        <w:t>Pulumi</w:t>
      </w:r>
      <w:proofErr w:type="spellEnd"/>
      <w:r w:rsidRPr="001D333A">
        <w:t>, or CloudFormation)</w:t>
      </w:r>
    </w:p>
    <w:p w14:paraId="482C640E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Enables quick feedback loops and reduces manual errors.</w:t>
      </w:r>
    </w:p>
    <w:p w14:paraId="6A073B4F" w14:textId="77777777" w:rsidR="001D333A" w:rsidRPr="001D333A" w:rsidRDefault="001D333A" w:rsidP="001D333A">
      <w:r w:rsidRPr="001D333A">
        <w:pict w14:anchorId="0CB1B8C4">
          <v:rect id="_x0000_i1083" style="width:0;height:1.5pt" o:hralign="center" o:hrstd="t" o:hr="t" fillcolor="#a0a0a0" stroked="f"/>
        </w:pict>
      </w:r>
    </w:p>
    <w:p w14:paraId="327B37D1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6. </w:t>
      </w:r>
      <w:proofErr w:type="gramStart"/>
      <w:r w:rsidRPr="001D333A">
        <w:rPr>
          <w:b/>
          <w:bCs/>
        </w:rPr>
        <w:t>Deploy</w:t>
      </w:r>
      <w:proofErr w:type="gramEnd"/>
      <w:r w:rsidRPr="001D333A">
        <w:rPr>
          <w:b/>
          <w:bCs/>
        </w:rPr>
        <w:t xml:space="preserve"> to Environments</w:t>
      </w:r>
    </w:p>
    <w:p w14:paraId="3C1918E7" w14:textId="77777777" w:rsidR="001D333A" w:rsidRPr="001D333A" w:rsidRDefault="001D333A" w:rsidP="001D333A">
      <w:pPr>
        <w:numPr>
          <w:ilvl w:val="0"/>
          <w:numId w:val="6"/>
        </w:numPr>
      </w:pPr>
      <w:r w:rsidRPr="001D333A">
        <w:t>Create at least 3 environments:</w:t>
      </w:r>
    </w:p>
    <w:p w14:paraId="29DD36CD" w14:textId="77777777" w:rsidR="001D333A" w:rsidRPr="001D333A" w:rsidRDefault="001D333A" w:rsidP="001D333A">
      <w:pPr>
        <w:numPr>
          <w:ilvl w:val="1"/>
          <w:numId w:val="6"/>
        </w:numPr>
      </w:pPr>
      <w:r w:rsidRPr="001D333A">
        <w:rPr>
          <w:b/>
          <w:bCs/>
        </w:rPr>
        <w:t>Development</w:t>
      </w:r>
    </w:p>
    <w:p w14:paraId="268C2AFE" w14:textId="77777777" w:rsidR="001D333A" w:rsidRPr="001D333A" w:rsidRDefault="001D333A" w:rsidP="001D333A">
      <w:pPr>
        <w:numPr>
          <w:ilvl w:val="1"/>
          <w:numId w:val="6"/>
        </w:numPr>
      </w:pPr>
      <w:r w:rsidRPr="001D333A">
        <w:rPr>
          <w:b/>
          <w:bCs/>
        </w:rPr>
        <w:t>Staging (QA/UAT)</w:t>
      </w:r>
    </w:p>
    <w:p w14:paraId="6A5A27EA" w14:textId="77777777" w:rsidR="001D333A" w:rsidRPr="001D333A" w:rsidRDefault="001D333A" w:rsidP="001D333A">
      <w:pPr>
        <w:numPr>
          <w:ilvl w:val="1"/>
          <w:numId w:val="6"/>
        </w:numPr>
      </w:pPr>
      <w:r w:rsidRPr="001D333A">
        <w:rPr>
          <w:b/>
          <w:bCs/>
        </w:rPr>
        <w:t>Production</w:t>
      </w:r>
    </w:p>
    <w:p w14:paraId="1FBA2D74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Each serves a unique purpose in validation, testing, and final delivery.</w:t>
      </w:r>
    </w:p>
    <w:p w14:paraId="446E6EC4" w14:textId="77777777" w:rsidR="001D333A" w:rsidRPr="001D333A" w:rsidRDefault="001D333A" w:rsidP="001D333A">
      <w:r w:rsidRPr="001D333A">
        <w:pict w14:anchorId="1909EE0E">
          <v:rect id="_x0000_i1084" style="width:0;height:1.5pt" o:hralign="center" o:hrstd="t" o:hr="t" fillcolor="#a0a0a0" stroked="f"/>
        </w:pict>
      </w:r>
    </w:p>
    <w:p w14:paraId="5B9C34CF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7. Add Monitoring and Logging</w:t>
      </w:r>
    </w:p>
    <w:p w14:paraId="12A2E0B7" w14:textId="77777777" w:rsidR="001D333A" w:rsidRPr="001D333A" w:rsidRDefault="001D333A" w:rsidP="001D333A">
      <w:pPr>
        <w:numPr>
          <w:ilvl w:val="0"/>
          <w:numId w:val="7"/>
        </w:numPr>
      </w:pPr>
      <w:r w:rsidRPr="001D333A">
        <w:t>Tools: Prometheus, Grafana, ELK stack, Sentry, Datadog</w:t>
      </w:r>
    </w:p>
    <w:p w14:paraId="0D937518" w14:textId="77777777" w:rsidR="001D333A" w:rsidRPr="001D333A" w:rsidRDefault="001D333A" w:rsidP="001D333A">
      <w:pPr>
        <w:numPr>
          <w:ilvl w:val="0"/>
          <w:numId w:val="7"/>
        </w:numPr>
      </w:pPr>
      <w:r w:rsidRPr="001D333A">
        <w:t>Monitor:</w:t>
      </w:r>
    </w:p>
    <w:p w14:paraId="6CFFDE6D" w14:textId="77777777" w:rsidR="001D333A" w:rsidRPr="001D333A" w:rsidRDefault="001D333A" w:rsidP="001D333A">
      <w:pPr>
        <w:numPr>
          <w:ilvl w:val="1"/>
          <w:numId w:val="7"/>
        </w:numPr>
      </w:pPr>
      <w:r w:rsidRPr="001D333A">
        <w:t>API performance</w:t>
      </w:r>
    </w:p>
    <w:p w14:paraId="2F04EB18" w14:textId="77777777" w:rsidR="001D333A" w:rsidRPr="001D333A" w:rsidRDefault="001D333A" w:rsidP="001D333A">
      <w:pPr>
        <w:numPr>
          <w:ilvl w:val="1"/>
          <w:numId w:val="7"/>
        </w:numPr>
      </w:pPr>
      <w:r w:rsidRPr="001D333A">
        <w:t>Frontend errors</w:t>
      </w:r>
    </w:p>
    <w:p w14:paraId="6ABBB5FB" w14:textId="77777777" w:rsidR="001D333A" w:rsidRPr="001D333A" w:rsidRDefault="001D333A" w:rsidP="001D333A">
      <w:pPr>
        <w:numPr>
          <w:ilvl w:val="1"/>
          <w:numId w:val="7"/>
        </w:numPr>
      </w:pPr>
      <w:r w:rsidRPr="001D333A">
        <w:t>Resource usage</w:t>
      </w:r>
    </w:p>
    <w:p w14:paraId="3E415C37" w14:textId="77777777" w:rsidR="001D333A" w:rsidRPr="001D333A" w:rsidRDefault="001D333A" w:rsidP="001D333A">
      <w:pPr>
        <w:numPr>
          <w:ilvl w:val="1"/>
          <w:numId w:val="7"/>
        </w:numPr>
      </w:pPr>
      <w:r w:rsidRPr="001D333A">
        <w:t>Application uptime</w:t>
      </w:r>
    </w:p>
    <w:p w14:paraId="6C7B7162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Proactive issue detection and root cause analysis.</w:t>
      </w:r>
    </w:p>
    <w:p w14:paraId="56B9C0C6" w14:textId="77777777" w:rsidR="001D333A" w:rsidRPr="001D333A" w:rsidRDefault="001D333A" w:rsidP="001D333A">
      <w:r w:rsidRPr="001D333A">
        <w:pict w14:anchorId="2CFE4111">
          <v:rect id="_x0000_i1085" style="width:0;height:1.5pt" o:hralign="center" o:hrstd="t" o:hr="t" fillcolor="#a0a0a0" stroked="f"/>
        </w:pict>
      </w:r>
    </w:p>
    <w:p w14:paraId="2F2555A8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8. Collect Feedback &amp; Iterate (Agile Loop)</w:t>
      </w:r>
    </w:p>
    <w:p w14:paraId="4653CCD2" w14:textId="77777777" w:rsidR="001D333A" w:rsidRPr="001D333A" w:rsidRDefault="001D333A" w:rsidP="001D333A">
      <w:pPr>
        <w:numPr>
          <w:ilvl w:val="0"/>
          <w:numId w:val="8"/>
        </w:numPr>
      </w:pPr>
      <w:r w:rsidRPr="001D333A">
        <w:t>Demo features in sprint reviews</w:t>
      </w:r>
    </w:p>
    <w:p w14:paraId="17E5765F" w14:textId="77777777" w:rsidR="001D333A" w:rsidRPr="001D333A" w:rsidRDefault="001D333A" w:rsidP="001D333A">
      <w:pPr>
        <w:numPr>
          <w:ilvl w:val="0"/>
          <w:numId w:val="8"/>
        </w:numPr>
      </w:pPr>
      <w:r w:rsidRPr="001D333A">
        <w:lastRenderedPageBreak/>
        <w:t>Get stakeholder/user feedback</w:t>
      </w:r>
    </w:p>
    <w:p w14:paraId="58FAEB6F" w14:textId="77777777" w:rsidR="001D333A" w:rsidRPr="001D333A" w:rsidRDefault="001D333A" w:rsidP="001D333A">
      <w:pPr>
        <w:numPr>
          <w:ilvl w:val="0"/>
          <w:numId w:val="8"/>
        </w:numPr>
      </w:pPr>
      <w:r w:rsidRPr="001D333A">
        <w:t>Add/adjust backlog items accordingly</w:t>
      </w:r>
    </w:p>
    <w:p w14:paraId="2D26E1C2" w14:textId="77777777" w:rsidR="001D333A" w:rsidRPr="001D333A" w:rsidRDefault="001D333A" w:rsidP="001D333A">
      <w:pPr>
        <w:numPr>
          <w:ilvl w:val="0"/>
          <w:numId w:val="8"/>
        </w:numPr>
      </w:pPr>
      <w:r w:rsidRPr="001D333A">
        <w:t>Plan next sprint</w:t>
      </w:r>
    </w:p>
    <w:p w14:paraId="47AFA08D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Keeps development aligned with business needs and user expectations.</w:t>
      </w:r>
    </w:p>
    <w:p w14:paraId="37AF093B" w14:textId="77777777" w:rsidR="001D333A" w:rsidRPr="001D333A" w:rsidRDefault="001D333A" w:rsidP="001D333A">
      <w:r w:rsidRPr="001D333A">
        <w:pict w14:anchorId="3112E292">
          <v:rect id="_x0000_i1086" style="width:0;height:1.5pt" o:hralign="center" o:hrstd="t" o:hr="t" fillcolor="#a0a0a0" stroked="f"/>
        </w:pict>
      </w:r>
    </w:p>
    <w:p w14:paraId="5101E543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9. Security and Compliance Checks</w:t>
      </w:r>
    </w:p>
    <w:p w14:paraId="50C52A75" w14:textId="77777777" w:rsidR="001D333A" w:rsidRPr="001D333A" w:rsidRDefault="001D333A" w:rsidP="001D333A">
      <w:pPr>
        <w:numPr>
          <w:ilvl w:val="0"/>
          <w:numId w:val="9"/>
        </w:numPr>
      </w:pPr>
      <w:r w:rsidRPr="001D333A">
        <w:t xml:space="preserve">Run </w:t>
      </w:r>
      <w:r w:rsidRPr="001D333A">
        <w:rPr>
          <w:b/>
          <w:bCs/>
        </w:rPr>
        <w:t>SAST/DAST</w:t>
      </w:r>
      <w:r w:rsidRPr="001D333A">
        <w:t xml:space="preserve"> scans (e.g., SonarQube, OWASP ZAP)</w:t>
      </w:r>
    </w:p>
    <w:p w14:paraId="36FAB2A8" w14:textId="77777777" w:rsidR="001D333A" w:rsidRPr="001D333A" w:rsidRDefault="001D333A" w:rsidP="001D333A">
      <w:pPr>
        <w:numPr>
          <w:ilvl w:val="0"/>
          <w:numId w:val="9"/>
        </w:numPr>
      </w:pPr>
      <w:r w:rsidRPr="001D333A">
        <w:t xml:space="preserve">Secrets scanning (e.g., </w:t>
      </w:r>
      <w:proofErr w:type="spellStart"/>
      <w:r w:rsidRPr="001D333A">
        <w:t>TruffleHog</w:t>
      </w:r>
      <w:proofErr w:type="spellEnd"/>
      <w:r w:rsidRPr="001D333A">
        <w:t xml:space="preserve">, </w:t>
      </w:r>
      <w:proofErr w:type="spellStart"/>
      <w:r w:rsidRPr="001D333A">
        <w:t>GitGuardian</w:t>
      </w:r>
      <w:proofErr w:type="spellEnd"/>
      <w:r w:rsidRPr="001D333A">
        <w:t>)</w:t>
      </w:r>
    </w:p>
    <w:p w14:paraId="4AA49CF0" w14:textId="77777777" w:rsidR="001D333A" w:rsidRPr="001D333A" w:rsidRDefault="001D333A" w:rsidP="001D333A">
      <w:pPr>
        <w:numPr>
          <w:ilvl w:val="0"/>
          <w:numId w:val="9"/>
        </w:numPr>
      </w:pPr>
      <w:r w:rsidRPr="001D333A">
        <w:t xml:space="preserve">Dependency audits (e.g., </w:t>
      </w:r>
      <w:proofErr w:type="spellStart"/>
      <w:r w:rsidRPr="001D333A">
        <w:t>npm</w:t>
      </w:r>
      <w:proofErr w:type="spellEnd"/>
      <w:r w:rsidRPr="001D333A">
        <w:t xml:space="preserve"> audit, </w:t>
      </w:r>
      <w:proofErr w:type="spellStart"/>
      <w:r w:rsidRPr="001D333A">
        <w:t>Snyk</w:t>
      </w:r>
      <w:proofErr w:type="spellEnd"/>
      <w:r w:rsidRPr="001D333A">
        <w:t>)</w:t>
      </w:r>
    </w:p>
    <w:p w14:paraId="28258F16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 xml:space="preserve">: Security is everyone's </w:t>
      </w:r>
      <w:proofErr w:type="gramStart"/>
      <w:r w:rsidRPr="001D333A">
        <w:t>responsibility—</w:t>
      </w:r>
      <w:proofErr w:type="gramEnd"/>
      <w:r w:rsidRPr="001D333A">
        <w:t>especially in production-ready apps.</w:t>
      </w:r>
    </w:p>
    <w:p w14:paraId="43EF080C" w14:textId="77777777" w:rsidR="001D333A" w:rsidRPr="001D333A" w:rsidRDefault="001D333A" w:rsidP="001D333A">
      <w:r w:rsidRPr="001D333A">
        <w:pict w14:anchorId="3C8ADA20">
          <v:rect id="_x0000_i1087" style="width:0;height:1.5pt" o:hralign="center" o:hrstd="t" o:hr="t" fillcolor="#a0a0a0" stroked="f"/>
        </w:pict>
      </w:r>
    </w:p>
    <w:p w14:paraId="44149205" w14:textId="77777777" w:rsidR="001D333A" w:rsidRPr="001D333A" w:rsidRDefault="001D333A" w:rsidP="001D333A">
      <w:pPr>
        <w:rPr>
          <w:b/>
          <w:bCs/>
        </w:rPr>
      </w:pPr>
      <w:r w:rsidRPr="001D333A">
        <w:rPr>
          <w:rFonts w:ascii="Segoe UI Emoji" w:hAnsi="Segoe UI Emoji" w:cs="Segoe UI Emoji"/>
          <w:b/>
          <w:bCs/>
        </w:rPr>
        <w:t>✅</w:t>
      </w:r>
      <w:r w:rsidRPr="001D333A">
        <w:rPr>
          <w:b/>
          <w:bCs/>
        </w:rPr>
        <w:t xml:space="preserve"> 10. Document Everything</w:t>
      </w:r>
    </w:p>
    <w:p w14:paraId="6432A59A" w14:textId="77777777" w:rsidR="001D333A" w:rsidRPr="001D333A" w:rsidRDefault="001D333A" w:rsidP="001D333A">
      <w:pPr>
        <w:numPr>
          <w:ilvl w:val="0"/>
          <w:numId w:val="10"/>
        </w:numPr>
      </w:pPr>
      <w:r w:rsidRPr="001D333A">
        <w:t>Architecture diagrams</w:t>
      </w:r>
    </w:p>
    <w:p w14:paraId="0607F258" w14:textId="77777777" w:rsidR="001D333A" w:rsidRPr="001D333A" w:rsidRDefault="001D333A" w:rsidP="001D333A">
      <w:pPr>
        <w:numPr>
          <w:ilvl w:val="0"/>
          <w:numId w:val="10"/>
        </w:numPr>
      </w:pPr>
      <w:r w:rsidRPr="001D333A">
        <w:t>Setup guides</w:t>
      </w:r>
    </w:p>
    <w:p w14:paraId="79E8D4EF" w14:textId="77777777" w:rsidR="001D333A" w:rsidRPr="001D333A" w:rsidRDefault="001D333A" w:rsidP="001D333A">
      <w:pPr>
        <w:numPr>
          <w:ilvl w:val="0"/>
          <w:numId w:val="10"/>
        </w:numPr>
      </w:pPr>
      <w:r w:rsidRPr="001D333A">
        <w:t>API documentation (e.g., Swagger/OpenAPI)</w:t>
      </w:r>
    </w:p>
    <w:p w14:paraId="743DD327" w14:textId="77777777" w:rsidR="001D333A" w:rsidRPr="001D333A" w:rsidRDefault="001D333A" w:rsidP="001D333A">
      <w:pPr>
        <w:numPr>
          <w:ilvl w:val="0"/>
          <w:numId w:val="10"/>
        </w:numPr>
      </w:pPr>
      <w:r w:rsidRPr="001D333A">
        <w:t>README with usage instructions</w:t>
      </w:r>
    </w:p>
    <w:p w14:paraId="02DA629A" w14:textId="77777777" w:rsidR="001D333A" w:rsidRPr="001D333A" w:rsidRDefault="001D333A" w:rsidP="001D333A">
      <w:r w:rsidRPr="001D333A">
        <w:rPr>
          <w:b/>
          <w:bCs/>
        </w:rPr>
        <w:t>Why</w:t>
      </w:r>
      <w:r w:rsidRPr="001D333A">
        <w:t>: Enables smooth onboarding, support, and maintenance.</w:t>
      </w:r>
    </w:p>
    <w:p w14:paraId="658A8334" w14:textId="77777777" w:rsidR="006C12E0" w:rsidRDefault="006C12E0"/>
    <w:sectPr w:rsidR="006C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0C1"/>
    <w:multiLevelType w:val="multilevel"/>
    <w:tmpl w:val="627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7A39"/>
    <w:multiLevelType w:val="multilevel"/>
    <w:tmpl w:val="74E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38E5"/>
    <w:multiLevelType w:val="multilevel"/>
    <w:tmpl w:val="CC7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67C25"/>
    <w:multiLevelType w:val="multilevel"/>
    <w:tmpl w:val="E9E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810EE"/>
    <w:multiLevelType w:val="multilevel"/>
    <w:tmpl w:val="51D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71B9"/>
    <w:multiLevelType w:val="multilevel"/>
    <w:tmpl w:val="29F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31020"/>
    <w:multiLevelType w:val="multilevel"/>
    <w:tmpl w:val="9F0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F4FD8"/>
    <w:multiLevelType w:val="multilevel"/>
    <w:tmpl w:val="C99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8423B"/>
    <w:multiLevelType w:val="multilevel"/>
    <w:tmpl w:val="0D4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864D6"/>
    <w:multiLevelType w:val="multilevel"/>
    <w:tmpl w:val="76C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40301">
    <w:abstractNumId w:val="2"/>
  </w:num>
  <w:num w:numId="2" w16cid:durableId="1593396483">
    <w:abstractNumId w:val="1"/>
  </w:num>
  <w:num w:numId="3" w16cid:durableId="1694988812">
    <w:abstractNumId w:val="3"/>
  </w:num>
  <w:num w:numId="4" w16cid:durableId="1570068220">
    <w:abstractNumId w:val="0"/>
  </w:num>
  <w:num w:numId="5" w16cid:durableId="724261548">
    <w:abstractNumId w:val="6"/>
  </w:num>
  <w:num w:numId="6" w16cid:durableId="1517504813">
    <w:abstractNumId w:val="5"/>
  </w:num>
  <w:num w:numId="7" w16cid:durableId="1890993225">
    <w:abstractNumId w:val="9"/>
  </w:num>
  <w:num w:numId="8" w16cid:durableId="1178931809">
    <w:abstractNumId w:val="7"/>
  </w:num>
  <w:num w:numId="9" w16cid:durableId="1401978127">
    <w:abstractNumId w:val="4"/>
  </w:num>
  <w:num w:numId="10" w16cid:durableId="939945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3A"/>
    <w:rsid w:val="001D333A"/>
    <w:rsid w:val="003D2EDE"/>
    <w:rsid w:val="006C12E0"/>
    <w:rsid w:val="00ED03A7"/>
    <w:rsid w:val="00F45DCD"/>
    <w:rsid w:val="00F9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4258"/>
  <w15:chartTrackingRefBased/>
  <w15:docId w15:val="{1893BE3B-AD45-4ECB-85B9-E947ACA6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ZECHARIAH COPELAND</dc:creator>
  <cp:keywords/>
  <dc:description/>
  <cp:lastModifiedBy>ZECHARIAH COPELAND</cp:lastModifiedBy>
  <cp:revision>1</cp:revision>
  <dcterms:created xsi:type="dcterms:W3CDTF">2025-06-07T02:09:00Z</dcterms:created>
  <dcterms:modified xsi:type="dcterms:W3CDTF">2025-06-07T03:51:00Z</dcterms:modified>
</cp:coreProperties>
</file>