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Currently a final year undergrad with varied experiences in different technologies from game development using Unity to Exploratory Data Analysis and Web-Scraping. Having proficiency in </w:t>
      </w:r>
      <w:r>
        <w:rPr>
          <w:b/>
        </w:rPr>
        <w:t xml:space="preserve">Python, </w:t>
      </w:r>
      <w:r>
        <w:rPr>
          <w:b/>
        </w:rPr>
        <w:t>SQL</w:t>
      </w:r>
    </w:p>
    <w:p>
      <w:pPr>
        <w:pStyle w:val="ListNumber"/>
      </w:pPr>
      <w:r>
        <w:t>Game Development using Unity</w:t>
      </w:r>
    </w:p>
    <w:p>
      <w:pPr>
        <w:pStyle w:val="ListNumber"/>
      </w:pPr>
      <w:r>
        <w:t>Web Scraping</w:t>
      </w:r>
    </w:p>
    <w:p>
      <w:pPr>
        <w:pStyle w:val="ListNumber"/>
      </w:pPr>
      <w:r>
        <w:t>Exploratory Data Analysis</w:t>
      </w:r>
    </w:p>
    <w:p>
      <w:pPr>
        <w:pStyle w:val="ListBullet"/>
      </w:pPr>
      <w:r>
        <w:t>Python</w:t>
      </w:r>
    </w:p>
    <w:p>
      <w:pPr>
        <w:pStyle w:val="ListBullet"/>
      </w:pPr>
      <w:r>
        <w:t>SQL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Total number of years</w:t>
            </w:r>
          </w:p>
        </w:tc>
        <w:tc>
          <w:tcPr>
            <w:tcW w:type="dxa" w:w="2160"/>
          </w:tcPr>
          <w:p>
            <w:r>
              <w:t>Total working days</w:t>
            </w:r>
          </w:p>
        </w:tc>
        <w:tc>
          <w:tcPr>
            <w:tcW w:type="dxa" w:w="2160"/>
          </w:tcPr>
          <w:p>
            <w:r>
              <w:t>Worked Days</w:t>
            </w:r>
          </w:p>
        </w:tc>
        <w:tc>
          <w:tcPr>
            <w:tcW w:type="dxa" w:w="2160"/>
          </w:tcPr>
          <w:p>
            <w:r>
              <w:t>Leaves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1056</w:t>
            </w:r>
          </w:p>
        </w:tc>
        <w:tc>
          <w:tcPr>
            <w:tcW w:type="dxa" w:w="2160"/>
          </w:tcPr>
          <w:p>
            <w:r>
              <w:t>1016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Total Leaves</w:t>
            </w:r>
          </w:p>
        </w:tc>
        <w:tc>
          <w:tcPr>
            <w:tcW w:type="dxa" w:w="2160"/>
          </w:tcPr>
          <w:p>
            <w:r>
              <w:t>Paid Leave</w:t>
            </w:r>
          </w:p>
        </w:tc>
        <w:tc>
          <w:tcPr>
            <w:tcW w:type="dxa" w:w="2160"/>
          </w:tcPr>
          <w:p>
            <w:r>
              <w:t>Sick Leave</w:t>
            </w:r>
          </w:p>
        </w:tc>
        <w:tc>
          <w:tcPr>
            <w:tcW w:type="dxa" w:w="2160"/>
          </w:tcPr>
          <w:p>
            <w:r>
              <w:t>Unpaid Leave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Employee Experience Certificate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