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CBD Plant &amp; Labour — Operations Portal Guidebook</w:t>
      </w:r>
    </w:p>
    <w:p>
      <w:pPr>
        <w:pStyle w:val="Author"/>
      </w:pPr>
      <w:r>
        <w:t xml:space="preserve">CBD Plant &amp; Labour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cbd-plant-labour-operations-portal-guide"/>
    <w:p>
      <w:pPr>
        <w:pStyle w:val="Heading1"/>
      </w:pPr>
      <w:r>
        <w:t xml:space="preserve">CBD Plant &amp; Labour — Operations Portal Guide</w:t>
      </w:r>
    </w:p>
    <w:p>
      <w:pPr>
        <w:pStyle w:val="FirstParagraph"/>
      </w:pPr>
      <w:r>
        <w:t xml:space="preserve">A full guide for how the system works, who does what, and how everything links together.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portal is the central system for running labour-hire operations. It replaces the old paper / spreadsheet flow with a single live database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Workers</w:t>
      </w:r>
      <w:r>
        <w:t xml:space="preserve"> </w:t>
      </w:r>
      <w:r>
        <w:t xml:space="preserve">— your full-time, casual, and subcontractor pool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Clients &amp; Jobs</w:t>
      </w:r>
      <w:r>
        <w:t xml:space="preserve"> </w:t>
      </w:r>
      <w:r>
        <w:t xml:space="preserve">— who you supply labour to, and which projects they have running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Allocations</w:t>
      </w:r>
      <w:r>
        <w:t xml:space="preserve"> </w:t>
      </w:r>
      <w:r>
        <w:t xml:space="preserve">— which worker is sent to which job on which 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Timesheets</w:t>
      </w:r>
      <w:r>
        <w:t xml:space="preserve"> </w:t>
      </w:r>
      <w:r>
        <w:t xml:space="preserve">— actual hours worked, who pays what, what the client gets charged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Payroll</w:t>
      </w:r>
      <w:r>
        <w:t xml:space="preserve"> </w:t>
      </w:r>
      <w:r>
        <w:t xml:space="preserve">— wage calculation + Xero export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Licences / Tickets</w:t>
      </w:r>
      <w:r>
        <w:t xml:space="preserve"> </w:t>
      </w:r>
      <w:r>
        <w:t xml:space="preserve">— every worker’s certifications and expiry 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Views</w:t>
      </w:r>
      <w:r>
        <w:t xml:space="preserve"> </w:t>
      </w:r>
      <w:r>
        <w:t xml:space="preserve">— what each worker sees on their phone</w:t>
      </w:r>
    </w:p>
    <w:p>
      <w:pPr>
        <w:pStyle w:val="FirstParagraph"/>
      </w:pPr>
      <w:r>
        <w:t xml:space="preserve">The portal has</w:t>
      </w:r>
      <w:r>
        <w:t xml:space="preserve"> </w:t>
      </w:r>
      <w:r>
        <w:rPr>
          <w:b/>
          <w:bCs/>
        </w:rPr>
        <w:t xml:space="preserve">two faces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Portal</w:t>
      </w:r>
      <w:r>
        <w:t xml:space="preserve"> </w:t>
      </w:r>
      <w:r>
        <w:t xml:space="preserve">— for office staff (Matt, ops team)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 Portal</w:t>
      </w:r>
      <w:r>
        <w:t xml:space="preserve"> </w:t>
      </w:r>
      <w:r>
        <w:t xml:space="preserve">— what each worker sees once invited</w:t>
      </w:r>
    </w:p>
    <w:p>
      <w:pPr>
        <w:pStyle w:val="BodyText"/>
      </w:pPr>
      <w:r>
        <w:t xml:space="preserve">You toggle between them with the</w:t>
      </w:r>
      <w:r>
        <w:t xml:space="preserve"> </w:t>
      </w:r>
      <w:r>
        <w:rPr>
          <w:b/>
          <w:bCs/>
        </w:rPr>
        <w:t xml:space="preserve">👁 Worker View</w:t>
      </w:r>
      <w:r>
        <w:t xml:space="preserve"> </w:t>
      </w:r>
      <w:r>
        <w:t xml:space="preserve">button in the top bar of the admin portal — useful for previewing exactly what workers see before sending anything out.</w:t>
      </w:r>
    </w:p>
    <w:p>
      <w:r>
        <w:pict>
          <v:rect style="width:0;height:1.5pt" o:hralign="center" o:hrstd="t" o:hr="t"/>
        </w:pict>
      </w:r>
    </w:p>
    <w:bookmarkEnd w:id="20"/>
    <w:bookmarkStart w:id="21" w:name="roles-access"/>
    <w:p>
      <w:pPr>
        <w:pStyle w:val="Heading2"/>
      </w:pPr>
      <w:r>
        <w:t xml:space="preserve">2. Roles &amp;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 = 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portal access — workers, allocations, timesheets, payroll, clients, all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access_level = manager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Admin-level access for senior office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 = worker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Mobile portal only — sees their own allocations, submits timesheets, clocks in/out, views their tickets</w:t>
            </w:r>
          </w:p>
        </w:tc>
      </w:tr>
    </w:tbl>
    <w:p>
      <w:pPr>
        <w:pStyle w:val="BodyText"/>
      </w:pPr>
      <w:r>
        <w:t xml:space="preserve">Each user logs in with their email — the role is set on their worker record.</w:t>
      </w:r>
    </w:p>
    <w:p>
      <w:r>
        <w:pict>
          <v:rect style="width:0;height:1.5pt" o:hralign="center" o:hrstd="t" o:hr="t"/>
        </w:pict>
      </w:r>
    </w:p>
    <w:bookmarkEnd w:id="21"/>
    <w:bookmarkStart w:id="27" w:name="onboarding-flow"/>
    <w:p>
      <w:pPr>
        <w:pStyle w:val="Heading2"/>
      </w:pPr>
      <w:r>
        <w:t xml:space="preserve">3. Onboarding Flow</w:t>
      </w:r>
    </w:p>
    <w:bookmarkStart w:id="22" w:name="adding-a-client"/>
    <w:p>
      <w:pPr>
        <w:pStyle w:val="Heading3"/>
      </w:pPr>
      <w:r>
        <w:t xml:space="preserve">3.1 Adding a Client</w:t>
      </w:r>
    </w:p>
    <w:p>
      <w:pPr>
        <w:pStyle w:val="FirstParagraph"/>
      </w:pPr>
      <w:r>
        <w:rPr>
          <w:b/>
          <w:bCs/>
        </w:rPr>
        <w:t xml:space="preserve">Clients &amp; Rates → + Add Client</w:t>
      </w:r>
    </w:p>
    <w:p>
      <w:pPr>
        <w:pStyle w:val="BodyText"/>
      </w:pPr>
      <w:r>
        <w:t xml:space="preserve">Fill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details</w:t>
      </w:r>
      <w:r>
        <w:t xml:space="preserve"> </w:t>
      </w:r>
      <w:r>
        <w:t xml:space="preserve">— person, phone,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Charge rates</w:t>
      </w:r>
      <w:r>
        <w:t xml:space="preserve"> </w:t>
      </w:r>
      <w:r>
        <w:t xml:space="preserve">— Regular, OT, Night, Weekend ($/hr you bill the client)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Allowance charges</w:t>
      </w:r>
      <w:r>
        <w:t xml:space="preserve"> </w:t>
      </w:r>
      <w:r>
        <w:t xml:space="preserve">— Travel, Meal (what you bill on top per shift)</w:t>
      </w:r>
    </w:p>
    <w:p>
      <w:pPr>
        <w:pStyle w:val="BodyText"/>
      </w:pPr>
      <w:r>
        <w:t xml:space="preserve">These rates feed the payroll calculator: when a timesheet is approved, the system uses the client’s rates to compute</w:t>
      </w:r>
      <w:r>
        <w:t xml:space="preserve"> </w:t>
      </w:r>
      <w:r>
        <w:rPr>
          <w:rStyle w:val="VerbatimChar"/>
        </w:rPr>
        <w:t xml:space="preserve">charge_amount</w:t>
      </w:r>
      <w:r>
        <w:t xml:space="preserve"> </w:t>
      </w:r>
      <w:r>
        <w:t xml:space="preserve">(what to invoice).</w:t>
      </w:r>
    </w:p>
    <w:bookmarkEnd w:id="22"/>
    <w:bookmarkStart w:id="23" w:name="adding-jobs-under-a-client"/>
    <w:p>
      <w:pPr>
        <w:pStyle w:val="Heading3"/>
      </w:pPr>
      <w:r>
        <w:t xml:space="preserve">3.2 Adding Jobs Under a Client</w:t>
      </w:r>
    </w:p>
    <w:p>
      <w:pPr>
        <w:pStyle w:val="FirstParagraph"/>
      </w:pPr>
      <w:r>
        <w:rPr>
          <w:b/>
          <w:bCs/>
        </w:rPr>
        <w:t xml:space="preserve">Clients &amp; Rates → click</w:t>
      </w:r>
      <w:r>
        <w:rPr>
          <w:b/>
          <w:bCs/>
        </w:rPr>
        <w:t xml:space="preserve"> </w:t>
      </w:r>
      <w:r>
        <w:rPr>
          <w:b/>
          <w:bCs/>
        </w:rPr>
        <w:t xml:space="preserve">“Jobs”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 on a client row</w:t>
      </w:r>
    </w:p>
    <w:p>
      <w:pPr>
        <w:pStyle w:val="BodyText"/>
      </w:pPr>
      <w:r>
        <w:t xml:space="preserve">Each client can have unlimited jobs/projects. For each job:</w:t>
      </w:r>
      <w:r>
        <w:t xml:space="preserve"> </w:t>
      </w:r>
      <w:r>
        <w:t xml:space="preserve">- Name (e.g. </w:t>
      </w:r>
      <w:r>
        <w:t xml:space="preserve">“Rail Corridor Maintenance – Eastern Line”</w:t>
      </w:r>
      <w:r>
        <w:t xml:space="preserve">)</w:t>
      </w:r>
      <w:r>
        <w:t xml:space="preserve"> </w:t>
      </w:r>
      <w:r>
        <w:t xml:space="preserve">- Site, address, start/end date,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Roles</w:t>
      </w:r>
      <w:r>
        <w:t xml:space="preserve"> </w:t>
      </w:r>
      <w:r>
        <w:t xml:space="preserve">— toggle which roles are needed (Excavator Operator, Dogman, etc.)</w:t>
      </w:r>
      <w:r>
        <w:t xml:space="preserve"> </w:t>
      </w:r>
      <w:r>
        <w:t xml:space="preserve">- Notes</w:t>
      </w:r>
    </w:p>
    <w:p>
      <w:pPr>
        <w:pStyle w:val="BodyText"/>
      </w:pPr>
      <w:r>
        <w:t xml:space="preserve">This gives you a clean record of every active project per client.</w:t>
      </w:r>
    </w:p>
    <w:bookmarkEnd w:id="23"/>
    <w:bookmarkStart w:id="24" w:name="managing-job-roles"/>
    <w:p>
      <w:pPr>
        <w:pStyle w:val="Heading3"/>
      </w:pPr>
      <w:r>
        <w:t xml:space="preserve">3.3 Managing Job Roles</w:t>
      </w:r>
    </w:p>
    <w:p>
      <w:pPr>
        <w:pStyle w:val="FirstParagraph"/>
      </w:pPr>
      <w:r>
        <w:rPr>
          <w:b/>
          <w:bCs/>
        </w:rPr>
        <w:t xml:space="preserve">Clients &amp; Rates → Job Roles tab</w:t>
      </w:r>
    </w:p>
    <w:p>
      <w:pPr>
        <w:pStyle w:val="BodyText"/>
      </w:pPr>
      <w:r>
        <w:t xml:space="preserve">This is the global pool of role types — Excavator Operator, Dogman, Skilled Labourer, Foreman, etc. Add or remove any role here and it instantly becomes available when creating jobs.</w:t>
      </w:r>
    </w:p>
    <w:bookmarkEnd w:id="24"/>
    <w:bookmarkStart w:id="25" w:name="adding-a-worker"/>
    <w:p>
      <w:pPr>
        <w:pStyle w:val="Heading3"/>
      </w:pPr>
      <w:r>
        <w:t xml:space="preserve">3.4 Adding a Worker</w:t>
      </w:r>
    </w:p>
    <w:p>
      <w:pPr>
        <w:pStyle w:val="FirstParagraph"/>
      </w:pPr>
      <w:r>
        <w:rPr>
          <w:b/>
          <w:bCs/>
        </w:rPr>
        <w:t xml:space="preserve">Workers → + Add Worker</w:t>
      </w:r>
    </w:p>
    <w:p>
      <w:pPr>
        <w:pStyle w:val="BodyText"/>
      </w:pPr>
      <w:r>
        <w:t xml:space="preserve">Required:</w:t>
      </w:r>
      <w:r>
        <w:t xml:space="preserve"> </w:t>
      </w:r>
      <w:r>
        <w:t xml:space="preserve">- Full name, email</w:t>
      </w:r>
      <w:r>
        <w:t xml:space="preserve"> </w:t>
      </w:r>
      <w:r>
        <w:t xml:space="preserve">- Worker Type (Casual / Full-Time / Subcontractor)</w:t>
      </w:r>
      <w:r>
        <w:t xml:space="preserve"> </w:t>
      </w:r>
      <w:r>
        <w:t xml:space="preserve">- Pay Rate Regular ($/hr)</w:t>
      </w:r>
    </w:p>
    <w:p>
      <w:pPr>
        <w:pStyle w:val="BodyText"/>
      </w:pPr>
      <w:r>
        <w:t xml:space="preserve">Optional but recommended:</w:t>
      </w:r>
      <w:r>
        <w:t xml:space="preserve"> </w:t>
      </w:r>
      <w:r>
        <w:t xml:space="preserve">- Mobile, address, job title, licences/tickets list, OT pay rate</w:t>
      </w:r>
      <w:r>
        <w:t xml:space="preserve"> </w:t>
      </w:r>
      <w:r>
        <w:t xml:space="preserve">- Subcontractor ABN (only shown when type = Subcontractor)</w:t>
      </w:r>
    </w:p>
    <w:p>
      <w:pPr>
        <w:pStyle w:val="BodyText"/>
      </w:pPr>
      <w:r>
        <w:t xml:space="preserve">After saving, the worker is in the database. To give them app access, they need an</w:t>
      </w:r>
      <w:r>
        <w:t xml:space="preserve"> </w:t>
      </w:r>
      <w:r>
        <w:t xml:space="preserve">“Invite Sent”</w:t>
      </w:r>
      <w:r>
        <w:t xml:space="preserve"> </w:t>
      </w:r>
      <w:r>
        <w:t xml:space="preserve">status — handled in</w:t>
      </w:r>
      <w:r>
        <w:t xml:space="preserve"> </w:t>
      </w:r>
      <w:r>
        <w:rPr>
          <w:b/>
          <w:bCs/>
        </w:rPr>
        <w:t xml:space="preserve">Pending Workers</w:t>
      </w:r>
      <w:r>
        <w:t xml:space="preserve">.</w:t>
      </w:r>
    </w:p>
    <w:bookmarkEnd w:id="25"/>
    <w:bookmarkStart w:id="26" w:name="adding-tickets-licences-for-a-worker"/>
    <w:p>
      <w:pPr>
        <w:pStyle w:val="Heading3"/>
      </w:pPr>
      <w:r>
        <w:t xml:space="preserve">3.5 Adding Tickets / Licences for a Worker</w:t>
      </w:r>
    </w:p>
    <w:p>
      <w:pPr>
        <w:pStyle w:val="FirstParagraph"/>
      </w:pPr>
      <w:r>
        <w:rPr>
          <w:b/>
          <w:bCs/>
        </w:rPr>
        <w:t xml:space="preserve">Licence Agent → + Add Licence</w:t>
      </w:r>
    </w:p>
    <w:p>
      <w:pPr>
        <w:pStyle w:val="BodyText"/>
      </w:pPr>
      <w:r>
        <w:t xml:space="preserve">For each ticket:</w:t>
      </w:r>
      <w:r>
        <w:t xml:space="preserve"> </w:t>
      </w:r>
      <w:r>
        <w:t xml:space="preserve">- Worker, licence name, issuer, expiry date</w:t>
      </w:r>
    </w:p>
    <w:p>
      <w:pPr>
        <w:pStyle w:val="BodyText"/>
      </w:pPr>
      <w:r>
        <w:t xml:space="preserve">Tickets show up:</w:t>
      </w:r>
      <w:r>
        <w:t xml:space="preserve"> </w:t>
      </w:r>
      <w:r>
        <w:t xml:space="preserve">- In the</w:t>
      </w:r>
      <w:r>
        <w:t xml:space="preserve"> </w:t>
      </w:r>
      <w:r>
        <w:rPr>
          <w:b/>
          <w:bCs/>
        </w:rPr>
        <w:t xml:space="preserve">Licence Agent</w:t>
      </w:r>
      <w:r>
        <w:t xml:space="preserve"> </w:t>
      </w:r>
      <w:r>
        <w:t xml:space="preserve">page (full list with expiry alerts)</w:t>
      </w:r>
      <w:r>
        <w:t xml:space="preserve"> </w:t>
      </w:r>
      <w:r>
        <w:t xml:space="preserve">- In the worker’s</w:t>
      </w:r>
      <w:r>
        <w:t xml:space="preserve"> </w:t>
      </w:r>
      <w:r>
        <w:rPr>
          <w:b/>
          <w:bCs/>
        </w:rPr>
        <w:t xml:space="preserve">Edit modal</w:t>
      </w:r>
      <w:r>
        <w:t xml:space="preserve"> </w:t>
      </w:r>
      <w:r>
        <w:t xml:space="preserve">(bottom section)</w:t>
      </w:r>
      <w:r>
        <w:t xml:space="preserve"> </w:t>
      </w:r>
      <w:r>
        <w:t xml:space="preserve">- In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(Licence Alerts card if any expire within 30 days)</w:t>
      </w:r>
    </w:p>
    <w:p>
      <w:pPr>
        <w:pStyle w:val="BodyText"/>
      </w:pPr>
      <w:r>
        <w:t xml:space="preserve">You can also filter the workers list by licence keyword (e.g. </w:t>
      </w:r>
      <w:r>
        <w:t xml:space="preserve">“EWP”</w:t>
      </w:r>
      <w:r>
        <w:t xml:space="preserve">) using the</w:t>
      </w:r>
      <w:r>
        <w:t xml:space="preserve"> </w:t>
      </w:r>
      <w:r>
        <w:rPr>
          <w:b/>
          <w:bCs/>
        </w:rPr>
        <w:t xml:space="preserve">🪪 All Licences</w:t>
      </w:r>
      <w:r>
        <w:t xml:space="preserve"> </w:t>
      </w:r>
      <w:r>
        <w:t xml:space="preserve">dropdown on the Workers page.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llocations-scheduling"/>
    <w:p>
      <w:pPr>
        <w:pStyle w:val="Heading2"/>
      </w:pPr>
      <w:r>
        <w:t xml:space="preserve">4. Allocations (Scheduling)</w:t>
      </w:r>
    </w:p>
    <w:p>
      <w:pPr>
        <w:pStyle w:val="FirstParagraph"/>
      </w:pPr>
      <w:r>
        <w:rPr>
          <w:b/>
          <w:bCs/>
        </w:rPr>
        <w:t xml:space="preserve">Allocations → + Create Allocation</w:t>
      </w:r>
    </w:p>
    <w:p>
      <w:pPr>
        <w:pStyle w:val="BodyText"/>
      </w:pPr>
      <w:r>
        <w:t xml:space="preserve">An allocation is</w:t>
      </w:r>
      <w:r>
        <w:t xml:space="preserve"> </w:t>
      </w:r>
      <w:r>
        <w:t xml:space="preserve">“Worker X is going to Client Y’s site Z from date A to date B”</w:t>
      </w:r>
      <w:r>
        <w:t xml:space="preserve">.</w:t>
      </w:r>
    </w:p>
    <w:p>
      <w:pPr>
        <w:pStyle w:val="BodyText"/>
      </w:pP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— dropdown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/ Project / Site / Address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Supervisor + phone</w:t>
      </w:r>
      <w:r>
        <w:t xml:space="preserve"> </w:t>
      </w:r>
      <w:r>
        <w:t xml:space="preserve">— who the worker reports to onsite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 Date / End Date</w:t>
      </w:r>
      <w:r>
        <w:t xml:space="preserve"> </w:t>
      </w:r>
      <w:r>
        <w:t xml:space="preserve">— multi-day allocations supported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Arrival Time / End Time</w:t>
      </w:r>
      <w:r>
        <w:t xml:space="preserve"> </w:t>
      </w:r>
      <w:r>
        <w:t xml:space="preserve">— time-only (date is taken from Start Date)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— Pending → Confirmed → Completed (or Cancelled)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Role column</w:t>
      </w:r>
      <w:r>
        <w:t xml:space="preserve"> </w:t>
      </w:r>
      <w:r>
        <w:t xml:space="preserve">in the allocations table shows the worker’s job title automatically.</w:t>
      </w:r>
    </w:p>
    <w:bookmarkStart w:id="28" w:name="calendar-view"/>
    <w:p>
      <w:pPr>
        <w:pStyle w:val="Heading3"/>
      </w:pPr>
      <w:r>
        <w:t xml:space="preserve">Calendar View</w:t>
      </w:r>
    </w:p>
    <w:p>
      <w:pPr>
        <w:pStyle w:val="FirstParagraph"/>
      </w:pPr>
      <w:r>
        <w:rPr>
          <w:b/>
          <w:bCs/>
        </w:rPr>
        <w:t xml:space="preserve">Calendar</w:t>
      </w:r>
      <w:r>
        <w:t xml:space="preserve"> </w:t>
      </w:r>
      <w:r>
        <w:t xml:space="preserve">— week-grid view of all allocations. Click an empty cell to create, click a bar to edit.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imesheets"/>
    <w:p>
      <w:pPr>
        <w:pStyle w:val="Heading2"/>
      </w:pPr>
      <w:r>
        <w:t xml:space="preserve">5. Timesheets</w:t>
      </w:r>
    </w:p>
    <w:bookmarkStart w:id="30" w:name="worker-submission"/>
    <w:p>
      <w:pPr>
        <w:pStyle w:val="Heading3"/>
      </w:pPr>
      <w:r>
        <w:t xml:space="preserve">Worker submission</w:t>
      </w:r>
    </w:p>
    <w:p>
      <w:pPr>
        <w:pStyle w:val="FirstParagraph"/>
      </w:pPr>
      <w:r>
        <w:t xml:space="preserve">In the worker portal, the worker:</w:t>
      </w:r>
      <w:r>
        <w:t xml:space="preserve"> </w:t>
      </w:r>
      <w:r>
        <w:t xml:space="preserve">1. Goes to</w:t>
      </w:r>
      <w:r>
        <w:t xml:space="preserve"> </w:t>
      </w:r>
      <w:r>
        <w:rPr>
          <w:b/>
          <w:bCs/>
        </w:rPr>
        <w:t xml:space="preserve">My Timesheets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Submit Timesheet</w:t>
      </w:r>
      <w:r>
        <w:t xml:space="preserve"> </w:t>
      </w:r>
      <w:r>
        <w:t xml:space="preserve">2. Picks</w:t>
      </w:r>
      <w:r>
        <w:t xml:space="preserve"> </w:t>
      </w:r>
      <w:r>
        <w:rPr>
          <w:b/>
          <w:bCs/>
        </w:rPr>
        <w:t xml:space="preserve">Shift Type</w:t>
      </w:r>
      <w:r>
        <w:t xml:space="preserve">: Standard Shift or Rain Day (only 2 options for workers)</w:t>
      </w:r>
      <w:r>
        <w:t xml:space="preserve"> </w:t>
      </w:r>
      <w:r>
        <w:t xml:space="preserve">3. Enters date, hours, optional client/site/notes</w:t>
      </w:r>
      <w:r>
        <w:t xml:space="preserve"> </w:t>
      </w:r>
      <w:r>
        <w:t xml:space="preserve">4. Submits — status =</w:t>
      </w:r>
      <w:r>
        <w:t xml:space="preserve"> </w:t>
      </w:r>
      <w:r>
        <w:rPr>
          <w:rStyle w:val="VerbatimChar"/>
        </w:rPr>
        <w:t xml:space="preserve">pending</w:t>
      </w:r>
    </w:p>
    <w:bookmarkEnd w:id="30"/>
    <w:bookmarkStart w:id="31" w:name="admin-approval-entry"/>
    <w:p>
      <w:pPr>
        <w:pStyle w:val="Heading3"/>
      </w:pPr>
      <w:r>
        <w:t xml:space="preserve">Admin approval / entry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Timesheets</w:t>
      </w:r>
      <w:r>
        <w:t xml:space="preserve"> </w:t>
      </w:r>
      <w:r>
        <w:t xml:space="preserve">(admin):</w:t>
      </w:r>
      <w:r>
        <w:t xml:space="preserve"> </w:t>
      </w:r>
      <w:r>
        <w:t xml:space="preserve">1. Filter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2. Open a timesheet → review details</w:t>
      </w:r>
      <w:r>
        <w:t xml:space="preserve"> </w:t>
      </w:r>
      <w:r>
        <w:t xml:space="preserve">3. Set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if needed (admin sees the full list — Late Start, Rain-Off Partial, Public Holiday, Annual Leave, etc.)</w:t>
      </w:r>
      <w:r>
        <w:t xml:space="preserve"> </w:t>
      </w:r>
      <w:r>
        <w:t xml:space="preserve">4. Approve or reject</w:t>
      </w:r>
    </w:p>
    <w:bookmarkEnd w:id="31"/>
    <w:bookmarkStart w:id="32" w:name="pay-vs-charge-logic"/>
    <w:p>
      <w:pPr>
        <w:pStyle w:val="Heading3"/>
      </w:pPr>
      <w:r>
        <w:t xml:space="preserve">Pay vs Charge logic</w:t>
      </w:r>
    </w:p>
    <w:p>
      <w:pPr>
        <w:pStyle w:val="FirstParagraph"/>
      </w:pPr>
      <w:r>
        <w:t xml:space="preserve">Different scenarios result in different pay/charge values.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Pay Hours</w:t>
            </w:r>
          </w:p>
        </w:tc>
        <w:tc>
          <w:tcPr/>
          <w:p>
            <w:pPr>
              <w:pStyle w:val="Compact"/>
            </w:pPr>
            <w:r>
              <w:t xml:space="preserve">Charge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Rain-Off Partial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Rain-Off Cancelled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Start (Admin Fault)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Leave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Holiday (Full-Time only)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LWOP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This means</w:t>
      </w:r>
      <w:r>
        <w:t xml:space="preserve"> </w:t>
      </w:r>
      <w:r>
        <w:rPr>
          <w:b/>
          <w:bCs/>
        </w:rPr>
        <w:t xml:space="preserve">what the worker is paid is independent of what the client is charged</w:t>
      </w:r>
      <w:r>
        <w:t xml:space="preserve"> </w:t>
      </w:r>
      <w:r>
        <w:t xml:space="preserve">— important for rain days and admin-caused delays.</w:t>
      </w:r>
    </w:p>
    <w:bookmarkEnd w:id="32"/>
    <w:bookmarkStart w:id="33" w:name="penalty-rates-auto-applied"/>
    <w:p>
      <w:pPr>
        <w:pStyle w:val="Heading3"/>
      </w:pPr>
      <w:r>
        <w:t xml:space="preserve">Penalty rates (auto-applied)</w:t>
      </w:r>
    </w:p>
    <w:p>
      <w:pPr>
        <w:pStyle w:val="FirstParagraph"/>
      </w:pPr>
      <w:r>
        <w:t xml:space="preserve">Based on the date and the Night Shift checkbox: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Weekday standard</w:t>
            </w:r>
          </w:p>
        </w:tc>
        <w:tc>
          <w:tcPr/>
          <w:p>
            <w:pPr>
              <w:pStyle w:val="Compact"/>
            </w:pPr>
            <w:r>
              <w:t xml:space="preserve">Normal pay rate (+ OT 1.5x past 7.6h)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Weekday night shift</w:t>
            </w:r>
          </w:p>
        </w:tc>
        <w:tc>
          <w:tcPr/>
          <w:p>
            <w:pPr>
              <w:pStyle w:val="Compact"/>
            </w:pPr>
            <w:r>
              <w:t xml:space="preserve">First 8h × 1.5x, rest × 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First 2h × 1.5x, rest × 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 / Public Holiday</w:t>
            </w:r>
          </w:p>
        </w:tc>
        <w:tc>
          <w:tcPr/>
          <w:p>
            <w:pPr>
              <w:pStyle w:val="Compact"/>
            </w:pPr>
            <w:r>
              <w:t xml:space="preserve">All hours × 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Saturday/Sunday/PH night</w:t>
            </w:r>
          </w:p>
        </w:tc>
        <w:tc>
          <w:tcPr/>
          <w:p>
            <w:pPr>
              <w:pStyle w:val="Compact"/>
            </w:pPr>
            <w:r>
              <w:t xml:space="preserve">All hours × 2x</w:t>
            </w:r>
          </w:p>
        </w:tc>
      </w:tr>
    </w:tbl>
    <w:p>
      <w:pPr>
        <w:pStyle w:val="BodyText"/>
      </w:pPr>
      <w:r>
        <w:t xml:space="preserve">All thresholds and multipliers are configurable in</w:t>
      </w:r>
      <w:r>
        <w:t xml:space="preserve"> </w:t>
      </w:r>
      <w:r>
        <w:rPr>
          <w:b/>
          <w:bCs/>
        </w:rPr>
        <w:t xml:space="preserve">Payroll Config</w:t>
      </w:r>
      <w:r>
        <w:t xml:space="preserve">.</w:t>
      </w:r>
    </w:p>
    <w:bookmarkEnd w:id="33"/>
    <w:bookmarkStart w:id="34" w:name="allowances-auto-computed"/>
    <w:p>
      <w:pPr>
        <w:pStyle w:val="Heading3"/>
      </w:pPr>
      <w:r>
        <w:t xml:space="preserve">Allowances (auto-computed)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Travel allowance</w:t>
      </w:r>
      <w:r>
        <w:t xml:space="preserve"> </w:t>
      </w:r>
      <w:r>
        <w:t xml:space="preserve">($15) — paid to casual workers per shift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Meal allowance</w:t>
      </w:r>
      <w:r>
        <w:t xml:space="preserve"> </w:t>
      </w:r>
      <w:r>
        <w:t xml:space="preserve">($18.70) — auto-applied when shift hours ≥ 9.5h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loading</w:t>
      </w:r>
      <w:r>
        <w:t xml:space="preserve"> </w:t>
      </w:r>
      <w:r>
        <w:t xml:space="preserve">(+10%) — manual checkbox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yroll"/>
    <w:p>
      <w:pPr>
        <w:pStyle w:val="Heading2"/>
      </w:pPr>
      <w:r>
        <w:t xml:space="preserve">6. Payroll</w:t>
      </w:r>
    </w:p>
    <w:p>
      <w:pPr>
        <w:pStyle w:val="FirstParagraph"/>
      </w:pPr>
      <w:r>
        <w:rPr>
          <w:b/>
          <w:bCs/>
        </w:rPr>
        <w:t xml:space="preserve">Payroll</w:t>
      </w:r>
      <w:r>
        <w:t xml:space="preserve"> </w:t>
      </w:r>
      <w:r>
        <w:t xml:space="preserve">— runs the wage calculation across approved timesheets.</w:t>
      </w:r>
    </w:p>
    <w:p>
      <w:pPr>
        <w:pStyle w:val="BodyText"/>
      </w:pPr>
      <w:r>
        <w:t xml:space="preserve">Workflow:</w:t>
      </w:r>
      <w:r>
        <w:t xml:space="preserve"> </w:t>
      </w:r>
      <w:r>
        <w:t xml:space="preserve">1. Pick a pay period (date range)</w:t>
      </w:r>
      <w:r>
        <w:t xml:space="preserve"> </w:t>
      </w:r>
      <w:r>
        <w:t xml:space="preserve">2. Filter rows you want to include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Select All Unexported</w:t>
      </w:r>
      <w:r>
        <w:t xml:space="preserve"> </w:t>
      </w:r>
      <w:r>
        <w:t xml:space="preserve">— picks every approved timesheet not yet sent to Xero</w:t>
      </w:r>
      <w:r>
        <w:t xml:space="preserve"> </w:t>
      </w:r>
      <w:r>
        <w:t xml:space="preserve">4. Review the summary bar (total hours, total pay, period)</w:t>
      </w:r>
      <w:r>
        <w:t xml:space="preserve"> </w:t>
      </w:r>
      <w:r>
        <w:t xml:space="preserve">5. Either: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Push to Xero</w:t>
      </w:r>
      <w:r>
        <w:t xml:space="preserve"> </w:t>
      </w:r>
      <w:r>
        <w:t xml:space="preserve">— creates a draft pay run in Xero with all selected timesheets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Xero CSV</w:t>
      </w:r>
      <w:r>
        <w:t xml:space="preserve"> </w:t>
      </w:r>
      <w:r>
        <w:t xml:space="preserve">— downloads a CSV you can import manually</w:t>
      </w:r>
    </w:p>
    <w:p>
      <w:pPr>
        <w:pStyle w:val="BodyText"/>
      </w:pPr>
      <w:r>
        <w:t xml:space="preserve">After a successful push, each timesheet is stamped</w:t>
      </w:r>
      <w:r>
        <w:t xml:space="preserve"> </w:t>
      </w:r>
      <w:r>
        <w:rPr>
          <w:rStyle w:val="VerbatimChar"/>
        </w:rPr>
        <w:t xml:space="preserve">xero_exported = true</w:t>
      </w:r>
      <w:r>
        <w:t xml:space="preserve"> </w:t>
      </w:r>
      <w:r>
        <w:t xml:space="preserve">so it won’t be sent twice.</w:t>
      </w:r>
    </w:p>
    <w:bookmarkStart w:id="36" w:name="xero-connection"/>
    <w:p>
      <w:pPr>
        <w:pStyle w:val="Heading3"/>
      </w:pPr>
      <w:r>
        <w:t xml:space="preserve">Xero Connection</w:t>
      </w:r>
    </w:p>
    <w:p>
      <w:pPr>
        <w:pStyle w:val="FirstParagraph"/>
      </w:pPr>
      <w:r>
        <w:rPr>
          <w:b/>
          <w:bCs/>
        </w:rPr>
        <w:t xml:space="preserve">Payroll</w:t>
      </w:r>
      <w:r>
        <w:t xml:space="preserve"> </w:t>
      </w:r>
      <w:r>
        <w:t xml:space="preserve">page →</w:t>
      </w:r>
      <w:r>
        <w:t xml:space="preserve"> </w:t>
      </w:r>
      <w:r>
        <w:rPr>
          <w:b/>
          <w:bCs/>
        </w:rPr>
        <w:t xml:space="preserve">Connect Xero</w:t>
      </w:r>
      <w:r>
        <w:t xml:space="preserve"> </w:t>
      </w:r>
      <w:r>
        <w:t xml:space="preserve">button. One-time OAuth — after that the portal stores refresh tokens and reconnects automatically.</w:t>
      </w:r>
    </w:p>
    <w:p>
      <w:pPr>
        <w:pStyle w:val="BodyText"/>
      </w:pPr>
      <w:r>
        <w:t xml:space="preserve">Required Xero scopes: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payroll.employees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payroll.payruns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payroll.payslip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accounting.contacts.read</w:t>
      </w:r>
    </w:p>
    <w:bookmarkEnd w:id="36"/>
    <w:bookmarkStart w:id="37" w:name="xero-data-sync"/>
    <w:p>
      <w:pPr>
        <w:pStyle w:val="Heading3"/>
      </w:pPr>
      <w:r>
        <w:t xml:space="preserve">Xero Data Sync</w:t>
      </w:r>
    </w:p>
    <w:p>
      <w:pPr>
        <w:pStyle w:val="FirstParagraph"/>
      </w:pPr>
      <w:r>
        <w:rPr>
          <w:b/>
          <w:bCs/>
        </w:rPr>
        <w:t xml:space="preserve">Xero Data</w:t>
      </w:r>
      <w:r>
        <w:t xml:space="preserve"> </w:t>
      </w:r>
      <w:r>
        <w:t xml:space="preserve">in the sidebar — read-only view of everything in your Xero account:</w:t>
      </w:r>
      <w:r>
        <w:t xml:space="preserve"> </w:t>
      </w:r>
      <w:r>
        <w:t xml:space="preserve">- Employees (with pay rates from their Pay Template)</w:t>
      </w:r>
      <w:r>
        <w:t xml:space="preserve"> </w:t>
      </w:r>
      <w:r>
        <w:t xml:space="preserve">- Pay run history with payslip drill-down</w:t>
      </w:r>
      <w:r>
        <w:t xml:space="preserve"> </w:t>
      </w:r>
      <w:r>
        <w:t xml:space="preserve">- Contacts (clients/suppliers)</w:t>
      </w:r>
      <w:r>
        <w:t xml:space="preserve"> </w:t>
      </w:r>
      <w:r>
        <w:t xml:space="preserve">- Leave applications</w:t>
      </w:r>
      <w:r>
        <w:t xml:space="preserve"> </w:t>
      </w:r>
      <w:r>
        <w:t xml:space="preserve">- Pay setup (calendars, earnings rates, leave types, deductions)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💸 Sync Pay Rates → Workers</w:t>
      </w:r>
      <w:r>
        <w:t xml:space="preserve"> </w:t>
      </w:r>
      <w:r>
        <w:t xml:space="preserve">button on the Employees tab pulls each Xero employee’s hourly rate and updates the matching portal worker (matched by full name).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shboard"/>
    <w:p>
      <w:pPr>
        <w:pStyle w:val="Heading2"/>
      </w:pPr>
      <w:r>
        <w:t xml:space="preserve">7. Dashboard</w:t>
      </w:r>
    </w:p>
    <w:p>
      <w:pPr>
        <w:pStyle w:val="FirstParagraph"/>
      </w:pPr>
      <w:r>
        <w:t xml:space="preserve">The dashboard shows live operational stats: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Click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Site Today</w:t>
            </w:r>
          </w:p>
        </w:tc>
        <w:tc>
          <w:tcPr/>
          <w:p>
            <w:pPr>
              <w:pStyle w:val="Compact"/>
            </w:pPr>
            <w:r>
              <w:t xml:space="preserve">→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Pool</w:t>
            </w:r>
          </w:p>
        </w:tc>
        <w:tc>
          <w:tcPr/>
          <w:p>
            <w:pPr>
              <w:pStyle w:val="Compact"/>
            </w:pPr>
            <w:r>
              <w:t xml:space="preserve">→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Awaiting Approval</w:t>
            </w:r>
          </w:p>
        </w:tc>
        <w:tc>
          <w:tcPr/>
          <w:p>
            <w:pPr>
              <w:pStyle w:val="Compact"/>
            </w:pPr>
            <w:r>
              <w:t xml:space="preserve">→ Timesheets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Alerts</w:t>
            </w:r>
          </w:p>
        </w:tc>
        <w:tc>
          <w:tcPr/>
          <w:p>
            <w:pPr>
              <w:pStyle w:val="Compact"/>
            </w:pPr>
            <w:r>
              <w:t xml:space="preserve">→ Licence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Billing</w:t>
            </w:r>
          </w:p>
        </w:tc>
        <w:tc>
          <w:tcPr/>
          <w:p>
            <w:pPr>
              <w:pStyle w:val="Compact"/>
            </w:pPr>
            <w:r>
              <w:t xml:space="preserve">→ 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Payroll</w:t>
            </w:r>
          </w:p>
        </w:tc>
        <w:tc>
          <w:tcPr/>
          <w:p>
            <w:pPr>
              <w:pStyle w:val="Compact"/>
            </w:pPr>
            <w:r>
              <w:t xml:space="preserve">→ Payroll</w:t>
            </w:r>
          </w:p>
        </w:tc>
      </w:tr>
    </w:tbl>
    <w:p>
      <w:pPr>
        <w:pStyle w:val="BodyText"/>
      </w:pPr>
      <w:r>
        <w:t xml:space="preserve">Plus pinned panels: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Urgent Alerts</w:t>
      </w:r>
      <w:r>
        <w:t xml:space="preserve"> </w:t>
      </w:r>
      <w:r>
        <w:t xml:space="preserve">— expired licences (dismissable)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Timesheets</w:t>
      </w:r>
      <w:r>
        <w:t xml:space="preserve"> </w:t>
      </w:r>
      <w:r>
        <w:t xml:space="preserve">— last 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Today’s Allocations</w:t>
      </w:r>
      <w:r>
        <w:t xml:space="preserve"> </w:t>
      </w:r>
      <w:r>
        <w:t xml:space="preserve">— full table with CSV export</w:t>
      </w:r>
    </w:p>
    <w:p>
      <w:r>
        <w:pict>
          <v:rect style="width:0;height:1.5pt" o:hralign="center" o:hrstd="t" o:hr="t"/>
        </w:pict>
      </w:r>
    </w:p>
    <w:bookmarkEnd w:id="39"/>
    <w:bookmarkStart w:id="40" w:name="common-tasks-cheat-sheet"/>
    <w:p>
      <w:pPr>
        <w:pStyle w:val="Heading2"/>
      </w:pPr>
      <w:r>
        <w:t xml:space="preserve">8. Common Tasks (Cheat Sheet)</w:t>
      </w:r>
    </w:p>
    <w:p>
      <w:pPr>
        <w:pStyle w:val="FirstParagraph"/>
      </w:pPr>
      <w:r>
        <w:rPr>
          <w:b/>
          <w:bCs/>
        </w:rPr>
        <w:t xml:space="preserve">“Send a worker to a job tomorrow”</w:t>
      </w:r>
      <w:r>
        <w:t xml:space="preserve"> </w:t>
      </w:r>
      <w:r>
        <w:t xml:space="preserve">1. Workers → confirm worker exists &amp; is Available</w:t>
      </w:r>
      <w:r>
        <w:t xml:space="preserve"> </w:t>
      </w:r>
      <w:r>
        <w:t xml:space="preserve">2. Allocations → Create Allocation → fill in worker, client, site, supervisor, dates, arrival time</w:t>
      </w:r>
      <w:r>
        <w:t xml:space="preserve"> </w:t>
      </w:r>
      <w:r>
        <w:t xml:space="preserve">3. Status: Confirmed</w:t>
      </w:r>
      <w:r>
        <w:t xml:space="preserve"> </w:t>
      </w:r>
      <w:r>
        <w:t xml:space="preserve">4. Bulk Messages (optional) → notify worker</w:t>
      </w:r>
    </w:p>
    <w:p>
      <w:pPr>
        <w:pStyle w:val="BodyText"/>
      </w:pPr>
      <w:r>
        <w:rPr>
          <w:b/>
          <w:bCs/>
        </w:rPr>
        <w:t xml:space="preserve">“Approve a worker’s timesheet for a rain day”</w:t>
      </w:r>
      <w:r>
        <w:t xml:space="preserve"> </w:t>
      </w:r>
      <w:r>
        <w:t xml:space="preserve">1. Timesheets → filter to Pending</w:t>
      </w:r>
      <w:r>
        <w:t xml:space="preserve"> </w:t>
      </w:r>
      <w:r>
        <w:t xml:space="preserve">2. Open the row → set Scenario =</w:t>
      </w:r>
      <w:r>
        <w:t xml:space="preserve"> </w:t>
      </w:r>
      <w:r>
        <w:t xml:space="preserve">“Rain-Off Cancelled”</w:t>
      </w:r>
      <w:r>
        <w:t xml:space="preserve"> </w:t>
      </w:r>
      <w:r>
        <w:t xml:space="preserve">(or</w:t>
      </w:r>
      <w:r>
        <w:t xml:space="preserve"> </w:t>
      </w:r>
      <w:r>
        <w:t xml:space="preserve">“Rain-Off Partial”</w:t>
      </w:r>
      <w:r>
        <w:t xml:space="preserve"> </w:t>
      </w:r>
      <w:r>
        <w:t xml:space="preserve">if 4h work was done)</w:t>
      </w:r>
      <w:r>
        <w:t xml:space="preserve"> </w:t>
      </w:r>
      <w:r>
        <w:t xml:space="preserve">3. The pay/charge auto-fills (8h pay / 0h or 4h charge)</w:t>
      </w:r>
      <w:r>
        <w:t xml:space="preserve"> </w:t>
      </w:r>
      <w:r>
        <w:t xml:space="preserve">4. Status: Approved → Save</w:t>
      </w:r>
    </w:p>
    <w:p>
      <w:pPr>
        <w:pStyle w:val="BodyText"/>
      </w:pPr>
      <w:r>
        <w:rPr>
          <w:b/>
          <w:bCs/>
        </w:rPr>
        <w:t xml:space="preserve">“Run payroll for last week”</w:t>
      </w:r>
      <w:r>
        <w:t xml:space="preserve"> </w:t>
      </w:r>
      <w:r>
        <w:t xml:space="preserve">1. Payroll → set date range to the period</w:t>
      </w:r>
      <w:r>
        <w:t xml:space="preserve"> </w:t>
      </w:r>
      <w:r>
        <w:t xml:space="preserve">2. Select All Unexported</w:t>
      </w:r>
      <w:r>
        <w:t xml:space="preserve"> </w:t>
      </w:r>
      <w:r>
        <w:t xml:space="preserve">3. Push to Xero (or Export CSV)</w:t>
      </w:r>
    </w:p>
    <w:p>
      <w:pPr>
        <w:pStyle w:val="BodyText"/>
      </w:pPr>
      <w:r>
        <w:rPr>
          <w:b/>
          <w:bCs/>
        </w:rPr>
        <w:t xml:space="preserve">“Add a new licence type for a worker”</w:t>
      </w:r>
      <w:r>
        <w:t xml:space="preserve"> </w:t>
      </w:r>
      <w:r>
        <w:t xml:space="preserve">1. Licence Agent → + Add Licence</w:t>
      </w:r>
      <w:r>
        <w:t xml:space="preserve"> </w:t>
      </w:r>
      <w:r>
        <w:t xml:space="preserve">2. Pick worker, type the licence name, set expiry</w:t>
      </w:r>
      <w:r>
        <w:t xml:space="preserve"> </w:t>
      </w:r>
      <w:r>
        <w:t xml:space="preserve">3. Save — appears in their profile and on the dashboard alerts</w:t>
      </w:r>
    </w:p>
    <w:p>
      <w:pPr>
        <w:pStyle w:val="BodyText"/>
      </w:pPr>
      <w:r>
        <w:rPr>
          <w:b/>
          <w:bCs/>
        </w:rPr>
        <w:t xml:space="preserve">“See who has an EWP ticket”</w:t>
      </w:r>
      <w:r>
        <w:t xml:space="preserve"> </w:t>
      </w:r>
      <w:r>
        <w:t xml:space="preserve">1. Workers → 🪪 Licence dropdown →</w:t>
      </w:r>
      <w:r>
        <w:t xml:space="preserve"> </w:t>
      </w:r>
      <w:r>
        <w:t xml:space="preserve">“ewp”</w:t>
      </w:r>
      <w:r>
        <w:t xml:space="preserve"> </w:t>
      </w:r>
      <w:r>
        <w:t xml:space="preserve">2. List filters to only those workers</w:t>
      </w:r>
    </w:p>
    <w:p>
      <w:pPr>
        <w:pStyle w:val="BodyText"/>
      </w:pPr>
      <w:r>
        <w:rPr>
          <w:b/>
          <w:bCs/>
        </w:rPr>
        <w:t xml:space="preserve">“Preview what a worker sees in their app”</w:t>
      </w:r>
      <w:r>
        <w:t xml:space="preserve"> </w:t>
      </w:r>
      <w:r>
        <w:t xml:space="preserve">1. Top bar → 👁 Worker View</w:t>
      </w:r>
      <w:r>
        <w:t xml:space="preserve"> </w:t>
      </w:r>
      <w:r>
        <w:t xml:space="preserve">2. You’re now in the worker portal as yourself</w:t>
      </w:r>
      <w:r>
        <w:t xml:space="preserve"> </w:t>
      </w:r>
      <w:r>
        <w:t xml:space="preserve">3. ✕ Exit Preview to come back</w:t>
      </w:r>
    </w:p>
    <w:p>
      <w:r>
        <w:pict>
          <v:rect style="width:0;height:1.5pt" o:hralign="center" o:hrstd="t" o:hr="t"/>
        </w:pict>
      </w:r>
    </w:p>
    <w:bookmarkEnd w:id="40"/>
    <w:bookmarkStart w:id="41" w:name="database-tables-for-reference"/>
    <w:p>
      <w:pPr>
        <w:pStyle w:val="Heading2"/>
      </w:pPr>
      <w:r>
        <w:t xml:space="preserve">9. Database Tables (for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Worker profiles + pay rates + worker_type + licences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Client records + charge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client_jobs</w:t>
            </w:r>
          </w:p>
        </w:tc>
        <w:tc>
          <w:tcPr/>
          <w:p>
            <w:pPr>
              <w:pStyle w:val="Compact"/>
            </w:pPr>
            <w:r>
              <w:t xml:space="preserve">Jobs/projects under each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job_roles</w:t>
            </w:r>
          </w:p>
        </w:tc>
        <w:tc>
          <w:tcPr/>
          <w:p>
            <w:pPr>
              <w:pStyle w:val="Compact"/>
            </w:pPr>
            <w:r>
              <w:t xml:space="preserve">Global pool of role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Worker assignments to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timesheets</w:t>
            </w:r>
          </w:p>
        </w:tc>
        <w:tc>
          <w:tcPr/>
          <w:p>
            <w:pPr>
              <w:pStyle w:val="Compact"/>
            </w:pPr>
            <w:r>
              <w:t xml:space="preserve">All shifts worked, with scenario / pay / charge / approval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Tickets / licences with expiry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payroll_config</w:t>
            </w:r>
          </w:p>
        </w:tc>
        <w:tc>
          <w:tcPr/>
          <w:p>
            <w:pPr>
              <w:pStyle w:val="Compact"/>
            </w:pPr>
            <w:r>
              <w:t xml:space="preserve">Configurable rate multipliers, thresholds, allowances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xero_tokens</w:t>
            </w:r>
          </w:p>
        </w:tc>
        <w:tc>
          <w:tcPr/>
          <w:p>
            <w:pPr>
              <w:pStyle w:val="Compact"/>
            </w:pPr>
            <w:r>
              <w:t xml:space="preserve">OAuth tokens for Xero 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upport-common-issues"/>
    <w:p>
      <w:pPr>
        <w:pStyle w:val="Heading2"/>
      </w:pPr>
      <w:r>
        <w:t xml:space="preserve">10. Support / Common Issues</w:t>
      </w:r>
    </w:p>
    <w:p>
      <w:pPr>
        <w:pStyle w:val="FirstParagraph"/>
      </w:pPr>
      <w:r>
        <w:rPr>
          <w:b/>
          <w:bCs/>
        </w:rPr>
        <w:t xml:space="preserve">“Xero connection lost”</w:t>
      </w:r>
      <w:r>
        <w:t xml:space="preserve"> </w:t>
      </w:r>
      <w:r>
        <w:t xml:space="preserve">→ Payroll page → Reconnect Xero (re-runs OAuth)</w:t>
      </w:r>
    </w:p>
    <w:p>
      <w:pPr>
        <w:pStyle w:val="BodyText"/>
      </w:pPr>
      <w:r>
        <w:rPr>
          <w:b/>
          <w:bCs/>
        </w:rPr>
        <w:t xml:space="preserve">“Worker can’t log in”</w:t>
      </w:r>
      <w:r>
        <w:t xml:space="preserve"> </w:t>
      </w:r>
      <w:r>
        <w:t xml:space="preserve">→ Pending Workers page → check their app_status; resend invite if needed</w:t>
      </w:r>
    </w:p>
    <w:p>
      <w:pPr>
        <w:pStyle w:val="BodyText"/>
      </w:pPr>
      <w:r>
        <w:rPr>
          <w:b/>
          <w:bCs/>
        </w:rPr>
        <w:t xml:space="preserve">“Pay rate is wrong on a payroll row”</w:t>
      </w:r>
      <w:r>
        <w:t xml:space="preserve"> </w:t>
      </w:r>
      <w:r>
        <w:t xml:space="preserve">→ Check the worker’s</w:t>
      </w:r>
      <w:r>
        <w:t xml:space="preserve"> </w:t>
      </w:r>
      <w:r>
        <w:rPr>
          <w:rStyle w:val="VerbatimChar"/>
        </w:rPr>
        <w:t xml:space="preserve">pay_rate_regular</w:t>
      </w:r>
      <w:r>
        <w:t xml:space="preserve"> </w:t>
      </w:r>
      <w:r>
        <w:t xml:space="preserve">in Workers, AND the date — rates differ for weekdays/Saturdays/Sundays/PH and night shifts</w:t>
      </w:r>
    </w:p>
    <w:p>
      <w:pPr>
        <w:pStyle w:val="BodyText"/>
      </w:pPr>
      <w:r>
        <w:rPr>
          <w:b/>
          <w:bCs/>
        </w:rPr>
        <w:t xml:space="preserve">“Timesheet approved but not in payroll”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xero_exported</w:t>
      </w:r>
      <w:r>
        <w:t xml:space="preserve"> </w:t>
      </w:r>
      <w:r>
        <w:t xml:space="preserve">status — if false, it’s still pickable; if true it’s already been sent</w:t>
      </w:r>
    </w:p>
    <w:p>
      <w:pPr>
        <w:pStyle w:val="BodyText"/>
      </w:pPr>
      <w:r>
        <w:rPr>
          <w:b/>
          <w:bCs/>
        </w:rPr>
        <w:t xml:space="preserve">“Need to change overtime threshold”</w:t>
      </w:r>
      <w:r>
        <w:t xml:space="preserve"> </w:t>
      </w:r>
      <w:r>
        <w:t xml:space="preserve">→ Payroll Config page, edit</w:t>
      </w:r>
      <w:r>
        <w:t xml:space="preserve"> </w:t>
      </w:r>
      <w:r>
        <w:rPr>
          <w:rStyle w:val="VerbatimChar"/>
        </w:rPr>
        <w:t xml:space="preserve">ot_threshold_daily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CBD Plant &amp; Labour — Operations Portal Guidebook</dc:title>
  <dc:creator>CBD Plant &amp; Labour</dc:creator>
  <cp:keywords/>
  <dcterms:created xsi:type="dcterms:W3CDTF">2026-05-07T18:35:05Z</dcterms:created>
  <dcterms:modified xsi:type="dcterms:W3CDTF">2026-05-07T18:35:05Z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