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C40DA" w14:textId="396CB3DB" w:rsidR="00AE6F4E" w:rsidRPr="00D50BC7" w:rsidRDefault="004036BE">
      <w:pPr>
        <w:rPr>
          <w:b/>
          <w:bCs/>
        </w:rPr>
      </w:pPr>
      <w:r w:rsidRPr="00D50BC7">
        <w:rPr>
          <w:b/>
          <w:bCs/>
        </w:rPr>
        <w:t xml:space="preserve">Темы для подготовки к экзамену по </w:t>
      </w:r>
      <w:r w:rsidR="00C90EB2" w:rsidRPr="00D50BC7">
        <w:rPr>
          <w:b/>
          <w:bCs/>
        </w:rPr>
        <w:t>“</w:t>
      </w:r>
      <w:r w:rsidRPr="00D50BC7">
        <w:rPr>
          <w:b/>
          <w:bCs/>
        </w:rPr>
        <w:t>Теории вероятности и математической статистике</w:t>
      </w:r>
      <w:r w:rsidR="00C90EB2" w:rsidRPr="00D50BC7">
        <w:rPr>
          <w:b/>
          <w:bCs/>
        </w:rPr>
        <w:t>”</w:t>
      </w:r>
      <w:r w:rsidR="00D50BC7" w:rsidRPr="00D50BC7">
        <w:rPr>
          <w:b/>
          <w:bCs/>
        </w:rPr>
        <w:t>:</w:t>
      </w:r>
    </w:p>
    <w:p w14:paraId="58A5198E" w14:textId="76E111FD" w:rsidR="00044DBB" w:rsidRDefault="00D50BC7" w:rsidP="00D50BC7">
      <w:pPr>
        <w:jc w:val="center"/>
        <w:rPr>
          <w:lang w:val="en-US"/>
        </w:rPr>
      </w:pPr>
      <w:r>
        <w:rPr>
          <w:lang w:val="en-US"/>
        </w:rPr>
        <w:t>(</w:t>
      </w:r>
      <w:r>
        <w:t>н</w:t>
      </w:r>
      <w:r w:rsidR="00044DBB">
        <w:t>аправлени</w:t>
      </w:r>
      <w:r w:rsidR="007D742F">
        <w:t xml:space="preserve">я обучения </w:t>
      </w:r>
      <w:proofErr w:type="gramStart"/>
      <w:r w:rsidR="007D742F">
        <w:t xml:space="preserve">- </w:t>
      </w:r>
      <w:r w:rsidR="00044DBB">
        <w:t xml:space="preserve"> 09.03.02</w:t>
      </w:r>
      <w:proofErr w:type="gramEnd"/>
      <w:r w:rsidR="00F57120">
        <w:t>, 10.05.0</w:t>
      </w:r>
      <w:r w:rsidR="007D742F">
        <w:t>3</w:t>
      </w:r>
      <w:r>
        <w:t>)</w:t>
      </w:r>
    </w:p>
    <w:p w14:paraId="10374398" w14:textId="076DAA39" w:rsidR="00044DBB" w:rsidRPr="00C55BA1" w:rsidRDefault="007D742F" w:rsidP="00044DBB">
      <w:pPr>
        <w:pStyle w:val="a7"/>
        <w:numPr>
          <w:ilvl w:val="0"/>
          <w:numId w:val="2"/>
        </w:numPr>
        <w:rPr>
          <w:lang w:val="en-US"/>
        </w:rPr>
      </w:pPr>
      <w:r>
        <w:t xml:space="preserve">Классическая формула вероятности. </w:t>
      </w:r>
    </w:p>
    <w:p w14:paraId="0B82B576" w14:textId="29FA0D2A" w:rsidR="00C55BA1" w:rsidRPr="00C55BA1" w:rsidRDefault="00C55BA1" w:rsidP="00044DBB">
      <w:pPr>
        <w:pStyle w:val="a7"/>
        <w:numPr>
          <w:ilvl w:val="0"/>
          <w:numId w:val="2"/>
        </w:numPr>
        <w:rPr>
          <w:lang w:val="en-US"/>
        </w:rPr>
      </w:pPr>
      <w:r>
        <w:t>Геометрическая формула вероятности.</w:t>
      </w:r>
    </w:p>
    <w:p w14:paraId="0AB86A8B" w14:textId="772925CC" w:rsidR="00C55BA1" w:rsidRDefault="00C55BA1" w:rsidP="00044DBB">
      <w:pPr>
        <w:pStyle w:val="a7"/>
        <w:numPr>
          <w:ilvl w:val="0"/>
          <w:numId w:val="2"/>
        </w:numPr>
      </w:pPr>
      <w:r>
        <w:t>Теоремы сложения и произведения событий.</w:t>
      </w:r>
    </w:p>
    <w:p w14:paraId="7D31FAA1" w14:textId="46D0FD19" w:rsidR="00C55BA1" w:rsidRDefault="00686047" w:rsidP="00044DBB">
      <w:pPr>
        <w:pStyle w:val="a7"/>
        <w:numPr>
          <w:ilvl w:val="0"/>
          <w:numId w:val="2"/>
        </w:numPr>
      </w:pPr>
      <w:r>
        <w:t>Формула полной вероятности события.</w:t>
      </w:r>
    </w:p>
    <w:p w14:paraId="0CBB8286" w14:textId="00824897" w:rsidR="00686047" w:rsidRDefault="00686047" w:rsidP="00044DBB">
      <w:pPr>
        <w:pStyle w:val="a7"/>
        <w:numPr>
          <w:ilvl w:val="0"/>
          <w:numId w:val="2"/>
        </w:numPr>
      </w:pPr>
      <w:r>
        <w:t>Формула Байеса.</w:t>
      </w:r>
    </w:p>
    <w:p w14:paraId="00195A3E" w14:textId="36596FAB" w:rsidR="00686047" w:rsidRDefault="00686047" w:rsidP="00044DBB">
      <w:pPr>
        <w:pStyle w:val="a7"/>
        <w:numPr>
          <w:ilvl w:val="0"/>
          <w:numId w:val="2"/>
        </w:numPr>
      </w:pPr>
      <w:r>
        <w:t>Повтор</w:t>
      </w:r>
      <w:r w:rsidR="000C46A3">
        <w:t>ные независимые испытания.</w:t>
      </w:r>
    </w:p>
    <w:p w14:paraId="32B72641" w14:textId="4C20E483" w:rsidR="000C46A3" w:rsidRDefault="000C46A3" w:rsidP="00044DBB">
      <w:pPr>
        <w:pStyle w:val="a7"/>
        <w:numPr>
          <w:ilvl w:val="0"/>
          <w:numId w:val="2"/>
        </w:numPr>
      </w:pPr>
      <w:r>
        <w:t xml:space="preserve">Дискретные случайные величины. </w:t>
      </w:r>
      <w:r w:rsidR="00CC7295">
        <w:t>З</w:t>
      </w:r>
      <w:r w:rsidR="00CC7295">
        <w:t>аконы распределения</w:t>
      </w:r>
      <w:r w:rsidR="00D97437" w:rsidRPr="006C1353">
        <w:t>:</w:t>
      </w:r>
      <w:r w:rsidR="00CC7295">
        <w:t xml:space="preserve"> </w:t>
      </w:r>
      <w:r w:rsidR="00D97437">
        <w:t>б</w:t>
      </w:r>
      <w:r>
        <w:t>иноминальный</w:t>
      </w:r>
      <w:r w:rsidR="00550AC1">
        <w:t>, геометрический</w:t>
      </w:r>
      <w:r w:rsidR="00A208CE">
        <w:t>, Пуассона</w:t>
      </w:r>
      <w:r>
        <w:t>.</w:t>
      </w:r>
    </w:p>
    <w:p w14:paraId="1E09706F" w14:textId="673C0A62" w:rsidR="000C46A3" w:rsidRDefault="000C46A3" w:rsidP="00044DBB">
      <w:pPr>
        <w:pStyle w:val="a7"/>
        <w:numPr>
          <w:ilvl w:val="0"/>
          <w:numId w:val="2"/>
        </w:numPr>
      </w:pPr>
      <w:r>
        <w:t>Непрерывные случайные величины. Нормальный закон распределения.</w:t>
      </w:r>
    </w:p>
    <w:p w14:paraId="645324B1" w14:textId="3288A95F" w:rsidR="000C46A3" w:rsidRDefault="00D078FA" w:rsidP="00044DBB">
      <w:pPr>
        <w:pStyle w:val="a7"/>
        <w:numPr>
          <w:ilvl w:val="0"/>
          <w:numId w:val="2"/>
        </w:numPr>
      </w:pPr>
      <w:r>
        <w:t>Дискретный вариационный ряд и</w:t>
      </w:r>
      <w:r w:rsidR="00550AC1">
        <w:t xml:space="preserve"> </w:t>
      </w:r>
      <w:r>
        <w:t>числовые хар</w:t>
      </w:r>
      <w:r w:rsidR="00A208CE">
        <w:t>актеристики вариационных рядов</w:t>
      </w:r>
      <w:r>
        <w:t>.</w:t>
      </w:r>
    </w:p>
    <w:p w14:paraId="1F7B3D92" w14:textId="1A1E26D8" w:rsidR="00A208CE" w:rsidRPr="00C55BA1" w:rsidRDefault="00A208CE" w:rsidP="00044DBB">
      <w:pPr>
        <w:pStyle w:val="a7"/>
        <w:numPr>
          <w:ilvl w:val="0"/>
          <w:numId w:val="2"/>
        </w:numPr>
      </w:pPr>
      <w:r>
        <w:t xml:space="preserve">Точечные оценки </w:t>
      </w:r>
      <w:r w:rsidR="006B7060">
        <w:t>неизвестных параметров генеральной совокупности.</w:t>
      </w:r>
    </w:p>
    <w:p w14:paraId="07E13D5E" w14:textId="022EDDC3" w:rsidR="00D50BC7" w:rsidRPr="00D50BC7" w:rsidRDefault="00D50BC7">
      <w:pPr>
        <w:rPr>
          <w:b/>
          <w:bCs/>
        </w:rPr>
      </w:pPr>
      <w:r w:rsidRPr="00D50BC7">
        <w:rPr>
          <w:b/>
          <w:bCs/>
        </w:rPr>
        <w:t>Описание оценочного средства:</w:t>
      </w:r>
    </w:p>
    <w:p w14:paraId="538B6F40" w14:textId="0C3928DC" w:rsidR="00D34729" w:rsidRDefault="00D85EB2" w:rsidP="0098371A">
      <w:pPr>
        <w:spacing w:line="240" w:lineRule="auto"/>
      </w:pPr>
      <w:r>
        <w:t>Оценочные средства включают 10 заданий</w:t>
      </w:r>
      <w:r w:rsidR="00D34729">
        <w:t>. На выполнение отводится 150 минут.</w:t>
      </w:r>
    </w:p>
    <w:p w14:paraId="1A5CC311" w14:textId="17F1D9A2" w:rsidR="00B91DFC" w:rsidRDefault="00D34729" w:rsidP="0098371A">
      <w:pPr>
        <w:spacing w:line="240" w:lineRule="auto"/>
      </w:pPr>
      <w:r>
        <w:t>Оценочные средства содержат ряд заданий</w:t>
      </w:r>
      <w:r w:rsidR="000C1806">
        <w:t>, ответ на которые надо выбрать из предоставленных</w:t>
      </w:r>
      <w:r w:rsidR="00BD194B">
        <w:t xml:space="preserve"> (</w:t>
      </w:r>
      <w:r w:rsidR="00871A13">
        <w:t xml:space="preserve">ответ выбрать </w:t>
      </w:r>
      <w:r w:rsidR="00314564">
        <w:t xml:space="preserve">- </w:t>
      </w:r>
      <w:r w:rsidR="00871A13">
        <w:t>ОВ)</w:t>
      </w:r>
      <w:r w:rsidR="00E441D3">
        <w:t>, и часть заданий, ответы на которые надо дать в свободной форме</w:t>
      </w:r>
      <w:r w:rsidR="00871A13">
        <w:t xml:space="preserve"> (свободно конструируемый ответ</w:t>
      </w:r>
      <w:r w:rsidR="00314564">
        <w:t xml:space="preserve"> -</w:t>
      </w:r>
      <w:r w:rsidR="00871A13">
        <w:t xml:space="preserve"> СКО)</w:t>
      </w:r>
      <w:r w:rsidR="00E441D3">
        <w:t>.</w:t>
      </w:r>
    </w:p>
    <w:p w14:paraId="2E7CAB57" w14:textId="3B641456" w:rsidR="00741592" w:rsidRDefault="00B91DFC" w:rsidP="0098371A">
      <w:pPr>
        <w:spacing w:line="240" w:lineRule="auto"/>
      </w:pPr>
      <w:r>
        <w:t>Для задач с</w:t>
      </w:r>
      <w:r w:rsidR="00261C9F">
        <w:t xml:space="preserve"> формой ответа СКО обязательно прив</w:t>
      </w:r>
      <w:r w:rsidR="00741592">
        <w:t>о</w:t>
      </w:r>
      <w:r w:rsidR="00261C9F">
        <w:t>дит</w:t>
      </w:r>
      <w:r w:rsidR="00516091">
        <w:t>ся</w:t>
      </w:r>
      <w:r w:rsidR="00261C9F">
        <w:t xml:space="preserve"> </w:t>
      </w:r>
      <w:r w:rsidR="00640FC1">
        <w:t xml:space="preserve">подробное решение задачи. Необходимо полностью расписывать все </w:t>
      </w:r>
      <w:r w:rsidR="004F0727">
        <w:t xml:space="preserve">используемые </w:t>
      </w:r>
      <w:r w:rsidR="00640FC1">
        <w:t>формулы</w:t>
      </w:r>
      <w:r w:rsidR="00D642BA">
        <w:t xml:space="preserve"> с указанием </w:t>
      </w:r>
      <w:r w:rsidR="00741592">
        <w:t>их</w:t>
      </w:r>
      <w:r w:rsidR="00A04D7A">
        <w:t xml:space="preserve"> </w:t>
      </w:r>
      <w:r w:rsidR="00D642BA">
        <w:t xml:space="preserve">названия и составляющих </w:t>
      </w:r>
      <w:r w:rsidR="00A04D7A">
        <w:t xml:space="preserve">ее </w:t>
      </w:r>
      <w:r w:rsidR="00D642BA">
        <w:t>элементов</w:t>
      </w:r>
      <w:r w:rsidR="00314564">
        <w:t>, а также</w:t>
      </w:r>
      <w:r w:rsidR="00F201B6">
        <w:t xml:space="preserve"> демонстрировать</w:t>
      </w:r>
      <w:r w:rsidR="00314564">
        <w:t xml:space="preserve"> подробн</w:t>
      </w:r>
      <w:r w:rsidR="00F201B6">
        <w:t>ую</w:t>
      </w:r>
      <w:r w:rsidR="00314564">
        <w:t xml:space="preserve"> подстановк</w:t>
      </w:r>
      <w:r w:rsidR="00F201B6">
        <w:t>у</w:t>
      </w:r>
      <w:r w:rsidR="00314564">
        <w:t xml:space="preserve"> числовых значений</w:t>
      </w:r>
      <w:r w:rsidR="00F201B6">
        <w:t>.</w:t>
      </w:r>
      <w:r w:rsidR="00D642BA">
        <w:t xml:space="preserve"> </w:t>
      </w:r>
    </w:p>
    <w:p w14:paraId="0E8263B8" w14:textId="5FB3F7C8" w:rsidR="00516091" w:rsidRDefault="00A04D7A" w:rsidP="0098371A">
      <w:pPr>
        <w:spacing w:line="240" w:lineRule="auto"/>
      </w:pPr>
      <w:r>
        <w:t>Все утверждения, выдвигаемые вами</w:t>
      </w:r>
      <w:r w:rsidR="00456835">
        <w:t xml:space="preserve"> при выборе способа и формул</w:t>
      </w:r>
      <w:r w:rsidR="00F201B6" w:rsidRPr="00F201B6">
        <w:t xml:space="preserve"> </w:t>
      </w:r>
      <w:r w:rsidR="00F201B6">
        <w:t>для решения</w:t>
      </w:r>
      <w:r w:rsidR="00516091">
        <w:t>, должны быть вами обоснованы и логически следовать из условия задачи.</w:t>
      </w:r>
    </w:p>
    <w:p w14:paraId="3BA9389C" w14:textId="7F2C89B0" w:rsidR="00D50BC7" w:rsidRPr="00703B00" w:rsidRDefault="00D50BC7" w:rsidP="0098371A">
      <w:pPr>
        <w:spacing w:line="240" w:lineRule="auto"/>
        <w:rPr>
          <w:b/>
          <w:bCs/>
        </w:rPr>
      </w:pPr>
      <w:r w:rsidRPr="00703B00">
        <w:rPr>
          <w:b/>
          <w:bCs/>
        </w:rPr>
        <w:t>Проведение экзамена</w:t>
      </w:r>
      <w:r w:rsidR="00703B00" w:rsidRPr="00703B00">
        <w:rPr>
          <w:b/>
          <w:bCs/>
        </w:rPr>
        <w:t>:</w:t>
      </w:r>
    </w:p>
    <w:p w14:paraId="3D04673C" w14:textId="570321E3" w:rsidR="00652F36" w:rsidRPr="00C55BA1" w:rsidRDefault="00573BF8" w:rsidP="00652F36">
      <w:pPr>
        <w:spacing w:line="240" w:lineRule="auto"/>
      </w:pPr>
      <w:r>
        <w:t>На экзамене допустимо использование обычного калькулятора</w:t>
      </w:r>
      <w:r w:rsidR="00703B00" w:rsidRPr="00703B00">
        <w:t xml:space="preserve"> </w:t>
      </w:r>
      <w:r w:rsidR="00703B00">
        <w:t>с момента его начала</w:t>
      </w:r>
      <w:r>
        <w:t xml:space="preserve">. </w:t>
      </w:r>
      <w:r w:rsidR="004C1986">
        <w:t xml:space="preserve">Использование калькулятора на мобильном телефоне возможно лишь </w:t>
      </w:r>
      <w:r w:rsidR="00703B00">
        <w:t>в</w:t>
      </w:r>
      <w:r w:rsidR="004C1986">
        <w:t xml:space="preserve"> присутс</w:t>
      </w:r>
      <w:r w:rsidR="00F356FF">
        <w:t>твии преподавателя</w:t>
      </w:r>
      <w:r w:rsidR="00703B00">
        <w:t>,</w:t>
      </w:r>
      <w:r w:rsidR="00F356FF">
        <w:t xml:space="preserve"> на </w:t>
      </w:r>
      <w:r w:rsidR="00F201B6">
        <w:t>первой</w:t>
      </w:r>
      <w:r w:rsidR="00F356FF">
        <w:t xml:space="preserve"> парте</w:t>
      </w:r>
      <w:r w:rsidR="00703B00">
        <w:t>,</w:t>
      </w:r>
      <w:r w:rsidR="00F356FF">
        <w:t xml:space="preserve"> в последние 30 минут экзамена.</w:t>
      </w:r>
      <w:r w:rsidR="00652F36" w:rsidRPr="00652F36">
        <w:rPr>
          <w:b/>
          <w:bCs/>
        </w:rPr>
        <w:t xml:space="preserve"> </w:t>
      </w:r>
      <w:r w:rsidR="00652F36" w:rsidRPr="0098371A">
        <w:rPr>
          <w:b/>
          <w:bCs/>
        </w:rPr>
        <w:t xml:space="preserve">Время </w:t>
      </w:r>
      <w:r w:rsidR="006C1353">
        <w:rPr>
          <w:b/>
          <w:bCs/>
        </w:rPr>
        <w:t xml:space="preserve">начала </w:t>
      </w:r>
      <w:r w:rsidR="00652F36" w:rsidRPr="0098371A">
        <w:rPr>
          <w:b/>
          <w:bCs/>
        </w:rPr>
        <w:t>экзамена будет сообщено на консультации</w:t>
      </w:r>
      <w:r w:rsidR="00652F36">
        <w:t xml:space="preserve"> </w:t>
      </w:r>
      <w:r w:rsidR="00652F36" w:rsidRPr="006C1353">
        <w:rPr>
          <w:b/>
          <w:bCs/>
        </w:rPr>
        <w:t>и может отличаться</w:t>
      </w:r>
      <w:r w:rsidR="00652F36">
        <w:t xml:space="preserve"> </w:t>
      </w:r>
      <w:proofErr w:type="gramStart"/>
      <w:r w:rsidR="00652F36">
        <w:t>от времени</w:t>
      </w:r>
      <w:proofErr w:type="gramEnd"/>
      <w:r w:rsidR="00652F36">
        <w:t xml:space="preserve"> предварительно установленного в расписании.</w:t>
      </w:r>
      <w:r w:rsidR="00652F36" w:rsidRPr="00652F36">
        <w:t xml:space="preserve"> </w:t>
      </w:r>
      <w:r w:rsidR="00652F36">
        <w:t xml:space="preserve">До экзамена по </w:t>
      </w:r>
      <w:proofErr w:type="spellStart"/>
      <w:r w:rsidR="00652F36">
        <w:t>ТВиМС</w:t>
      </w:r>
      <w:proofErr w:type="spellEnd"/>
      <w:r w:rsidR="00652F36">
        <w:t xml:space="preserve"> допускаются все. </w:t>
      </w:r>
    </w:p>
    <w:p w14:paraId="1A64A06C" w14:textId="6F5C695D" w:rsidR="000B3692" w:rsidRDefault="00F356FF" w:rsidP="0098371A">
      <w:pPr>
        <w:spacing w:line="240" w:lineRule="auto"/>
      </w:pPr>
      <w:r>
        <w:t xml:space="preserve">С собой студент </w:t>
      </w:r>
      <w:r w:rsidR="000B3692">
        <w:t xml:space="preserve">обязательно </w:t>
      </w:r>
      <w:r w:rsidR="00127249">
        <w:t>приносит</w:t>
      </w:r>
      <w:r w:rsidR="00024956" w:rsidRPr="00024956">
        <w:t>:</w:t>
      </w:r>
      <w:r w:rsidR="00127249">
        <w:t xml:space="preserve"> </w:t>
      </w:r>
    </w:p>
    <w:p w14:paraId="56FD04CD" w14:textId="6EBF19CC" w:rsidR="000B3692" w:rsidRDefault="00127249" w:rsidP="0098371A">
      <w:pPr>
        <w:pStyle w:val="a7"/>
        <w:numPr>
          <w:ilvl w:val="0"/>
          <w:numId w:val="3"/>
        </w:numPr>
        <w:spacing w:line="240" w:lineRule="auto"/>
      </w:pPr>
      <w:r>
        <w:t xml:space="preserve">зачетку </w:t>
      </w:r>
    </w:p>
    <w:p w14:paraId="07A20C50" w14:textId="77777777" w:rsidR="000B3692" w:rsidRDefault="00127249" w:rsidP="0098371A">
      <w:pPr>
        <w:pStyle w:val="a7"/>
        <w:numPr>
          <w:ilvl w:val="0"/>
          <w:numId w:val="3"/>
        </w:numPr>
        <w:spacing w:line="240" w:lineRule="auto"/>
      </w:pPr>
      <w:r>
        <w:t>10 листов формата А4</w:t>
      </w:r>
      <w:r w:rsidR="000B3692">
        <w:t xml:space="preserve">, </w:t>
      </w:r>
    </w:p>
    <w:p w14:paraId="103D5861" w14:textId="1E1D2C29" w:rsidR="00F356FF" w:rsidRDefault="000B3692" w:rsidP="0098371A">
      <w:pPr>
        <w:pStyle w:val="a7"/>
        <w:numPr>
          <w:ilvl w:val="0"/>
          <w:numId w:val="3"/>
        </w:numPr>
        <w:spacing w:line="240" w:lineRule="auto"/>
      </w:pPr>
      <w:r>
        <w:t xml:space="preserve">свой вариант </w:t>
      </w:r>
      <w:proofErr w:type="spellStart"/>
      <w:r>
        <w:t>матстатистики</w:t>
      </w:r>
      <w:proofErr w:type="spellEnd"/>
      <w:r>
        <w:t xml:space="preserve"> с отметкой преподавателя по итогам ее защиты</w:t>
      </w:r>
      <w:r w:rsidR="003F75DC">
        <w:t>, либо</w:t>
      </w:r>
      <w:r w:rsidR="0098371A">
        <w:t>,</w:t>
      </w:r>
      <w:r w:rsidR="003F75DC">
        <w:t xml:space="preserve"> полностью выполнен</w:t>
      </w:r>
      <w:r w:rsidR="003D3493">
        <w:t>ные задания</w:t>
      </w:r>
      <w:r w:rsidR="003F75DC">
        <w:t xml:space="preserve"> для не защитивших работу.</w:t>
      </w:r>
    </w:p>
    <w:p w14:paraId="33A2C999" w14:textId="37E6B200" w:rsidR="00127249" w:rsidRDefault="00127249" w:rsidP="0098371A">
      <w:pPr>
        <w:spacing w:line="240" w:lineRule="auto"/>
      </w:pPr>
      <w:r>
        <w:t xml:space="preserve">Допустимо взять небольшую бутылочку с водой. </w:t>
      </w:r>
    </w:p>
    <w:p w14:paraId="5ED7B0F4" w14:textId="6A5523C3" w:rsidR="00652F36" w:rsidRPr="00C55BA1" w:rsidRDefault="0098371A">
      <w:pPr>
        <w:spacing w:line="240" w:lineRule="auto"/>
      </w:pPr>
      <w:r>
        <w:t>Проверка письменных работ может осуществляться преподавател</w:t>
      </w:r>
      <w:r w:rsidR="00652F36">
        <w:t xml:space="preserve">ем, согласно уставу </w:t>
      </w:r>
      <w:proofErr w:type="gramStart"/>
      <w:r w:rsidR="00652F36">
        <w:t xml:space="preserve">НГТУ, </w:t>
      </w:r>
      <w:r>
        <w:t xml:space="preserve"> до</w:t>
      </w:r>
      <w:proofErr w:type="gramEnd"/>
      <w:r>
        <w:t xml:space="preserve"> трех рабочих дней.</w:t>
      </w:r>
    </w:p>
    <w:sectPr w:rsidR="00652F36" w:rsidRPr="00C55B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F185B"/>
    <w:multiLevelType w:val="hybridMultilevel"/>
    <w:tmpl w:val="288A87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95CE0"/>
    <w:multiLevelType w:val="hybridMultilevel"/>
    <w:tmpl w:val="B2C0194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8B70E59"/>
    <w:multiLevelType w:val="hybridMultilevel"/>
    <w:tmpl w:val="4E0ED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948669">
    <w:abstractNumId w:val="2"/>
  </w:num>
  <w:num w:numId="2" w16cid:durableId="558594407">
    <w:abstractNumId w:val="1"/>
  </w:num>
  <w:num w:numId="3" w16cid:durableId="453602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F4E"/>
    <w:rsid w:val="00024956"/>
    <w:rsid w:val="00044DBB"/>
    <w:rsid w:val="000B33C2"/>
    <w:rsid w:val="000B3692"/>
    <w:rsid w:val="000C1806"/>
    <w:rsid w:val="000C46A3"/>
    <w:rsid w:val="00127249"/>
    <w:rsid w:val="00174E7D"/>
    <w:rsid w:val="00261C9F"/>
    <w:rsid w:val="00314564"/>
    <w:rsid w:val="00351FC4"/>
    <w:rsid w:val="003D3493"/>
    <w:rsid w:val="003F75DC"/>
    <w:rsid w:val="004036BE"/>
    <w:rsid w:val="00456835"/>
    <w:rsid w:val="004C1986"/>
    <w:rsid w:val="004F0727"/>
    <w:rsid w:val="00516091"/>
    <w:rsid w:val="00550AC1"/>
    <w:rsid w:val="00573BF8"/>
    <w:rsid w:val="00640FC1"/>
    <w:rsid w:val="00652F36"/>
    <w:rsid w:val="00686047"/>
    <w:rsid w:val="006B7060"/>
    <w:rsid w:val="006C1353"/>
    <w:rsid w:val="00703B00"/>
    <w:rsid w:val="00741592"/>
    <w:rsid w:val="007D742F"/>
    <w:rsid w:val="00871A13"/>
    <w:rsid w:val="008A6E81"/>
    <w:rsid w:val="0098371A"/>
    <w:rsid w:val="00A04D7A"/>
    <w:rsid w:val="00A208CE"/>
    <w:rsid w:val="00AE6F4E"/>
    <w:rsid w:val="00B91DFC"/>
    <w:rsid w:val="00BD194B"/>
    <w:rsid w:val="00C55BA1"/>
    <w:rsid w:val="00C90EB2"/>
    <w:rsid w:val="00CC7295"/>
    <w:rsid w:val="00CD5F40"/>
    <w:rsid w:val="00D078FA"/>
    <w:rsid w:val="00D34729"/>
    <w:rsid w:val="00D50BC7"/>
    <w:rsid w:val="00D642BA"/>
    <w:rsid w:val="00D85EB2"/>
    <w:rsid w:val="00D97437"/>
    <w:rsid w:val="00E441D3"/>
    <w:rsid w:val="00F201B6"/>
    <w:rsid w:val="00F356FF"/>
    <w:rsid w:val="00F5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7A210"/>
  <w15:chartTrackingRefBased/>
  <w15:docId w15:val="{B0BB630C-A366-4E1D-9F40-5A8CAA864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6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6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6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6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6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6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6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6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6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6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6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6F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6F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6F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6F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6F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6F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6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6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6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6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6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6F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6F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6F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6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6F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E6F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s</dc:creator>
  <cp:keywords/>
  <dc:description/>
  <cp:lastModifiedBy>e s</cp:lastModifiedBy>
  <cp:revision>48</cp:revision>
  <dcterms:created xsi:type="dcterms:W3CDTF">2026-06-05T06:49:00Z</dcterms:created>
  <dcterms:modified xsi:type="dcterms:W3CDTF">2026-06-05T07:27:00Z</dcterms:modified>
</cp:coreProperties>
</file>