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BC17C" w14:textId="12B80664" w:rsidR="00DC5158" w:rsidRPr="00D9475A" w:rsidRDefault="00DE4CA2" w:rsidP="00DC5158">
      <w:pPr>
        <w:pStyle w:val="Title"/>
        <w:jc w:val="center"/>
        <w:rPr>
          <w:b/>
        </w:rPr>
      </w:pPr>
      <w:r w:rsidRPr="00D9475A">
        <w:rPr>
          <w:b/>
        </w:rPr>
        <w:t>Robotic Arm Control System</w:t>
      </w:r>
    </w:p>
    <w:p w14:paraId="38D9E632" w14:textId="77777777" w:rsidR="00DC5158" w:rsidRPr="00DC5158" w:rsidRDefault="00DC5158" w:rsidP="00DC5158"/>
    <w:p w14:paraId="515A41F7" w14:textId="098E7F35" w:rsidR="00DC5158" w:rsidRPr="00D9475A" w:rsidRDefault="00DC5158" w:rsidP="00DC5158">
      <w:pPr>
        <w:jc w:val="center"/>
        <w:rPr>
          <w:sz w:val="56"/>
          <w:szCs w:val="56"/>
        </w:rPr>
      </w:pPr>
      <w:r w:rsidRPr="00D9475A">
        <w:rPr>
          <w:sz w:val="56"/>
          <w:szCs w:val="56"/>
        </w:rPr>
        <w:t>By</w:t>
      </w:r>
    </w:p>
    <w:p w14:paraId="13251D60" w14:textId="73BD9045" w:rsidR="00DC5158" w:rsidRPr="00D9475A" w:rsidRDefault="00DC5158" w:rsidP="00DC5158">
      <w:pPr>
        <w:jc w:val="center"/>
        <w:rPr>
          <w:sz w:val="56"/>
          <w:szCs w:val="56"/>
        </w:rPr>
      </w:pPr>
      <w:r w:rsidRPr="00D9475A">
        <w:rPr>
          <w:sz w:val="56"/>
          <w:szCs w:val="56"/>
        </w:rPr>
        <w:t>Zbigniew Druzbacki</w:t>
      </w:r>
    </w:p>
    <w:p w14:paraId="473CC614" w14:textId="0187C96E" w:rsidR="00DC5158" w:rsidRDefault="00DC5158"/>
    <w:p w14:paraId="51474478" w14:textId="361AA2B0" w:rsidR="00DC5158" w:rsidRDefault="00DC5158"/>
    <w:p w14:paraId="36DFF8E1" w14:textId="495B9964" w:rsidR="00DC5158" w:rsidRDefault="00DC5158"/>
    <w:p w14:paraId="5A18805F" w14:textId="79019DB1" w:rsidR="00DC5158" w:rsidRDefault="00DC5158"/>
    <w:p w14:paraId="4E0B7FB1" w14:textId="2A2E94D3" w:rsidR="00DC5158" w:rsidRDefault="00DC5158"/>
    <w:p w14:paraId="58102F3A" w14:textId="7FF0B655" w:rsidR="00DC5158" w:rsidRDefault="00DC5158"/>
    <w:p w14:paraId="508FDB28" w14:textId="39D7662C" w:rsidR="00DC5158" w:rsidRDefault="00DC5158"/>
    <w:p w14:paraId="17777B41" w14:textId="5DC03B36" w:rsidR="00DC5158" w:rsidRDefault="00DC5158"/>
    <w:p w14:paraId="32AC7536" w14:textId="1D19765B" w:rsidR="00DC5158" w:rsidRDefault="00DC5158"/>
    <w:p w14:paraId="74DE3D73" w14:textId="0CE84E0E" w:rsidR="00DC5158" w:rsidRDefault="00DC5158"/>
    <w:p w14:paraId="47072A81" w14:textId="78F67246" w:rsidR="00DC5158" w:rsidRDefault="00DC5158"/>
    <w:p w14:paraId="164E48E3" w14:textId="544EE46F" w:rsidR="00DC5158" w:rsidRDefault="00DC5158"/>
    <w:p w14:paraId="719E6A76" w14:textId="101AB728" w:rsidR="00DC5158" w:rsidRDefault="00DC5158"/>
    <w:p w14:paraId="6BF12E34" w14:textId="1E867555" w:rsidR="00825371" w:rsidRDefault="00825371"/>
    <w:p w14:paraId="274FFBD9" w14:textId="427D6FA0" w:rsidR="00825371" w:rsidRDefault="00825371"/>
    <w:p w14:paraId="61302504" w14:textId="0F08E6C5" w:rsidR="00825371" w:rsidRDefault="00825371"/>
    <w:p w14:paraId="2E5B9FC2" w14:textId="77777777" w:rsidR="00825371" w:rsidRDefault="00825371"/>
    <w:p w14:paraId="23334CAD" w14:textId="52CDC488" w:rsidR="005115CE" w:rsidRDefault="005115CE" w:rsidP="005115CE">
      <w:pPr>
        <w:pStyle w:val="Title"/>
      </w:pPr>
      <w:r w:rsidRPr="00D9475A">
        <w:t>A report submitted to the University of Plymouth</w:t>
      </w:r>
    </w:p>
    <w:p w14:paraId="3AF9728B" w14:textId="77777777" w:rsidR="00D9475A" w:rsidRPr="00D9475A" w:rsidRDefault="00D9475A" w:rsidP="00D9475A"/>
    <w:p w14:paraId="6CB99180" w14:textId="058D2552" w:rsidR="005115CE" w:rsidRDefault="005115CE" w:rsidP="005115CE">
      <w:pPr>
        <w:pStyle w:val="Title"/>
      </w:pPr>
      <w:r>
        <w:t>in partial fulfilment for the degree of</w:t>
      </w:r>
    </w:p>
    <w:p w14:paraId="06316F51" w14:textId="696966C8" w:rsidR="00DC5158" w:rsidRDefault="00D9475A" w:rsidP="00E80487">
      <w:pPr>
        <w:pStyle w:val="Title"/>
      </w:pPr>
      <w:r>
        <w:t xml:space="preserve">Meng </w:t>
      </w:r>
      <w:r w:rsidR="005115CE">
        <w:t>(Hons)</w:t>
      </w:r>
      <w:r>
        <w:t xml:space="preserve"> Robotics</w:t>
      </w:r>
    </w:p>
    <w:p w14:paraId="7EC9557A" w14:textId="77777777" w:rsidR="00E60F49" w:rsidRDefault="00E60F49" w:rsidP="00E60F49">
      <w:pPr>
        <w:pStyle w:val="Heading1"/>
        <w:rPr>
          <w:b/>
        </w:rPr>
      </w:pPr>
      <w:r w:rsidRPr="00E60E93">
        <w:rPr>
          <w:b/>
        </w:rPr>
        <w:lastRenderedPageBreak/>
        <w:t>Abstract</w:t>
      </w:r>
    </w:p>
    <w:p w14:paraId="0CE1361D" w14:textId="77777777" w:rsidR="00E60F49" w:rsidRDefault="00E60F49" w:rsidP="00E60F49">
      <w:pPr>
        <w:jc w:val="both"/>
      </w:pPr>
      <w:r>
        <w:t>Contained within this report is the design and implementation process of the robotic arm control system. This system aims to provide a more intuitive, wireless and real-time control system by allowing the user to control a simulated robotic arm with the motion of their arm. This has been accomplished by allowing hardware to be attached to the arm. Internal measurement units were used to provide data which was then processed and then converted to degrees using Euler angles to be used in the simulation. Testing has shown that despite the control system being operational,</w:t>
      </w:r>
      <w:r w:rsidRPr="00C45265">
        <w:t xml:space="preserve"> </w:t>
      </w:r>
      <w:r w:rsidRPr="00193E3D">
        <w:t xml:space="preserve">with a robust communication network, is inadequate </w:t>
      </w:r>
      <w:r>
        <w:t>to serve</w:t>
      </w:r>
      <w:r w:rsidRPr="00193E3D">
        <w:t xml:space="preserve"> as a control system for a robotic arm</w:t>
      </w:r>
      <w:r>
        <w:t xml:space="preserve"> due to the use of Euler angles to calculate the orientation of each part of the arm which only provided accurate orientation estimates within and defined range of motion. </w:t>
      </w:r>
    </w:p>
    <w:p w14:paraId="52A66FE9" w14:textId="113DC0B7" w:rsidR="005115CE" w:rsidRDefault="00DE4CA2">
      <w:r>
        <w:br w:type="page"/>
      </w:r>
    </w:p>
    <w:p w14:paraId="0916F8FC" w14:textId="5ADBE84A" w:rsidR="005115CE" w:rsidRDefault="005115CE">
      <w:r>
        <w:lastRenderedPageBreak/>
        <w:t>Table of contents here</w:t>
      </w:r>
      <w:r>
        <w:br w:type="page"/>
      </w:r>
    </w:p>
    <w:p w14:paraId="64AE63F6" w14:textId="77777777" w:rsidR="00DE4CA2" w:rsidRDefault="00DE4CA2"/>
    <w:p w14:paraId="7A959B48" w14:textId="77777777" w:rsidR="00DE4CA2" w:rsidRDefault="00DE4CA2" w:rsidP="00DE4CA2"/>
    <w:p w14:paraId="209E0F08" w14:textId="77777777" w:rsidR="00DE4CA2" w:rsidRDefault="00DE4CA2" w:rsidP="00DE4CA2">
      <w:pPr>
        <w:pStyle w:val="Heading1"/>
        <w:rPr>
          <w:b/>
        </w:rPr>
      </w:pPr>
      <w:r w:rsidRPr="00E60E93">
        <w:rPr>
          <w:b/>
        </w:rPr>
        <w:t>Introduction</w:t>
      </w:r>
    </w:p>
    <w:p w14:paraId="6AB36D29" w14:textId="77777777" w:rsidR="00DE4CA2" w:rsidRDefault="00DE4CA2" w:rsidP="00DE4CA2">
      <w:pPr>
        <w:jc w:val="both"/>
      </w:pPr>
      <w:r>
        <w:t>The aim of the project is to design and implement a robotic arm control system which would enable the user to project own’s motion onto a simulation. This system could later be integrated with a real robotic arm which would be controlled by the system. Using such system would provide an alternative, more intuitive solution to controlling robotic arms compared to the more common method of using a joystick. An alternative use for this kind of system would be to capture motion of the arm to be used in virtual reality game industry which is becoming increasingly popular with each passing year [1].</w:t>
      </w:r>
    </w:p>
    <w:p w14:paraId="006FB423" w14:textId="77777777" w:rsidR="00DE4CA2" w:rsidRDefault="00DE4CA2" w:rsidP="00DE4CA2">
      <w:pPr>
        <w:jc w:val="both"/>
      </w:pPr>
      <w:r>
        <w:t xml:space="preserve">The project consists of physical hardware and software which is used to control the hardware such as a microcontroller or the FPGA board. Other hardware includes batteries, Bluetooth modules, USB to UART bridges and internal measurement units. Two different programming languages were used: C to program the simulation and C++ to program the microcontroller. Additionally, a hardware description language, VHDL, was used to program the FPGA. </w:t>
      </w:r>
    </w:p>
    <w:p w14:paraId="585E47F4" w14:textId="77777777" w:rsidR="00DE4CA2" w:rsidRDefault="00DE4CA2" w:rsidP="00DE4CA2">
      <w:pPr>
        <w:jc w:val="both"/>
      </w:pPr>
      <w:r>
        <w:t xml:space="preserve">Because majority of the hardware has to be attached to the arm in order to retrieve orientation data of the arm, a series of attachment platforms must be designed in order to allow the user to wear the hardware. The user must be able to move their arm freely without being restricted by connection cables and therefore the system must be able to transmit the data wirelessly to the computer reliably, in real-time, without corrupting the data in the process. For this reason, a communication network needs to be established to maintain the flow of data between different components in the system. The orientation data extracted must be processed and fused through the use of complementary in order to eliminate the effect of gyroscopic drift. The data in the x, y and z axes needs to be retrieved from the internal measurement unit in order to allow the system to estimate the orientation of the arm in three dimensions. </w:t>
      </w:r>
    </w:p>
    <w:p w14:paraId="33FB400C" w14:textId="77777777" w:rsidR="00DE4CA2" w:rsidRDefault="00DE4CA2" w:rsidP="00DE4CA2">
      <w:pPr>
        <w:jc w:val="both"/>
      </w:pPr>
      <w:r>
        <w:t xml:space="preserve">In order to confirm that the robotic arm control system functions in the intended manner, the simulation will be created to resemble the structure of a human’s arm. This means that the simulated arm will have to consist of three parts: the upper arm, forearm and the hand. </w:t>
      </w:r>
    </w:p>
    <w:p w14:paraId="33124907" w14:textId="2F0B065A" w:rsidR="003835A1" w:rsidRDefault="00E57FB6"/>
    <w:p w14:paraId="54FF7D57" w14:textId="687859DB" w:rsidR="00B63529" w:rsidRDefault="00B63529"/>
    <w:p w14:paraId="6C1C0BEF" w14:textId="0B02C6D0" w:rsidR="00B63529" w:rsidRDefault="00B63529"/>
    <w:p w14:paraId="0491DE20" w14:textId="6B032CD1" w:rsidR="00B63529" w:rsidRDefault="00B63529"/>
    <w:p w14:paraId="73DB3ACB" w14:textId="3C6B7B1A" w:rsidR="00B63529" w:rsidRDefault="00B63529"/>
    <w:p w14:paraId="025E69F1" w14:textId="7B12FFB0" w:rsidR="00B63529" w:rsidRDefault="00B63529"/>
    <w:p w14:paraId="22E80B89" w14:textId="3B0F5645" w:rsidR="00B63529" w:rsidRDefault="00B63529"/>
    <w:p w14:paraId="566D6431" w14:textId="3DA97E72" w:rsidR="00B63529" w:rsidRDefault="00B63529"/>
    <w:p w14:paraId="2A64C2AB" w14:textId="768CD922" w:rsidR="00B63529" w:rsidRDefault="00B63529"/>
    <w:p w14:paraId="1472E457" w14:textId="16AEA22B" w:rsidR="00B63529" w:rsidRDefault="00B63529"/>
    <w:p w14:paraId="449006D1" w14:textId="6462466E" w:rsidR="00B63529" w:rsidRDefault="00B63529"/>
    <w:p w14:paraId="2934E73E" w14:textId="6D9803F9" w:rsidR="00B63529" w:rsidRDefault="00B63529"/>
    <w:p w14:paraId="1E6F00A0" w14:textId="21065A48" w:rsidR="00FC1718" w:rsidRPr="00FC1718" w:rsidRDefault="00FC1718" w:rsidP="00FC1718">
      <w:pPr>
        <w:pStyle w:val="Heading1"/>
        <w:rPr>
          <w:b/>
        </w:rPr>
      </w:pPr>
      <w:r w:rsidRPr="00FC1718">
        <w:rPr>
          <w:b/>
        </w:rPr>
        <w:lastRenderedPageBreak/>
        <w:t>Theory</w:t>
      </w:r>
    </w:p>
    <w:p w14:paraId="66CB4C28" w14:textId="0774946E" w:rsidR="00B63529" w:rsidRPr="00FC1718" w:rsidRDefault="00B63529" w:rsidP="00FC1718">
      <w:pPr>
        <w:pStyle w:val="Heading2"/>
        <w:rPr>
          <w:b/>
        </w:rPr>
      </w:pPr>
      <w:r w:rsidRPr="00FC1718">
        <w:rPr>
          <w:b/>
        </w:rPr>
        <w:t>UART – Universal Asynchronous Receiver Transmitter</w:t>
      </w:r>
    </w:p>
    <w:p w14:paraId="20359989" w14:textId="77777777" w:rsidR="00B63529" w:rsidRPr="00FC1718" w:rsidRDefault="00B63529" w:rsidP="00B63529">
      <w:pPr>
        <w:jc w:val="both"/>
        <w:rPr>
          <w:rStyle w:val="Hyperlink"/>
          <w:color w:val="auto"/>
          <w:u w:val="none"/>
        </w:rPr>
      </w:pPr>
      <w:r w:rsidRPr="00FC1718">
        <w:rPr>
          <w:rStyle w:val="Hyperlink"/>
          <w:color w:val="auto"/>
          <w:u w:val="none"/>
        </w:rPr>
        <w:t>The UART communication protocol will be used to write data to the to the Bluetooth modules for wireless transmission. The protocol operates on 1 to 1 basis, meaning that the transaction can only happen between two devices at a time. This protocol is called asynchronous because the two sides of the transmission do not share a common clock and rely on their own clocks to synchronise themselves with the transmission of data in order to receive the information. The benefit of this is that the protocol only requires two lines to transmit data; one for transmitting and one for receiving data. The protocol consists of the following:</w:t>
      </w:r>
    </w:p>
    <w:p w14:paraId="434FF20A" w14:textId="77777777" w:rsidR="00B63529" w:rsidRPr="00FC1718" w:rsidRDefault="00B63529" w:rsidP="00B63529">
      <w:pPr>
        <w:jc w:val="both"/>
        <w:rPr>
          <w:rStyle w:val="Hyperlink"/>
          <w:color w:val="auto"/>
          <w:u w:val="none"/>
        </w:rPr>
      </w:pPr>
      <w:r w:rsidRPr="00FC1718">
        <w:rPr>
          <w:rStyle w:val="Hyperlink"/>
          <w:b/>
          <w:color w:val="auto"/>
          <w:u w:val="none"/>
        </w:rPr>
        <w:t>Start Bit</w:t>
      </w:r>
      <w:r w:rsidRPr="00FC1718">
        <w:rPr>
          <w:rStyle w:val="Hyperlink"/>
          <w:color w:val="auto"/>
          <w:u w:val="none"/>
        </w:rPr>
        <w:t xml:space="preserve"> – This bit is transmitted first to communicate with the other device that a transaction is about to begin. This bit is always 0 as the IDLE state of the communication line is of logic 1.</w:t>
      </w:r>
    </w:p>
    <w:p w14:paraId="6D05383B" w14:textId="77777777" w:rsidR="00B63529" w:rsidRPr="00FC1718" w:rsidRDefault="00B63529" w:rsidP="00B63529">
      <w:pPr>
        <w:jc w:val="both"/>
        <w:rPr>
          <w:rStyle w:val="Hyperlink"/>
          <w:color w:val="auto"/>
          <w:u w:val="none"/>
        </w:rPr>
      </w:pPr>
      <w:r w:rsidRPr="00FC1718">
        <w:rPr>
          <w:rStyle w:val="Hyperlink"/>
          <w:b/>
          <w:color w:val="auto"/>
          <w:u w:val="none"/>
        </w:rPr>
        <w:t>Data Bits</w:t>
      </w:r>
      <w:r w:rsidRPr="00FC1718">
        <w:rPr>
          <w:rStyle w:val="Hyperlink"/>
          <w:color w:val="auto"/>
          <w:u w:val="none"/>
        </w:rPr>
        <w:t xml:space="preserve"> – The data bits are transmitted after the start bit and the least significant bit of the data is transmitted first. The number of the data bits can range from 5 to 9.</w:t>
      </w:r>
    </w:p>
    <w:p w14:paraId="7C4B1E06" w14:textId="085F4DFF" w:rsidR="00B63529" w:rsidRPr="00FC1718" w:rsidRDefault="00B63529" w:rsidP="00B63529">
      <w:pPr>
        <w:jc w:val="both"/>
        <w:rPr>
          <w:rStyle w:val="Hyperlink"/>
          <w:color w:val="auto"/>
          <w:u w:val="none"/>
        </w:rPr>
      </w:pPr>
      <w:r w:rsidRPr="00FC1718">
        <w:rPr>
          <w:rStyle w:val="Hyperlink"/>
          <w:b/>
          <w:color w:val="auto"/>
          <w:u w:val="none"/>
        </w:rPr>
        <w:t>Parity Bit</w:t>
      </w:r>
      <w:r w:rsidRPr="00FC1718">
        <w:rPr>
          <w:rStyle w:val="Hyperlink"/>
          <w:color w:val="auto"/>
          <w:u w:val="none"/>
        </w:rPr>
        <w:t xml:space="preserve"> – This bit is optional and is used as a </w:t>
      </w:r>
      <w:r w:rsidR="00FC1718" w:rsidRPr="00FC1718">
        <w:rPr>
          <w:rStyle w:val="Hyperlink"/>
          <w:color w:val="auto"/>
          <w:u w:val="none"/>
        </w:rPr>
        <w:t>low-level</w:t>
      </w:r>
      <w:r w:rsidRPr="00FC1718">
        <w:rPr>
          <w:rStyle w:val="Hyperlink"/>
          <w:color w:val="auto"/>
          <w:u w:val="none"/>
        </w:rPr>
        <w:t xml:space="preserve"> error checking method. The parity can be odd or even. In order to produce the parity bit the data bits are added and the evenness of the data whether the bit is set or not. If parity is set to even and the number of 1’s in the data was odd, the parity bit would be set to 1. If the number of 1’s was even the parity bit would be set to 0. The opposite would happen if the parity was set to odd; if number of 1’s is odd the parity bit would be 0 and when the number of 1’s was even, the parity would be set to 1.</w:t>
      </w:r>
    </w:p>
    <w:p w14:paraId="68CBD047" w14:textId="77777777" w:rsidR="00B63529" w:rsidRPr="00FC1718" w:rsidRDefault="00B63529" w:rsidP="00B63529">
      <w:pPr>
        <w:jc w:val="both"/>
        <w:rPr>
          <w:rStyle w:val="Hyperlink"/>
          <w:color w:val="auto"/>
          <w:u w:val="none"/>
        </w:rPr>
      </w:pPr>
      <w:r w:rsidRPr="00FC1718">
        <w:rPr>
          <w:rStyle w:val="Hyperlink"/>
          <w:b/>
          <w:color w:val="auto"/>
          <w:u w:val="none"/>
        </w:rPr>
        <w:t>Stop bits</w:t>
      </w:r>
      <w:r w:rsidRPr="00FC1718">
        <w:rPr>
          <w:rStyle w:val="Hyperlink"/>
          <w:color w:val="auto"/>
          <w:u w:val="none"/>
        </w:rPr>
        <w:t xml:space="preserve"> – The stop bit is transmitted last and is a transition to the IDLE state which is 1 and therefore the stop bit is always 1. The stop bit can be either one or two bits wide depending on configuration. </w:t>
      </w:r>
    </w:p>
    <w:p w14:paraId="6E02169F" w14:textId="6DB658AB" w:rsidR="00B63529" w:rsidRPr="00FC1718" w:rsidRDefault="00B63529" w:rsidP="00B63529">
      <w:pPr>
        <w:jc w:val="both"/>
        <w:rPr>
          <w:rStyle w:val="Hyperlink"/>
          <w:color w:val="auto"/>
          <w:u w:val="none"/>
        </w:rPr>
      </w:pPr>
      <w:r w:rsidRPr="00FC1718">
        <w:rPr>
          <w:rStyle w:val="Hyperlink"/>
          <w:color w:val="auto"/>
          <w:u w:val="none"/>
        </w:rPr>
        <w:t xml:space="preserve">The speed of transmission is determined by the baud rate which measures the </w:t>
      </w:r>
      <w:r w:rsidR="00FC1718" w:rsidRPr="00FC1718">
        <w:rPr>
          <w:rStyle w:val="Hyperlink"/>
          <w:color w:val="auto"/>
          <w:u w:val="none"/>
        </w:rPr>
        <w:t>number</w:t>
      </w:r>
      <w:r w:rsidRPr="00FC1718">
        <w:rPr>
          <w:rStyle w:val="Hyperlink"/>
          <w:color w:val="auto"/>
          <w:u w:val="none"/>
        </w:rPr>
        <w:t xml:space="preserve"> of bits transmitted per second. The standard baud rates in devices are: </w:t>
      </w:r>
      <w:r w:rsidRPr="00FC1718">
        <w:t>1200, 2400, 4800, 9600, 19200, 38400, 57600, 115200. The communicating devices need to be configured identically in order to avoid data mismatch which will cause the data to be received incorrectly.</w:t>
      </w:r>
    </w:p>
    <w:p w14:paraId="612AC201" w14:textId="77777777" w:rsidR="00B63529" w:rsidRPr="00FC1718" w:rsidRDefault="00B63529" w:rsidP="00B63529">
      <w:pPr>
        <w:jc w:val="center"/>
        <w:rPr>
          <w:rStyle w:val="Hyperlink"/>
          <w:color w:val="auto"/>
          <w:u w:val="none"/>
        </w:rPr>
      </w:pPr>
    </w:p>
    <w:tbl>
      <w:tblPr>
        <w:tblStyle w:val="TableGrid"/>
        <w:tblW w:w="0" w:type="auto"/>
        <w:tblLook w:val="04A0" w:firstRow="1" w:lastRow="0" w:firstColumn="1" w:lastColumn="0" w:noHBand="0" w:noVBand="1"/>
      </w:tblPr>
      <w:tblGrid>
        <w:gridCol w:w="1980"/>
        <w:gridCol w:w="1626"/>
        <w:gridCol w:w="1803"/>
        <w:gridCol w:w="1803"/>
        <w:gridCol w:w="1804"/>
      </w:tblGrid>
      <w:tr w:rsidR="00FC1718" w:rsidRPr="00FC1718" w14:paraId="73BF280A" w14:textId="77777777" w:rsidTr="00BD4F49">
        <w:tc>
          <w:tcPr>
            <w:tcW w:w="1980" w:type="dxa"/>
          </w:tcPr>
          <w:p w14:paraId="40617E19" w14:textId="77777777" w:rsidR="00B63529" w:rsidRPr="00FC1718" w:rsidRDefault="00B63529" w:rsidP="00BD4F49">
            <w:pPr>
              <w:jc w:val="center"/>
              <w:rPr>
                <w:rStyle w:val="Hyperlink"/>
                <w:b/>
                <w:color w:val="auto"/>
                <w:u w:val="none"/>
              </w:rPr>
            </w:pPr>
            <w:r w:rsidRPr="00FC1718">
              <w:rPr>
                <w:rStyle w:val="Hyperlink"/>
                <w:b/>
                <w:color w:val="auto"/>
                <w:u w:val="none"/>
              </w:rPr>
              <w:t>UART Data Frame</w:t>
            </w:r>
          </w:p>
        </w:tc>
        <w:tc>
          <w:tcPr>
            <w:tcW w:w="1626" w:type="dxa"/>
          </w:tcPr>
          <w:p w14:paraId="772F67D6" w14:textId="77777777" w:rsidR="00B63529" w:rsidRPr="00FC1718" w:rsidRDefault="00B63529" w:rsidP="00BD4F49">
            <w:pPr>
              <w:jc w:val="center"/>
              <w:rPr>
                <w:rStyle w:val="Hyperlink"/>
                <w:color w:val="auto"/>
                <w:u w:val="none"/>
              </w:rPr>
            </w:pPr>
            <w:r w:rsidRPr="00FC1718">
              <w:rPr>
                <w:rStyle w:val="Hyperlink"/>
                <w:color w:val="auto"/>
                <w:u w:val="none"/>
              </w:rPr>
              <w:t>Start</w:t>
            </w:r>
          </w:p>
        </w:tc>
        <w:tc>
          <w:tcPr>
            <w:tcW w:w="1803" w:type="dxa"/>
          </w:tcPr>
          <w:p w14:paraId="70AF6604" w14:textId="77777777" w:rsidR="00B63529" w:rsidRPr="00FC1718" w:rsidRDefault="00B63529" w:rsidP="00BD4F49">
            <w:pPr>
              <w:jc w:val="center"/>
              <w:rPr>
                <w:rStyle w:val="Hyperlink"/>
                <w:color w:val="auto"/>
                <w:u w:val="none"/>
              </w:rPr>
            </w:pPr>
            <w:r w:rsidRPr="00FC1718">
              <w:rPr>
                <w:rStyle w:val="Hyperlink"/>
                <w:color w:val="auto"/>
                <w:u w:val="none"/>
              </w:rPr>
              <w:t>Data</w:t>
            </w:r>
          </w:p>
        </w:tc>
        <w:tc>
          <w:tcPr>
            <w:tcW w:w="1803" w:type="dxa"/>
          </w:tcPr>
          <w:p w14:paraId="13E9893D" w14:textId="77777777" w:rsidR="00B63529" w:rsidRPr="00FC1718" w:rsidRDefault="00B63529" w:rsidP="00BD4F49">
            <w:pPr>
              <w:jc w:val="center"/>
              <w:rPr>
                <w:rStyle w:val="Hyperlink"/>
                <w:color w:val="auto"/>
                <w:u w:val="none"/>
              </w:rPr>
            </w:pPr>
            <w:r w:rsidRPr="00FC1718">
              <w:rPr>
                <w:rStyle w:val="Hyperlink"/>
                <w:color w:val="auto"/>
                <w:u w:val="none"/>
              </w:rPr>
              <w:t>Parity</w:t>
            </w:r>
          </w:p>
        </w:tc>
        <w:tc>
          <w:tcPr>
            <w:tcW w:w="1804" w:type="dxa"/>
          </w:tcPr>
          <w:p w14:paraId="01429E4A" w14:textId="77777777" w:rsidR="00B63529" w:rsidRPr="00FC1718" w:rsidRDefault="00B63529" w:rsidP="00BD4F49">
            <w:pPr>
              <w:jc w:val="center"/>
              <w:rPr>
                <w:rStyle w:val="Hyperlink"/>
                <w:color w:val="auto"/>
                <w:u w:val="none"/>
              </w:rPr>
            </w:pPr>
            <w:r w:rsidRPr="00FC1718">
              <w:rPr>
                <w:rStyle w:val="Hyperlink"/>
                <w:color w:val="auto"/>
                <w:u w:val="none"/>
              </w:rPr>
              <w:t>Stop</w:t>
            </w:r>
          </w:p>
        </w:tc>
      </w:tr>
      <w:tr w:rsidR="00FC1718" w:rsidRPr="00FC1718" w14:paraId="65F89647" w14:textId="77777777" w:rsidTr="00BD4F49">
        <w:tc>
          <w:tcPr>
            <w:tcW w:w="1980" w:type="dxa"/>
          </w:tcPr>
          <w:p w14:paraId="076FF974" w14:textId="5720B62B" w:rsidR="00B63529" w:rsidRPr="00FC1718" w:rsidRDefault="00B63529" w:rsidP="00BD4F49">
            <w:pPr>
              <w:jc w:val="center"/>
              <w:rPr>
                <w:rStyle w:val="Hyperlink"/>
                <w:b/>
                <w:color w:val="auto"/>
                <w:u w:val="none"/>
              </w:rPr>
            </w:pPr>
            <w:r w:rsidRPr="00FC1718">
              <w:rPr>
                <w:rStyle w:val="Hyperlink"/>
                <w:b/>
                <w:color w:val="auto"/>
                <w:u w:val="none"/>
              </w:rPr>
              <w:t>Size</w:t>
            </w:r>
            <w:r w:rsidR="00FC1718">
              <w:rPr>
                <w:rStyle w:val="Hyperlink"/>
                <w:b/>
                <w:color w:val="auto"/>
                <w:u w:val="none"/>
              </w:rPr>
              <w:t xml:space="preserve"> (Bits)</w:t>
            </w:r>
          </w:p>
        </w:tc>
        <w:tc>
          <w:tcPr>
            <w:tcW w:w="1626" w:type="dxa"/>
          </w:tcPr>
          <w:p w14:paraId="6DC192DB" w14:textId="77777777" w:rsidR="00B63529" w:rsidRPr="00FC1718" w:rsidRDefault="00B63529" w:rsidP="00BD4F49">
            <w:pPr>
              <w:jc w:val="center"/>
              <w:rPr>
                <w:rStyle w:val="Hyperlink"/>
                <w:color w:val="auto"/>
                <w:u w:val="none"/>
              </w:rPr>
            </w:pPr>
            <w:r w:rsidRPr="00FC1718">
              <w:rPr>
                <w:rStyle w:val="Hyperlink"/>
                <w:color w:val="auto"/>
                <w:u w:val="none"/>
              </w:rPr>
              <w:t>1</w:t>
            </w:r>
          </w:p>
        </w:tc>
        <w:tc>
          <w:tcPr>
            <w:tcW w:w="1803" w:type="dxa"/>
          </w:tcPr>
          <w:p w14:paraId="362BD2D8" w14:textId="77777777" w:rsidR="00B63529" w:rsidRPr="00FC1718" w:rsidRDefault="00B63529" w:rsidP="00BD4F49">
            <w:pPr>
              <w:jc w:val="center"/>
              <w:rPr>
                <w:rStyle w:val="Hyperlink"/>
                <w:color w:val="auto"/>
                <w:u w:val="none"/>
              </w:rPr>
            </w:pPr>
            <w:r w:rsidRPr="00FC1718">
              <w:rPr>
                <w:rStyle w:val="Hyperlink"/>
                <w:color w:val="auto"/>
                <w:u w:val="none"/>
              </w:rPr>
              <w:t>5-9</w:t>
            </w:r>
          </w:p>
        </w:tc>
        <w:tc>
          <w:tcPr>
            <w:tcW w:w="1803" w:type="dxa"/>
          </w:tcPr>
          <w:p w14:paraId="4A4488E7" w14:textId="77777777" w:rsidR="00B63529" w:rsidRPr="00FC1718" w:rsidRDefault="00B63529" w:rsidP="00BD4F49">
            <w:pPr>
              <w:jc w:val="center"/>
              <w:rPr>
                <w:rStyle w:val="Hyperlink"/>
                <w:color w:val="auto"/>
                <w:u w:val="none"/>
              </w:rPr>
            </w:pPr>
            <w:r w:rsidRPr="00FC1718">
              <w:rPr>
                <w:rStyle w:val="Hyperlink"/>
                <w:color w:val="auto"/>
                <w:u w:val="none"/>
              </w:rPr>
              <w:t>0-1</w:t>
            </w:r>
          </w:p>
        </w:tc>
        <w:tc>
          <w:tcPr>
            <w:tcW w:w="1804" w:type="dxa"/>
          </w:tcPr>
          <w:p w14:paraId="4244D6FE" w14:textId="77777777" w:rsidR="00B63529" w:rsidRPr="00FC1718" w:rsidRDefault="00B63529" w:rsidP="006E09A8">
            <w:pPr>
              <w:keepNext/>
              <w:jc w:val="center"/>
              <w:rPr>
                <w:rStyle w:val="Hyperlink"/>
                <w:color w:val="auto"/>
                <w:u w:val="none"/>
              </w:rPr>
            </w:pPr>
            <w:r w:rsidRPr="00FC1718">
              <w:rPr>
                <w:rStyle w:val="Hyperlink"/>
                <w:color w:val="auto"/>
                <w:u w:val="none"/>
              </w:rPr>
              <w:t>1-2</w:t>
            </w:r>
          </w:p>
        </w:tc>
      </w:tr>
    </w:tbl>
    <w:p w14:paraId="0CAA10FD" w14:textId="0CD216BD" w:rsidR="00B63529" w:rsidRPr="00FC1718" w:rsidRDefault="006E09A8" w:rsidP="006E09A8">
      <w:pPr>
        <w:pStyle w:val="Caption"/>
        <w:jc w:val="center"/>
        <w:rPr>
          <w:rStyle w:val="Hyperlink"/>
          <w:color w:val="auto"/>
          <w:u w:val="none"/>
        </w:rPr>
      </w:pPr>
      <w:r>
        <w:t xml:space="preserve">Table </w:t>
      </w:r>
      <w:fldSimple w:instr=" SEQ Table \* ARABIC ">
        <w:r>
          <w:rPr>
            <w:noProof/>
          </w:rPr>
          <w:t>1</w:t>
        </w:r>
      </w:fldSimple>
      <w:r>
        <w:t>: Table depicting the composition of a UART data frame.</w:t>
      </w:r>
    </w:p>
    <w:p w14:paraId="735A82AA" w14:textId="77777777" w:rsidR="00B63529" w:rsidRPr="00FC1718" w:rsidRDefault="00B63529" w:rsidP="00B63529">
      <w:pPr>
        <w:rPr>
          <w:rStyle w:val="Hyperlink"/>
          <w:color w:val="auto"/>
          <w:u w:val="none"/>
        </w:rPr>
      </w:pPr>
    </w:p>
    <w:p w14:paraId="72539BE8" w14:textId="77777777" w:rsidR="00B63529" w:rsidRPr="00FC1718" w:rsidRDefault="00B63529" w:rsidP="00FC1718">
      <w:pPr>
        <w:pStyle w:val="Heading2"/>
        <w:rPr>
          <w:b/>
        </w:rPr>
      </w:pPr>
      <w:r w:rsidRPr="00FC1718">
        <w:rPr>
          <w:b/>
        </w:rPr>
        <w:t>SPI – Serial Peripheral Interface</w:t>
      </w:r>
    </w:p>
    <w:p w14:paraId="0C90FFB5" w14:textId="77777777" w:rsidR="00B63529" w:rsidRPr="00FC1718" w:rsidRDefault="00B63529" w:rsidP="00B63529">
      <w:pPr>
        <w:rPr>
          <w:rStyle w:val="Hyperlink"/>
          <w:color w:val="auto"/>
          <w:u w:val="none"/>
        </w:rPr>
      </w:pPr>
      <w:r w:rsidRPr="00FC1718">
        <w:rPr>
          <w:rStyle w:val="Hyperlink"/>
          <w:color w:val="auto"/>
          <w:u w:val="none"/>
        </w:rPr>
        <w:t>The Serial peripheral interface will be used for communication between internal measurement units and FPGA and also for communication between the FPGA and STM32L432KC. Unlike the UART protocol, SPI provides a synchronous solution to communication by having a separate line for the clock signal that is sent along with the data. The serial peripheral interface also possesses the ability to communicate with more than one slave device by using an additional chip select line for each device connected to the interface. The Serial peripheral interface therefore requires four lines to enable communication between devices. These lines are:</w:t>
      </w:r>
    </w:p>
    <w:p w14:paraId="31AE6FF0" w14:textId="77777777" w:rsidR="00B63529" w:rsidRPr="00FC1718" w:rsidRDefault="00B63529" w:rsidP="00B63529">
      <w:pPr>
        <w:rPr>
          <w:rStyle w:val="Hyperlink"/>
          <w:color w:val="auto"/>
          <w:u w:val="none"/>
        </w:rPr>
      </w:pPr>
      <w:r w:rsidRPr="00FC1718">
        <w:rPr>
          <w:rStyle w:val="Hyperlink"/>
          <w:b/>
          <w:color w:val="auto"/>
          <w:u w:val="none"/>
        </w:rPr>
        <w:t>CLOCK</w:t>
      </w:r>
      <w:r w:rsidRPr="00FC1718">
        <w:rPr>
          <w:rStyle w:val="Hyperlink"/>
          <w:color w:val="auto"/>
          <w:u w:val="none"/>
        </w:rPr>
        <w:t xml:space="preserve"> – The clock signal is sent to slave device from master using this line.</w:t>
      </w:r>
    </w:p>
    <w:p w14:paraId="0C0911F9" w14:textId="77777777" w:rsidR="00B63529" w:rsidRPr="00FC1718" w:rsidRDefault="00B63529" w:rsidP="00B63529">
      <w:pPr>
        <w:rPr>
          <w:rStyle w:val="Hyperlink"/>
          <w:color w:val="auto"/>
          <w:u w:val="none"/>
        </w:rPr>
      </w:pPr>
      <w:r w:rsidRPr="00FC1718">
        <w:rPr>
          <w:rStyle w:val="Hyperlink"/>
          <w:b/>
          <w:color w:val="auto"/>
          <w:u w:val="none"/>
        </w:rPr>
        <w:t xml:space="preserve">MOSI </w:t>
      </w:r>
      <w:r w:rsidRPr="00FC1718">
        <w:rPr>
          <w:rStyle w:val="Hyperlink"/>
          <w:color w:val="auto"/>
          <w:u w:val="none"/>
        </w:rPr>
        <w:t>– The Master Out Slave In line is used to send data from the master to the slave.</w:t>
      </w:r>
    </w:p>
    <w:p w14:paraId="53033162" w14:textId="4A9A0E40" w:rsidR="00B63529" w:rsidRPr="00FC1718" w:rsidRDefault="00B63529" w:rsidP="00B63529">
      <w:pPr>
        <w:rPr>
          <w:rStyle w:val="Hyperlink"/>
          <w:color w:val="auto"/>
          <w:u w:val="none"/>
        </w:rPr>
      </w:pPr>
      <w:r w:rsidRPr="00FC1718">
        <w:rPr>
          <w:rStyle w:val="Hyperlink"/>
          <w:b/>
          <w:color w:val="auto"/>
          <w:u w:val="none"/>
        </w:rPr>
        <w:t xml:space="preserve">MISO </w:t>
      </w:r>
      <w:r w:rsidRPr="00FC1718">
        <w:rPr>
          <w:rStyle w:val="Hyperlink"/>
          <w:color w:val="auto"/>
          <w:u w:val="none"/>
        </w:rPr>
        <w:t xml:space="preserve">– The Master </w:t>
      </w:r>
      <w:proofErr w:type="gramStart"/>
      <w:r w:rsidRPr="00FC1718">
        <w:rPr>
          <w:rStyle w:val="Hyperlink"/>
          <w:color w:val="auto"/>
          <w:u w:val="none"/>
        </w:rPr>
        <w:t>In</w:t>
      </w:r>
      <w:proofErr w:type="gramEnd"/>
      <w:r w:rsidRPr="00FC1718">
        <w:rPr>
          <w:rStyle w:val="Hyperlink"/>
          <w:color w:val="auto"/>
          <w:u w:val="none"/>
        </w:rPr>
        <w:t xml:space="preserve"> Slave Ou</w:t>
      </w:r>
      <w:r w:rsidR="00FC1718">
        <w:rPr>
          <w:rStyle w:val="Hyperlink"/>
          <w:color w:val="auto"/>
          <w:u w:val="none"/>
        </w:rPr>
        <w:t>t</w:t>
      </w:r>
      <w:r w:rsidRPr="00FC1718">
        <w:rPr>
          <w:rStyle w:val="Hyperlink"/>
          <w:color w:val="auto"/>
          <w:u w:val="none"/>
        </w:rPr>
        <w:t xml:space="preserve"> line is used to send data from the slave device to the master</w:t>
      </w:r>
    </w:p>
    <w:p w14:paraId="3C8A51B8" w14:textId="77777777" w:rsidR="00B63529" w:rsidRPr="00FC1718" w:rsidRDefault="00B63529" w:rsidP="00B63529">
      <w:pPr>
        <w:rPr>
          <w:rStyle w:val="Hyperlink"/>
          <w:color w:val="auto"/>
          <w:u w:val="none"/>
        </w:rPr>
      </w:pPr>
      <w:r w:rsidRPr="00FC1718">
        <w:rPr>
          <w:rStyle w:val="Hyperlink"/>
          <w:b/>
          <w:color w:val="auto"/>
          <w:u w:val="none"/>
        </w:rPr>
        <w:lastRenderedPageBreak/>
        <w:t>CS</w:t>
      </w:r>
      <w:r w:rsidRPr="00FC1718">
        <w:rPr>
          <w:rStyle w:val="Hyperlink"/>
          <w:color w:val="auto"/>
          <w:u w:val="none"/>
        </w:rPr>
        <w:t xml:space="preserve"> – The Chip Select line, also known as Slave Select (SS or SSEL) is used by the master to select the slave device with which the master wishes to communicate with.</w:t>
      </w:r>
    </w:p>
    <w:p w14:paraId="216DE6DF" w14:textId="350A160A" w:rsidR="00B63529" w:rsidRDefault="006E09A8" w:rsidP="00B63529">
      <w:pPr>
        <w:rPr>
          <w:rStyle w:val="Hyperlink"/>
        </w:rPr>
      </w:pPr>
      <w:r>
        <w:rPr>
          <w:noProof/>
        </w:rPr>
        <mc:AlternateContent>
          <mc:Choice Requires="wps">
            <w:drawing>
              <wp:anchor distT="0" distB="0" distL="114300" distR="114300" simplePos="0" relativeHeight="251678720" behindDoc="1" locked="0" layoutInCell="1" allowOverlap="1" wp14:anchorId="5EFC5CDD" wp14:editId="1465FA0E">
                <wp:simplePos x="0" y="0"/>
                <wp:positionH relativeFrom="column">
                  <wp:posOffset>1475105</wp:posOffset>
                </wp:positionH>
                <wp:positionV relativeFrom="paragraph">
                  <wp:posOffset>1873250</wp:posOffset>
                </wp:positionV>
                <wp:extent cx="322961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wps:spPr>
                      <wps:txbx>
                        <w:txbxContent>
                          <w:p w14:paraId="0F4AFCB2" w14:textId="5D8D9651" w:rsidR="006E09A8" w:rsidRPr="005377E3" w:rsidRDefault="006E09A8" w:rsidP="006E09A8">
                            <w:pPr>
                              <w:pStyle w:val="Caption"/>
                              <w:rPr>
                                <w:noProof/>
                                <w:color w:val="0000FF"/>
                                <w:u w:val="single"/>
                              </w:rPr>
                            </w:pPr>
                            <w:r>
                              <w:t xml:space="preserve">Figure </w:t>
                            </w:r>
                            <w:fldSimple w:instr=" SEQ Figure \* ARABIC ">
                              <w:r>
                                <w:rPr>
                                  <w:noProof/>
                                </w:rPr>
                                <w:t>1</w:t>
                              </w:r>
                            </w:fldSimple>
                            <w:r>
                              <w:t>: Connections between SPI master and SPI slave devices.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FC5CDD" id="_x0000_t202" coordsize="21600,21600" o:spt="202" path="m,l,21600r21600,l21600,xe">
                <v:stroke joinstyle="miter"/>
                <v:path gradientshapeok="t" o:connecttype="rect"/>
              </v:shapetype>
              <v:shape id="Text Box 19" o:spid="_x0000_s1026" type="#_x0000_t202" style="position:absolute;margin-left:116.15pt;margin-top:147.5pt;width:254.3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&#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" stroked="f">
                <v:textbox style="mso-fit-shape-to-text:t" inset="0,0,0,0">
                  <w:txbxContent>
                    <w:p w14:paraId="0F4AFCB2" w14:textId="5D8D9651" w:rsidR="006E09A8" w:rsidRPr="005377E3" w:rsidRDefault="006E09A8" w:rsidP="006E09A8">
                      <w:pPr>
                        <w:pStyle w:val="Caption"/>
                        <w:rPr>
                          <w:noProof/>
                          <w:color w:val="0000FF"/>
                          <w:u w:val="single"/>
                        </w:rPr>
                      </w:pPr>
                      <w:r>
                        <w:t xml:space="preserve">Figure </w:t>
                      </w:r>
                      <w:fldSimple w:instr=" SEQ Figure \* ARABIC ">
                        <w:r>
                          <w:rPr>
                            <w:noProof/>
                          </w:rPr>
                          <w:t>1</w:t>
                        </w:r>
                      </w:fldSimple>
                      <w:r>
                        <w:t>: Connections between SPI master and SPI slave devices.</w:t>
                      </w:r>
                    </w:p>
                  </w:txbxContent>
                </v:textbox>
                <w10:wrap type="tight"/>
              </v:shape>
            </w:pict>
          </mc:Fallback>
        </mc:AlternateContent>
      </w:r>
      <w:r w:rsidR="00B63529">
        <w:rPr>
          <w:rStyle w:val="Hyperlink"/>
          <w:noProof/>
          <w:lang w:eastAsia="en-GB"/>
        </w:rPr>
        <w:drawing>
          <wp:anchor distT="0" distB="0" distL="114300" distR="114300" simplePos="0" relativeHeight="251659264" behindDoc="1" locked="0" layoutInCell="1" allowOverlap="1" wp14:anchorId="27B41CF1" wp14:editId="43C715C1">
            <wp:simplePos x="0" y="0"/>
            <wp:positionH relativeFrom="margin">
              <wp:align>center</wp:align>
            </wp:positionH>
            <wp:positionV relativeFrom="paragraph">
              <wp:posOffset>6350</wp:posOffset>
            </wp:positionV>
            <wp:extent cx="3229610" cy="1809750"/>
            <wp:effectExtent l="0" t="0" r="8890" b="0"/>
            <wp:wrapTight wrapText="bothSides">
              <wp:wrapPolygon edited="0">
                <wp:start x="0" y="0"/>
                <wp:lineTo x="0" y="21373"/>
                <wp:lineTo x="21532" y="21373"/>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961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3EC97D" w14:textId="77777777" w:rsidR="00B63529" w:rsidRPr="00D6414E" w:rsidRDefault="00B63529" w:rsidP="00B63529">
      <w:pPr>
        <w:rPr>
          <w:rStyle w:val="Hyperlink"/>
        </w:rPr>
      </w:pPr>
      <w:r>
        <w:rPr>
          <w:rStyle w:val="Hyperlink"/>
        </w:rPr>
        <w:t xml:space="preserve"> </w:t>
      </w:r>
    </w:p>
    <w:p w14:paraId="53C47708" w14:textId="77777777" w:rsidR="00B63529" w:rsidRDefault="00B63529" w:rsidP="00B63529"/>
    <w:p w14:paraId="331757B5" w14:textId="77777777" w:rsidR="00B63529" w:rsidRDefault="00B63529" w:rsidP="00B63529"/>
    <w:p w14:paraId="218C8084" w14:textId="77777777" w:rsidR="00B63529" w:rsidRDefault="00B63529" w:rsidP="00B63529"/>
    <w:p w14:paraId="262AFF8D" w14:textId="77777777" w:rsidR="00B63529" w:rsidRDefault="00B63529" w:rsidP="00B63529"/>
    <w:p w14:paraId="5A9A9585" w14:textId="77777777" w:rsidR="00B63529" w:rsidRDefault="00B63529" w:rsidP="00B63529"/>
    <w:p w14:paraId="5387F3E0" w14:textId="77777777" w:rsidR="006E09A8" w:rsidRDefault="006E09A8" w:rsidP="00B63529">
      <w:pPr>
        <w:jc w:val="both"/>
      </w:pPr>
    </w:p>
    <w:p w14:paraId="7766EC39" w14:textId="408F4647" w:rsidR="00B63529" w:rsidRDefault="00B63529" w:rsidP="00B63529">
      <w:pPr>
        <w:jc w:val="both"/>
      </w:pPr>
      <w:r>
        <w:t xml:space="preserve">Before the data is transmitted the </w:t>
      </w:r>
      <w:proofErr w:type="gramStart"/>
      <w:r>
        <w:t>SPI</w:t>
      </w:r>
      <w:proofErr w:type="gramEnd"/>
      <w:r>
        <w:t xml:space="preserve"> master lowers the chip select line to notify the slave device that a transmission is about to begin. The master device then provides the clock signal to which the data being sent is synchronised. once all the data bits have been sent, the master pulls the chip select high to end the transaction.  In contrast to the UART protocol, the data is sent most significant bit first and </w:t>
      </w:r>
      <w:r w:rsidR="00FC1718">
        <w:t>the</w:t>
      </w:r>
      <w:r>
        <w:t xml:space="preserve"> data transmitted can only be configured to be 8 or 16 bits wide. There are also four communication modes in SPI which are determined by the clock polarity (CPOL) and the clock phase (CPHA). The clock polarity determines the edge on which the serial peripheral interface transitions to the idle state. The clock phase determines which clock edge is used to place data on the line and which clock edge is used to capture the data on the receiving end.</w:t>
      </w:r>
    </w:p>
    <w:p w14:paraId="42814FE7" w14:textId="77777777" w:rsidR="00B63529" w:rsidRDefault="00B63529" w:rsidP="00B63529">
      <w:pPr>
        <w:jc w:val="both"/>
      </w:pPr>
      <w:r w:rsidRPr="00FE0027">
        <w:rPr>
          <w:b/>
        </w:rPr>
        <w:t>CPOL = 0 &amp; CPHA = 0</w:t>
      </w:r>
      <w:r>
        <w:t xml:space="preserve"> – The clock starts on the rising edge and goes idle on the falling edge. Data is placed on the line on falling edges and is captured on rising edges of the clock. In this mode, the first bit has to be present on the line before the transmission starts.</w:t>
      </w:r>
    </w:p>
    <w:p w14:paraId="75E31ADF" w14:textId="77777777" w:rsidR="00B63529" w:rsidRDefault="00B63529" w:rsidP="00B63529">
      <w:pPr>
        <w:jc w:val="both"/>
      </w:pPr>
      <w:r w:rsidRPr="00FE0027">
        <w:rPr>
          <w:b/>
        </w:rPr>
        <w:t>CPOL = 1 &amp; CPHA = 0</w:t>
      </w:r>
      <w:r>
        <w:t xml:space="preserve"> – The clock starts on the falling edge and goes idle on the rising edge. Data is placed on the line on rising edges and captured on falling edges of the clock. </w:t>
      </w:r>
    </w:p>
    <w:p w14:paraId="248AC191" w14:textId="77777777" w:rsidR="00B63529" w:rsidRDefault="00B63529" w:rsidP="00B63529">
      <w:pPr>
        <w:jc w:val="both"/>
      </w:pPr>
      <w:r w:rsidRPr="00FE0027">
        <w:rPr>
          <w:b/>
        </w:rPr>
        <w:t>CPOL = 0 &amp; CPHA = 1</w:t>
      </w:r>
      <w:r>
        <w:t xml:space="preserve"> – The clock starts on the rising edge and goes idle on the falling edge. Data is placed on the line on rising edges and is captured on falling edges of the clock.</w:t>
      </w:r>
    </w:p>
    <w:p w14:paraId="7A30A885" w14:textId="77777777" w:rsidR="00B63529" w:rsidRDefault="00B63529" w:rsidP="00B63529">
      <w:pPr>
        <w:jc w:val="both"/>
      </w:pPr>
      <w:r w:rsidRPr="00FE0027">
        <w:rPr>
          <w:b/>
        </w:rPr>
        <w:t>CPOL = 1 &amp; CPHA = 1</w:t>
      </w:r>
      <w:r>
        <w:t xml:space="preserve"> – The clock starts on the falling edge and goes idle on the rising edge. Data is placed on the line on falling edges and is captured on rising edges of the clock.</w:t>
      </w:r>
    </w:p>
    <w:p w14:paraId="37BDF625" w14:textId="77777777" w:rsidR="00B63529" w:rsidRDefault="00B63529" w:rsidP="00B63529">
      <w:pPr>
        <w:jc w:val="both"/>
      </w:pPr>
      <w:r>
        <w:t xml:space="preserve">The communicating devices must be configured identically in order for the transaction to be successful. </w:t>
      </w:r>
    </w:p>
    <w:p w14:paraId="0D98BECA" w14:textId="77777777" w:rsidR="00B63529" w:rsidRDefault="00B63529" w:rsidP="00B63529">
      <w:pPr>
        <w:jc w:val="both"/>
      </w:pPr>
      <w:r>
        <w:t>The communication protocol is capable of working at much higher frequencies (millions of bits per second) compared to UART. Due to higher frequency of operation the serial peripheral interface is not suited for long range communications as capacitive effects of the wire become significant with increasing frequency and distance causing the signal to distort and being interpreted by the receiving device incorrectly.</w:t>
      </w:r>
    </w:p>
    <w:p w14:paraId="37DBFA97" w14:textId="77777777" w:rsidR="00B63529" w:rsidRDefault="00B63529" w:rsidP="00B63529"/>
    <w:p w14:paraId="0D2936F8" w14:textId="77777777" w:rsidR="00B63529" w:rsidRDefault="00B63529" w:rsidP="00B63529"/>
    <w:p w14:paraId="1C802C00" w14:textId="6D4C59EB" w:rsidR="00B63529" w:rsidRDefault="00B63529" w:rsidP="00B63529"/>
    <w:p w14:paraId="75DB2F92" w14:textId="77777777" w:rsidR="006E09A8" w:rsidRDefault="006E09A8" w:rsidP="00B63529"/>
    <w:p w14:paraId="7C24C188" w14:textId="02ECD3C6" w:rsidR="00B63529" w:rsidRDefault="006E09A8" w:rsidP="00B63529">
      <w:r>
        <w:rPr>
          <w:noProof/>
        </w:rPr>
        <w:lastRenderedPageBreak/>
        <mc:AlternateContent>
          <mc:Choice Requires="wps">
            <w:drawing>
              <wp:anchor distT="0" distB="0" distL="114300" distR="114300" simplePos="0" relativeHeight="251680768" behindDoc="1" locked="0" layoutInCell="1" allowOverlap="1" wp14:anchorId="5285008F" wp14:editId="7EF1BF41">
                <wp:simplePos x="0" y="0"/>
                <wp:positionH relativeFrom="column">
                  <wp:posOffset>770255</wp:posOffset>
                </wp:positionH>
                <wp:positionV relativeFrom="paragraph">
                  <wp:posOffset>4745355</wp:posOffset>
                </wp:positionV>
                <wp:extent cx="4638675"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4638675" cy="635"/>
                        </a:xfrm>
                        <a:prstGeom prst="rect">
                          <a:avLst/>
                        </a:prstGeom>
                        <a:solidFill>
                          <a:prstClr val="white"/>
                        </a:solidFill>
                        <a:ln>
                          <a:noFill/>
                        </a:ln>
                      </wps:spPr>
                      <wps:txbx>
                        <w:txbxContent>
                          <w:p w14:paraId="3E082ACD" w14:textId="2B0E6F24" w:rsidR="006E09A8" w:rsidRPr="006B12AB" w:rsidRDefault="006E09A8" w:rsidP="003E0762">
                            <w:pPr>
                              <w:pStyle w:val="Caption"/>
                              <w:jc w:val="center"/>
                              <w:rPr>
                                <w:noProof/>
                              </w:rPr>
                            </w:pPr>
                            <w:r>
                              <w:t xml:space="preserve">Figure </w:t>
                            </w:r>
                            <w:fldSimple w:instr=" SEQ Figure \* ARABIC ">
                              <w:r>
                                <w:rPr>
                                  <w:noProof/>
                                </w:rPr>
                                <w:t>2</w:t>
                              </w:r>
                            </w:fldSimple>
                            <w:r>
                              <w:t xml:space="preserve">: </w:t>
                            </w:r>
                            <w:r w:rsidR="003E0762">
                              <w:t xml:space="preserve"> SPI data clock timing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5008F" id="Text Box 20" o:spid="_x0000_s1027" type="#_x0000_t202" style="position:absolute;margin-left:60.65pt;margin-top:373.65pt;width:365.2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" stroked="f">
                <v:textbox style="mso-fit-shape-to-text:t" inset="0,0,0,0">
                  <w:txbxContent>
                    <w:p w14:paraId="3E082ACD" w14:textId="2B0E6F24" w:rsidR="006E09A8" w:rsidRPr="006B12AB" w:rsidRDefault="006E09A8" w:rsidP="003E0762">
                      <w:pPr>
                        <w:pStyle w:val="Caption"/>
                        <w:jc w:val="center"/>
                        <w:rPr>
                          <w:noProof/>
                        </w:rPr>
                      </w:pPr>
                      <w:r>
                        <w:t xml:space="preserve">Figure </w:t>
                      </w:r>
                      <w:fldSimple w:instr=" SEQ Figure \* ARABIC ">
                        <w:r>
                          <w:rPr>
                            <w:noProof/>
                          </w:rPr>
                          <w:t>2</w:t>
                        </w:r>
                      </w:fldSimple>
                      <w:r>
                        <w:t xml:space="preserve">: </w:t>
                      </w:r>
                      <w:r w:rsidR="003E0762">
                        <w:t xml:space="preserve"> SPI data clock timing diagram.</w:t>
                      </w:r>
                    </w:p>
                  </w:txbxContent>
                </v:textbox>
                <w10:wrap type="tight"/>
              </v:shape>
            </w:pict>
          </mc:Fallback>
        </mc:AlternateContent>
      </w:r>
      <w:r w:rsidR="00B63529">
        <w:rPr>
          <w:noProof/>
          <w:lang w:eastAsia="en-GB"/>
        </w:rPr>
        <w:drawing>
          <wp:anchor distT="0" distB="0" distL="114300" distR="114300" simplePos="0" relativeHeight="251660288" behindDoc="1" locked="0" layoutInCell="1" allowOverlap="1" wp14:anchorId="479A5C8A" wp14:editId="07DCE24B">
            <wp:simplePos x="0" y="0"/>
            <wp:positionH relativeFrom="margin">
              <wp:align>center</wp:align>
            </wp:positionH>
            <wp:positionV relativeFrom="paragraph">
              <wp:posOffset>0</wp:posOffset>
            </wp:positionV>
            <wp:extent cx="4638675" cy="4688205"/>
            <wp:effectExtent l="0" t="0" r="9525" b="0"/>
            <wp:wrapTight wrapText="bothSides">
              <wp:wrapPolygon edited="0">
                <wp:start x="0" y="0"/>
                <wp:lineTo x="0" y="21503"/>
                <wp:lineTo x="21556" y="21503"/>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4688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216DD4" w14:textId="77777777" w:rsidR="00B63529" w:rsidRDefault="00B63529" w:rsidP="00B63529"/>
    <w:p w14:paraId="027F1564" w14:textId="77777777" w:rsidR="00B63529" w:rsidRDefault="00B63529" w:rsidP="00B63529"/>
    <w:p w14:paraId="606459B8" w14:textId="77777777" w:rsidR="00B63529" w:rsidRDefault="00B63529" w:rsidP="00B63529"/>
    <w:p w14:paraId="04D2D120" w14:textId="77777777" w:rsidR="00B63529" w:rsidRDefault="00B63529" w:rsidP="00B63529"/>
    <w:p w14:paraId="26AD649C" w14:textId="77777777" w:rsidR="00B63529" w:rsidRDefault="00B63529" w:rsidP="00B63529"/>
    <w:p w14:paraId="64F9800C" w14:textId="77777777" w:rsidR="00B63529" w:rsidRDefault="00B63529" w:rsidP="00B63529"/>
    <w:p w14:paraId="52B24239" w14:textId="77777777" w:rsidR="00B63529" w:rsidRDefault="00B63529" w:rsidP="00B63529"/>
    <w:p w14:paraId="1BA353D5" w14:textId="77777777" w:rsidR="00B63529" w:rsidRDefault="00B63529" w:rsidP="00B63529"/>
    <w:p w14:paraId="63D3E506" w14:textId="77777777" w:rsidR="00B63529" w:rsidRDefault="00B63529" w:rsidP="00B63529"/>
    <w:p w14:paraId="5305FE6E" w14:textId="77777777" w:rsidR="00B63529" w:rsidRDefault="00B63529" w:rsidP="00B63529"/>
    <w:p w14:paraId="27FEA757" w14:textId="77777777" w:rsidR="00B63529" w:rsidRDefault="00B63529" w:rsidP="00B63529"/>
    <w:p w14:paraId="6F66853A" w14:textId="77777777" w:rsidR="00B63529" w:rsidRDefault="00B63529" w:rsidP="00B63529"/>
    <w:p w14:paraId="4B11ECFE" w14:textId="77777777" w:rsidR="00B63529" w:rsidRDefault="00B63529" w:rsidP="00B63529"/>
    <w:p w14:paraId="09BDADE9" w14:textId="77777777" w:rsidR="00B63529" w:rsidRDefault="00B63529" w:rsidP="00B63529"/>
    <w:p w14:paraId="4CC56AC2" w14:textId="77777777" w:rsidR="00B63529" w:rsidRDefault="00B63529" w:rsidP="00B63529"/>
    <w:p w14:paraId="4C9D6746" w14:textId="77777777" w:rsidR="00B63529" w:rsidRDefault="00B63529" w:rsidP="00B63529"/>
    <w:p w14:paraId="4D8FB741" w14:textId="77777777" w:rsidR="00B63529" w:rsidRDefault="00B63529" w:rsidP="00B63529"/>
    <w:p w14:paraId="1D7615C0" w14:textId="77777777" w:rsidR="00B63529" w:rsidRDefault="00B63529" w:rsidP="00B63529"/>
    <w:p w14:paraId="562D381F" w14:textId="77777777" w:rsidR="00B63529" w:rsidRDefault="00B63529" w:rsidP="00B63529"/>
    <w:p w14:paraId="1FCEE125" w14:textId="77777777" w:rsidR="00B63529" w:rsidRDefault="00B63529" w:rsidP="00B63529"/>
    <w:p w14:paraId="5EA000C9" w14:textId="77777777" w:rsidR="00B63529" w:rsidRDefault="00B63529" w:rsidP="00B63529"/>
    <w:p w14:paraId="3B4B0FA3" w14:textId="77777777" w:rsidR="00B63529" w:rsidRDefault="00B63529" w:rsidP="00B63529"/>
    <w:p w14:paraId="49A3BA47" w14:textId="77777777" w:rsidR="00B63529" w:rsidRDefault="00B63529" w:rsidP="00B63529"/>
    <w:p w14:paraId="292E1C5F" w14:textId="77777777" w:rsidR="00B63529" w:rsidRDefault="00B63529" w:rsidP="00B63529"/>
    <w:p w14:paraId="69033589" w14:textId="77777777" w:rsidR="00B63529" w:rsidRDefault="00B63529" w:rsidP="00B63529"/>
    <w:p w14:paraId="3B29BE7C" w14:textId="77777777" w:rsidR="00B63529" w:rsidRDefault="00B63529" w:rsidP="00B63529"/>
    <w:p w14:paraId="4B7D5C3C" w14:textId="77777777" w:rsidR="00B63529" w:rsidRDefault="00B63529" w:rsidP="00B63529"/>
    <w:p w14:paraId="234844B0" w14:textId="77777777" w:rsidR="00B63529" w:rsidRPr="00FC1718" w:rsidRDefault="00B63529" w:rsidP="00FC1718">
      <w:pPr>
        <w:pStyle w:val="Heading2"/>
        <w:rPr>
          <w:b/>
        </w:rPr>
      </w:pPr>
      <w:r w:rsidRPr="00FC1718">
        <w:rPr>
          <w:b/>
        </w:rPr>
        <w:t>IMU – Internal Measurement Unit</w:t>
      </w:r>
    </w:p>
    <w:p w14:paraId="267FD414" w14:textId="42A8C568" w:rsidR="00B63529" w:rsidRDefault="00B63529" w:rsidP="00B63529">
      <w:pPr>
        <w:jc w:val="both"/>
      </w:pPr>
      <w:r>
        <w:t xml:space="preserve">The internal measurement unit typically consists of 3-axis accelerometer, gyroscope and magnetometer. Many of the low-end internal measurement units use MEMS (Micro-Electro-Mechanical-Systems) accelerometers and gyroscopes and employ magnetometers which rely on the hall-effect to produce an output. </w:t>
      </w:r>
    </w:p>
    <w:p w14:paraId="10F7C954" w14:textId="77777777" w:rsidR="00B63529" w:rsidRDefault="00B63529" w:rsidP="00B63529">
      <w:pPr>
        <w:jc w:val="both"/>
      </w:pPr>
      <w:r>
        <w:lastRenderedPageBreak/>
        <w:t xml:space="preserve">MEMS technology can be defined as miniaturised mechanical and electro-mechanical elements that are made using the techniques of microfabrication. The MEMS devices can vary from simple structures that have no moving parts to complex electromechanical systems that contain multiple moving elements under the control of integrated microelectronics. Some of these complex systems, such as the microsensors and </w:t>
      </w:r>
      <w:proofErr w:type="spellStart"/>
      <w:r>
        <w:t>microactuators</w:t>
      </w:r>
      <w:proofErr w:type="spellEnd"/>
      <w:r>
        <w:t xml:space="preserve"> are categorised as “transducers” which are defined as devices that convert energy from one form to another. A device such as a microsensor typically converts mechanical energy into an electrical signal.   </w:t>
      </w:r>
    </w:p>
    <w:p w14:paraId="0CF348A0" w14:textId="77777777" w:rsidR="00B63529" w:rsidRPr="00C13DF3" w:rsidRDefault="00B63529" w:rsidP="00B63529">
      <w:pPr>
        <w:rPr>
          <w:color w:val="0000FF"/>
          <w:u w:val="single"/>
        </w:rPr>
      </w:pPr>
      <w:hyperlink r:id="rId9" w:history="1">
        <w:r w:rsidRPr="007A2AC9">
          <w:rPr>
            <w:color w:val="0000FF"/>
            <w:u w:val="single"/>
          </w:rPr>
          <w:t>https://www.mems-exchange.org/MEMS/what-is.html</w:t>
        </w:r>
      </w:hyperlink>
    </w:p>
    <w:p w14:paraId="6C35E2F0" w14:textId="77777777" w:rsidR="00B63529" w:rsidRDefault="00B63529" w:rsidP="00B63529"/>
    <w:p w14:paraId="6A4FEF98" w14:textId="77777777" w:rsidR="00B63529" w:rsidRPr="00FC1718" w:rsidRDefault="00B63529" w:rsidP="00FC1718">
      <w:pPr>
        <w:pStyle w:val="Heading3"/>
        <w:rPr>
          <w:b/>
        </w:rPr>
      </w:pPr>
      <w:r w:rsidRPr="00FC1718">
        <w:rPr>
          <w:b/>
        </w:rPr>
        <w:t>MEMS Accelerometer</w:t>
      </w:r>
    </w:p>
    <w:p w14:paraId="17A79554" w14:textId="21AB55E6" w:rsidR="00B63529" w:rsidRDefault="00B63529" w:rsidP="00B63529">
      <w:pPr>
        <w:jc w:val="both"/>
      </w:pPr>
      <w:r>
        <w:t xml:space="preserve">MEMS accelerometers are typically composed of movable proof mass with plates that are attached through a mechanical suspension system, and fixed outer plates, as shown in </w:t>
      </w:r>
      <w:r w:rsidRPr="00C13DF3">
        <w:rPr>
          <w:b/>
          <w:color w:val="FF0000"/>
        </w:rPr>
        <w:t>Figure N</w:t>
      </w:r>
      <w:r>
        <w:t>. The movable plates and fixed outer plates represent capacitors.</w:t>
      </w:r>
      <w:r w:rsidRPr="00C13DF3">
        <w:t xml:space="preserve"> </w:t>
      </w:r>
      <w:r>
        <w:t>The proof mass can only move up or down [</w:t>
      </w:r>
      <w:r w:rsidR="003D2BFA">
        <w:t>2</w:t>
      </w:r>
      <w:r>
        <w:t xml:space="preserve">] causing the movable plates to shift thereby changing the capacitance C1 and C2. The output voltage of the system is proportional to the acceleration (which causes the movable plates to shift) felt by the proof mass which can be measured by the changes in capacitance C1 and C2 which acts as a voltage divider where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Pr>
          <w:rFonts w:eastAsiaTheme="minorEastAsia"/>
        </w:rPr>
        <w:t xml:space="preserve"> is the output voltage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rPr>
        <w:t xml:space="preserve"> is the input voltage (Equation 1).</w:t>
      </w:r>
    </w:p>
    <w:p w14:paraId="13187BB4" w14:textId="77777777" w:rsidR="00B63529" w:rsidRPr="00B8158A" w:rsidRDefault="00B63529" w:rsidP="00B63529">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e>
          </m:d>
        </m:oMath>
      </m:oMathPara>
    </w:p>
    <w:p w14:paraId="2D4E671B" w14:textId="77777777" w:rsidR="00B63529" w:rsidRDefault="00B63529" w:rsidP="00B63529">
      <w:r>
        <w:rPr>
          <w:noProof/>
          <w:lang w:eastAsia="en-GB"/>
        </w:rPr>
        <mc:AlternateContent>
          <mc:Choice Requires="wps">
            <w:drawing>
              <wp:anchor distT="0" distB="0" distL="114300" distR="114300" simplePos="0" relativeHeight="251663360" behindDoc="1" locked="0" layoutInCell="1" allowOverlap="1" wp14:anchorId="3FE207A6" wp14:editId="5D4C522E">
                <wp:simplePos x="0" y="0"/>
                <wp:positionH relativeFrom="margin">
                  <wp:align>center</wp:align>
                </wp:positionH>
                <wp:positionV relativeFrom="paragraph">
                  <wp:posOffset>9525</wp:posOffset>
                </wp:positionV>
                <wp:extent cx="4933950" cy="635"/>
                <wp:effectExtent l="0" t="0" r="0" b="0"/>
                <wp:wrapTight wrapText="bothSides">
                  <wp:wrapPolygon edited="0">
                    <wp:start x="0" y="0"/>
                    <wp:lineTo x="0" y="20057"/>
                    <wp:lineTo x="21517" y="20057"/>
                    <wp:lineTo x="2151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625B7BCE" w14:textId="613CB2D8" w:rsidR="00B63529" w:rsidRPr="009620DA" w:rsidRDefault="00B63529" w:rsidP="00B63529">
                            <w:pPr>
                              <w:pStyle w:val="Caption"/>
                              <w:jc w:val="center"/>
                              <w:rPr>
                                <w:noProof/>
                              </w:rPr>
                            </w:pPr>
                            <w:r>
                              <w:t>Eq</w:t>
                            </w:r>
                            <w:r w:rsidR="006843A7">
                              <w:t>uation</w:t>
                            </w:r>
                            <w:r>
                              <w:t xml:space="preserve"> 1: Equation representing the output voltage obtained from MEMS accelerometer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207A6" id="Text Box 6" o:spid="_x0000_s1028" type="#_x0000_t202" style="position:absolute;margin-left:0;margin-top:.75pt;width:388.5pt;height:.05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TvMLgIAAGQEAAAOAAAAZHJzL2Uyb0RvYy54bWysVE1v2zAMvQ/YfxB0X5yPNViN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" stroked="f">
                <v:textbox style="mso-fit-shape-to-text:t" inset="0,0,0,0">
                  <w:txbxContent>
                    <w:p w14:paraId="625B7BCE" w14:textId="613CB2D8" w:rsidR="00B63529" w:rsidRPr="009620DA" w:rsidRDefault="00B63529" w:rsidP="00B63529">
                      <w:pPr>
                        <w:pStyle w:val="Caption"/>
                        <w:jc w:val="center"/>
                        <w:rPr>
                          <w:noProof/>
                        </w:rPr>
                      </w:pPr>
                      <w:r>
                        <w:t>Eq</w:t>
                      </w:r>
                      <w:r w:rsidR="006843A7">
                        <w:t>uation</w:t>
                      </w:r>
                      <w:r>
                        <w:t xml:space="preserve"> 1: Equation representing the output voltage obtained from MEMS accelerometer</w:t>
                      </w:r>
                    </w:p>
                  </w:txbxContent>
                </v:textbox>
                <w10:wrap type="tight" anchorx="margin"/>
              </v:shape>
            </w:pict>
          </mc:Fallback>
        </mc:AlternateContent>
      </w:r>
    </w:p>
    <w:p w14:paraId="33D651EC" w14:textId="77777777" w:rsidR="00B63529" w:rsidRDefault="00B63529" w:rsidP="00B63529"/>
    <w:p w14:paraId="40119FC7" w14:textId="77777777" w:rsidR="00B63529" w:rsidRPr="00387886" w:rsidRDefault="00B63529" w:rsidP="00B63529">
      <w:pPr>
        <w:rPr>
          <w:color w:val="FF0000"/>
        </w:rPr>
      </w:pPr>
      <w:r>
        <w:rPr>
          <w:noProof/>
          <w:lang w:eastAsia="en-GB"/>
        </w:rPr>
        <w:drawing>
          <wp:anchor distT="0" distB="0" distL="114300" distR="114300" simplePos="0" relativeHeight="251661312" behindDoc="1" locked="0" layoutInCell="1" allowOverlap="1" wp14:anchorId="53F9979C" wp14:editId="293A20E7">
            <wp:simplePos x="0" y="0"/>
            <wp:positionH relativeFrom="margin">
              <wp:align>center</wp:align>
            </wp:positionH>
            <wp:positionV relativeFrom="paragraph">
              <wp:posOffset>12700</wp:posOffset>
            </wp:positionV>
            <wp:extent cx="2562225" cy="1878965"/>
            <wp:effectExtent l="0" t="0" r="9525" b="6985"/>
            <wp:wrapTight wrapText="bothSides">
              <wp:wrapPolygon edited="0">
                <wp:start x="0" y="0"/>
                <wp:lineTo x="0" y="21461"/>
                <wp:lineTo x="21520" y="21461"/>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B7559" w14:textId="77777777" w:rsidR="00B63529" w:rsidRDefault="00B63529" w:rsidP="00B63529"/>
    <w:p w14:paraId="4141D24A" w14:textId="77777777" w:rsidR="00B63529" w:rsidRDefault="00B63529" w:rsidP="00B63529"/>
    <w:p w14:paraId="152D3D92" w14:textId="77777777" w:rsidR="00B63529" w:rsidRDefault="00B63529" w:rsidP="00B63529"/>
    <w:p w14:paraId="039FD7F8" w14:textId="77777777" w:rsidR="00B63529" w:rsidRDefault="00B63529" w:rsidP="00B63529"/>
    <w:p w14:paraId="262CF4FA" w14:textId="77777777" w:rsidR="00B63529" w:rsidRDefault="00B63529" w:rsidP="00B63529"/>
    <w:p w14:paraId="25BED0EC" w14:textId="77777777" w:rsidR="00B63529" w:rsidRDefault="00B63529" w:rsidP="00B63529"/>
    <w:p w14:paraId="2461A6C2" w14:textId="77777777" w:rsidR="00B63529" w:rsidRDefault="00B63529" w:rsidP="00B63529">
      <w:r>
        <w:rPr>
          <w:noProof/>
          <w:lang w:eastAsia="en-GB"/>
        </w:rPr>
        <mc:AlternateContent>
          <mc:Choice Requires="wps">
            <w:drawing>
              <wp:anchor distT="0" distB="0" distL="114300" distR="114300" simplePos="0" relativeHeight="251662336" behindDoc="1" locked="0" layoutInCell="1" allowOverlap="1" wp14:anchorId="360D009B" wp14:editId="2BDD071D">
                <wp:simplePos x="0" y="0"/>
                <wp:positionH relativeFrom="margin">
                  <wp:align>center</wp:align>
                </wp:positionH>
                <wp:positionV relativeFrom="paragraph">
                  <wp:posOffset>13335</wp:posOffset>
                </wp:positionV>
                <wp:extent cx="4933950" cy="635"/>
                <wp:effectExtent l="0" t="0" r="0" b="0"/>
                <wp:wrapTight wrapText="bothSides">
                  <wp:wrapPolygon edited="0">
                    <wp:start x="0" y="0"/>
                    <wp:lineTo x="0" y="20057"/>
                    <wp:lineTo x="21517" y="20057"/>
                    <wp:lineTo x="2151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043F7861" w14:textId="77777777" w:rsidR="00B63529" w:rsidRPr="009620DA" w:rsidRDefault="00B63529" w:rsidP="00B63529">
                            <w:pPr>
                              <w:pStyle w:val="Caption"/>
                              <w:jc w:val="center"/>
                              <w:rPr>
                                <w:noProof/>
                              </w:rPr>
                            </w:pPr>
                            <w:r>
                              <w:t>Figure n: Structure of MEMS accelerometer.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60D009B" id="Text Box 5" o:spid="_x0000_s1029" type="#_x0000_t202" style="position:absolute;margin-left:0;margin-top:1.05pt;width:388.5pt;height:.0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" stroked="f">
                <v:textbox style="mso-fit-shape-to-text:t" inset="0,0,0,0">
                  <w:txbxContent>
                    <w:p w14:paraId="043F7861" w14:textId="77777777" w:rsidR="00B63529" w:rsidRPr="009620DA" w:rsidRDefault="00B63529" w:rsidP="00B63529">
                      <w:pPr>
                        <w:pStyle w:val="Caption"/>
                        <w:jc w:val="center"/>
                        <w:rPr>
                          <w:noProof/>
                        </w:rPr>
                      </w:pPr>
                      <w:r>
                        <w:t>Figure n: Structure of MEMS accelerometer.</w:t>
                      </w:r>
                    </w:p>
                  </w:txbxContent>
                </v:textbox>
                <w10:wrap type="tight" anchorx="margin"/>
              </v:shape>
            </w:pict>
          </mc:Fallback>
        </mc:AlternateContent>
      </w:r>
    </w:p>
    <w:p w14:paraId="51471CB8" w14:textId="77777777" w:rsidR="00B63529" w:rsidRDefault="00B63529" w:rsidP="00B63529">
      <w:hyperlink r:id="rId11" w:history="1">
        <w:r w:rsidRPr="003321CC">
          <w:rPr>
            <w:color w:val="0000FF"/>
            <w:u w:val="single"/>
          </w:rPr>
          <w:t>http://mafija.fmf.uni-lj.si/seminar/files/2007_2008/MEMS_accelerometers-koncna.pdf</w:t>
        </w:r>
      </w:hyperlink>
    </w:p>
    <w:p w14:paraId="30259A2F" w14:textId="77777777" w:rsidR="00B63529" w:rsidRDefault="00B63529" w:rsidP="00B63529"/>
    <w:p w14:paraId="2D98C0A9" w14:textId="77777777" w:rsidR="00B63529" w:rsidRDefault="00B63529" w:rsidP="00B63529"/>
    <w:p w14:paraId="5823E717" w14:textId="77777777" w:rsidR="00B63529" w:rsidRPr="00FC1718" w:rsidRDefault="00B63529" w:rsidP="00FC1718">
      <w:pPr>
        <w:pStyle w:val="Heading3"/>
        <w:rPr>
          <w:b/>
        </w:rPr>
      </w:pPr>
      <w:r w:rsidRPr="00FC1718">
        <w:rPr>
          <w:b/>
        </w:rPr>
        <w:t>MEMS Gyroscope</w:t>
      </w:r>
    </w:p>
    <w:p w14:paraId="74653312" w14:textId="77777777" w:rsidR="00B63529" w:rsidRDefault="00B63529" w:rsidP="00B63529">
      <w:pPr>
        <w:jc w:val="both"/>
      </w:pPr>
      <w:r>
        <w:t>MEMS gyroscopes utilise the Coriolis force to detect angular velocities. The Coriolis effect states that a moving object that is subjected to a rotational force will experience a force perpendicular to the axis of rotation.</w:t>
      </w:r>
    </w:p>
    <w:p w14:paraId="696531F2" w14:textId="77777777" w:rsidR="00B63529" w:rsidRDefault="00B63529" w:rsidP="00B63529">
      <w:pPr>
        <w:jc w:val="both"/>
      </w:pPr>
      <w:r>
        <w:t xml:space="preserve">A common design of the MEMS gyroscope is the tuning-fork gyroscope. The tuning-fork Gyroscope contains a pair of proof masses that are made to oscillate with capacitive plates. The Gyroscope also consists of capacitive plates that are fixed in place besides the oscillating proof masses. When the structure is rotated, the Coriolis </w:t>
      </w:r>
      <w:r>
        <w:lastRenderedPageBreak/>
        <w:t>force induces oscillations in the proof masses at right angles to the axis of rotation. This causes the space between the capacitive plates to change while in motion. Due to the change in distance between the capacitive plates, the potential difference between the capacitive plates also changes.</w:t>
      </w:r>
    </w:p>
    <w:p w14:paraId="6A3A0D38" w14:textId="77777777" w:rsidR="00B63529" w:rsidRDefault="00B63529" w:rsidP="00B63529"/>
    <w:p w14:paraId="501A044B" w14:textId="77777777" w:rsidR="00B63529" w:rsidRDefault="00B63529" w:rsidP="00B63529">
      <w:r>
        <w:rPr>
          <w:noProof/>
          <w:lang w:eastAsia="en-GB"/>
        </w:rPr>
        <mc:AlternateContent>
          <mc:Choice Requires="wps">
            <w:drawing>
              <wp:anchor distT="0" distB="0" distL="114300" distR="114300" simplePos="0" relativeHeight="251665408" behindDoc="1" locked="0" layoutInCell="1" allowOverlap="1" wp14:anchorId="59669DFA" wp14:editId="50C773BC">
                <wp:simplePos x="0" y="0"/>
                <wp:positionH relativeFrom="column">
                  <wp:posOffset>1560830</wp:posOffset>
                </wp:positionH>
                <wp:positionV relativeFrom="paragraph">
                  <wp:posOffset>3601720</wp:posOffset>
                </wp:positionV>
                <wp:extent cx="31242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39597708" w14:textId="77777777" w:rsidR="00B63529" w:rsidRPr="00C13477" w:rsidRDefault="00B63529" w:rsidP="00B63529">
                            <w:pPr>
                              <w:pStyle w:val="Caption"/>
                              <w:jc w:val="center"/>
                              <w:rPr>
                                <w:noProof/>
                              </w:rPr>
                            </w:pPr>
                            <w:r>
                              <w:t>Figure n: Construction of MEMS gyroscope.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69DFA" id="Text Box 8" o:spid="_x0000_s1030" type="#_x0000_t202" style="position:absolute;margin-left:122.9pt;margin-top:283.6pt;width:246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7qLQIAAGQEAAAOAAAAZHJzL2Uyb0RvYy54bWysVMFu2zAMvQ/YPwi6L07Sri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" stroked="f">
                <v:textbox style="mso-fit-shape-to-text:t" inset="0,0,0,0">
                  <w:txbxContent>
                    <w:p w14:paraId="39597708" w14:textId="77777777" w:rsidR="00B63529" w:rsidRPr="00C13477" w:rsidRDefault="00B63529" w:rsidP="00B63529">
                      <w:pPr>
                        <w:pStyle w:val="Caption"/>
                        <w:jc w:val="center"/>
                        <w:rPr>
                          <w:noProof/>
                        </w:rPr>
                      </w:pPr>
                      <w:r>
                        <w:t>Figure n: Construction of MEMS gyroscope.</w:t>
                      </w:r>
                    </w:p>
                  </w:txbxContent>
                </v:textbox>
                <w10:wrap type="tight"/>
              </v:shape>
            </w:pict>
          </mc:Fallback>
        </mc:AlternateContent>
      </w:r>
      <w:r>
        <w:rPr>
          <w:noProof/>
          <w:lang w:eastAsia="en-GB"/>
        </w:rPr>
        <w:drawing>
          <wp:anchor distT="0" distB="0" distL="114300" distR="114300" simplePos="0" relativeHeight="251664384" behindDoc="1" locked="0" layoutInCell="1" allowOverlap="1" wp14:anchorId="0EAFCD10" wp14:editId="095AA985">
            <wp:simplePos x="0" y="0"/>
            <wp:positionH relativeFrom="margin">
              <wp:posOffset>1560830</wp:posOffset>
            </wp:positionH>
            <wp:positionV relativeFrom="paragraph">
              <wp:posOffset>10795</wp:posOffset>
            </wp:positionV>
            <wp:extent cx="3124200" cy="3533775"/>
            <wp:effectExtent l="0" t="0" r="0" b="9525"/>
            <wp:wrapTight wrapText="bothSides">
              <wp:wrapPolygon edited="0">
                <wp:start x="0" y="0"/>
                <wp:lineTo x="0" y="21542"/>
                <wp:lineTo x="21468" y="21542"/>
                <wp:lineTo x="21468" y="0"/>
                <wp:lineTo x="0" y="0"/>
              </wp:wrapPolygon>
            </wp:wrapTight>
            <wp:docPr id="7" name="Picture 7" descr="Image result for tuning fork gy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ning fork gyrosco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23A11E" w14:textId="77777777" w:rsidR="00B63529" w:rsidRDefault="00B63529" w:rsidP="00B63529"/>
    <w:p w14:paraId="1EE8B6A5" w14:textId="77777777" w:rsidR="00B63529" w:rsidRDefault="00B63529" w:rsidP="00B63529"/>
    <w:p w14:paraId="60B39B00" w14:textId="77777777" w:rsidR="00B63529" w:rsidRDefault="00B63529" w:rsidP="00B63529"/>
    <w:p w14:paraId="654E3EA4" w14:textId="77777777" w:rsidR="00B63529" w:rsidRDefault="00B63529" w:rsidP="00B63529"/>
    <w:p w14:paraId="05C60C26" w14:textId="77777777" w:rsidR="00B63529" w:rsidRDefault="00B63529" w:rsidP="00B63529"/>
    <w:p w14:paraId="19CCB6DE" w14:textId="77777777" w:rsidR="00B63529" w:rsidRDefault="00B63529" w:rsidP="00B63529"/>
    <w:p w14:paraId="5D902ACE" w14:textId="77777777" w:rsidR="00B63529" w:rsidRDefault="00B63529" w:rsidP="00B63529"/>
    <w:p w14:paraId="7EC6F799" w14:textId="77777777" w:rsidR="00B63529" w:rsidRDefault="00B63529" w:rsidP="00B63529"/>
    <w:p w14:paraId="3215B5D3" w14:textId="77777777" w:rsidR="00B63529" w:rsidRDefault="00B63529" w:rsidP="00B63529"/>
    <w:p w14:paraId="05ED2244" w14:textId="77777777" w:rsidR="00B63529" w:rsidRDefault="00B63529" w:rsidP="00B63529"/>
    <w:p w14:paraId="75485089" w14:textId="77777777" w:rsidR="00B63529" w:rsidRDefault="00B63529" w:rsidP="00B63529"/>
    <w:p w14:paraId="72467CB2" w14:textId="77777777" w:rsidR="00B63529" w:rsidRDefault="00B63529" w:rsidP="00B63529"/>
    <w:p w14:paraId="152AAC48" w14:textId="77777777" w:rsidR="00B63529" w:rsidRDefault="00B63529" w:rsidP="00B63529"/>
    <w:p w14:paraId="21200420" w14:textId="77777777" w:rsidR="00B63529" w:rsidRDefault="00B63529" w:rsidP="00B63529"/>
    <w:p w14:paraId="644AFB6A" w14:textId="77777777" w:rsidR="00B63529" w:rsidRDefault="00B63529" w:rsidP="00B63529">
      <w:pPr>
        <w:rPr>
          <w:b/>
          <w:i/>
        </w:rPr>
      </w:pPr>
    </w:p>
    <w:p w14:paraId="2B9C0FC3" w14:textId="77777777" w:rsidR="00B63529" w:rsidRDefault="00B63529" w:rsidP="00B63529">
      <w:pPr>
        <w:rPr>
          <w:b/>
          <w:i/>
        </w:rPr>
      </w:pPr>
    </w:p>
    <w:p w14:paraId="1D158827" w14:textId="77777777" w:rsidR="00B63529" w:rsidRDefault="00B63529" w:rsidP="00B63529">
      <w:pPr>
        <w:rPr>
          <w:b/>
          <w:i/>
        </w:rPr>
      </w:pPr>
    </w:p>
    <w:p w14:paraId="5E15119D" w14:textId="77777777" w:rsidR="00B63529" w:rsidRDefault="00B63529" w:rsidP="00B63529">
      <w:pPr>
        <w:rPr>
          <w:b/>
          <w:i/>
        </w:rPr>
      </w:pPr>
    </w:p>
    <w:p w14:paraId="69519EE1" w14:textId="77777777" w:rsidR="00B63529" w:rsidRDefault="00B63529" w:rsidP="00B63529">
      <w:pPr>
        <w:rPr>
          <w:b/>
          <w:i/>
        </w:rPr>
      </w:pPr>
    </w:p>
    <w:p w14:paraId="7B491EB0" w14:textId="77777777" w:rsidR="00B63529" w:rsidRDefault="00B63529" w:rsidP="00B63529">
      <w:pPr>
        <w:rPr>
          <w:b/>
          <w:i/>
        </w:rPr>
      </w:pPr>
    </w:p>
    <w:p w14:paraId="3F2B36EE" w14:textId="77777777" w:rsidR="00B63529" w:rsidRDefault="00B63529" w:rsidP="00B63529">
      <w:pPr>
        <w:rPr>
          <w:b/>
          <w:i/>
        </w:rPr>
      </w:pPr>
    </w:p>
    <w:p w14:paraId="77E71F00" w14:textId="77777777" w:rsidR="00B63529" w:rsidRDefault="00B63529" w:rsidP="00B63529">
      <w:pPr>
        <w:rPr>
          <w:b/>
          <w:i/>
        </w:rPr>
      </w:pPr>
    </w:p>
    <w:p w14:paraId="789D3B55" w14:textId="77777777" w:rsidR="00B63529" w:rsidRPr="00FC1718" w:rsidRDefault="00B63529" w:rsidP="00FC1718">
      <w:pPr>
        <w:pStyle w:val="Heading3"/>
        <w:rPr>
          <w:b/>
        </w:rPr>
      </w:pPr>
      <w:r w:rsidRPr="00FC1718">
        <w:rPr>
          <w:b/>
        </w:rPr>
        <w:lastRenderedPageBreak/>
        <w:t>Magnetometer</w:t>
      </w:r>
    </w:p>
    <w:p w14:paraId="42FA214B" w14:textId="77777777" w:rsidR="00B63529" w:rsidRDefault="00B63529" w:rsidP="00B63529">
      <w:pPr>
        <w:jc w:val="both"/>
      </w:pPr>
      <w:r>
        <w:rPr>
          <w:noProof/>
          <w:lang w:eastAsia="en-GB"/>
        </w:rPr>
        <w:drawing>
          <wp:anchor distT="0" distB="0" distL="114300" distR="114300" simplePos="0" relativeHeight="251666432" behindDoc="1" locked="0" layoutInCell="1" allowOverlap="1" wp14:anchorId="76260A76" wp14:editId="2C6C4515">
            <wp:simplePos x="0" y="0"/>
            <wp:positionH relativeFrom="margin">
              <wp:align>right</wp:align>
            </wp:positionH>
            <wp:positionV relativeFrom="paragraph">
              <wp:posOffset>9525</wp:posOffset>
            </wp:positionV>
            <wp:extent cx="2874645" cy="2400300"/>
            <wp:effectExtent l="0" t="0" r="1905" b="0"/>
            <wp:wrapTight wrapText="bothSides">
              <wp:wrapPolygon edited="0">
                <wp:start x="0" y="0"/>
                <wp:lineTo x="0" y="21429"/>
                <wp:lineTo x="21471" y="21429"/>
                <wp:lineTo x="214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464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t>The magnetometer uses the hall effect to measure earth’s magnetic field, or any magnetic field present. When a current is set to flow through a conductive plate, the electrons will travel straight to ground. If the plate is subjected to a magnetic field however, the electrons would be deflected, due to the Lorentz force experienced, to one side of the plate before flowing back to ground.</w:t>
      </w:r>
    </w:p>
    <w:p w14:paraId="10DC0600" w14:textId="77777777" w:rsidR="00B63529" w:rsidRDefault="00B63529" w:rsidP="00B63529">
      <w:pPr>
        <w:jc w:val="both"/>
      </w:pPr>
      <w:r>
        <w:rPr>
          <w:noProof/>
          <w:lang w:eastAsia="en-GB"/>
        </w:rPr>
        <mc:AlternateContent>
          <mc:Choice Requires="wps">
            <w:drawing>
              <wp:anchor distT="0" distB="0" distL="114300" distR="114300" simplePos="0" relativeHeight="251667456" behindDoc="1" locked="0" layoutInCell="1" allowOverlap="1" wp14:anchorId="50A305FA" wp14:editId="19292F60">
                <wp:simplePos x="0" y="0"/>
                <wp:positionH relativeFrom="margin">
                  <wp:align>right</wp:align>
                </wp:positionH>
                <wp:positionV relativeFrom="paragraph">
                  <wp:posOffset>1076960</wp:posOffset>
                </wp:positionV>
                <wp:extent cx="2847975" cy="635"/>
                <wp:effectExtent l="0" t="0" r="9525" b="0"/>
                <wp:wrapTight wrapText="bothSides">
                  <wp:wrapPolygon edited="0">
                    <wp:start x="0" y="0"/>
                    <wp:lineTo x="0" y="20282"/>
                    <wp:lineTo x="21528" y="20282"/>
                    <wp:lineTo x="2152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60B54C9C" w14:textId="228EF2AA" w:rsidR="00B63529" w:rsidRPr="00362A6F" w:rsidRDefault="00B63529" w:rsidP="00B63529">
                            <w:pPr>
                              <w:pStyle w:val="Caption"/>
                              <w:jc w:val="center"/>
                              <w:rPr>
                                <w:noProof/>
                              </w:rPr>
                            </w:pPr>
                            <w:r>
                              <w:t>Figure n: Electrons deflected to one side of the plate in the presence of a magnetic field. Source [</w:t>
                            </w:r>
                            <w:r w:rsidR="003D2BFA">
                              <w:t>3</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0A305FA" id="Text Box 10" o:spid="_x0000_s1031" type="#_x0000_t202" style="position:absolute;left:0;text-align:left;margin-left:173.05pt;margin-top:84.8pt;width:224.25pt;height:.05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" stroked="f">
                <v:textbox style="mso-fit-shape-to-text:t" inset="0,0,0,0">
                  <w:txbxContent>
                    <w:p w14:paraId="60B54C9C" w14:textId="228EF2AA" w:rsidR="00B63529" w:rsidRPr="00362A6F" w:rsidRDefault="00B63529" w:rsidP="00B63529">
                      <w:pPr>
                        <w:pStyle w:val="Caption"/>
                        <w:jc w:val="center"/>
                        <w:rPr>
                          <w:noProof/>
                        </w:rPr>
                      </w:pPr>
                      <w:r>
                        <w:t>Figure n: Electrons deflected to one side of the plate in the presence of a magnetic field. Source [</w:t>
                      </w:r>
                      <w:r w:rsidR="003D2BFA">
                        <w:t>3</w:t>
                      </w:r>
                      <w:r>
                        <w:t>].</w:t>
                      </w:r>
                    </w:p>
                  </w:txbxContent>
                </v:textbox>
                <w10:wrap type="tight" anchorx="margin"/>
              </v:shape>
            </w:pict>
          </mc:Fallback>
        </mc:AlternateContent>
      </w:r>
      <w:r>
        <w:t>Because the electrons are deflected to one side, two regions in the plate are created, one where the plate is negatively charged and one where the plate is positively charged. Due to this a potential difference develops across the plate, the magnitude of which can be measured. The stronger the magnetic field the plate is exposed to, the higher the potential difference will be measured across the plate. This is called the Hall Effect. Magnetometers utilise this effect in order to output voltage based on the magnetic field present [6].</w:t>
      </w:r>
    </w:p>
    <w:p w14:paraId="63DEF9FA" w14:textId="77777777" w:rsidR="00B63529" w:rsidRDefault="00B63529" w:rsidP="00B63529"/>
    <w:p w14:paraId="7C28CCB3" w14:textId="77777777" w:rsidR="00B63529" w:rsidRPr="00FC1718" w:rsidRDefault="00B63529" w:rsidP="00FC1718">
      <w:pPr>
        <w:pStyle w:val="Heading3"/>
        <w:rPr>
          <w:b/>
        </w:rPr>
      </w:pPr>
      <w:r w:rsidRPr="00FC1718">
        <w:rPr>
          <w:b/>
        </w:rPr>
        <w:t>IMU Errors</w:t>
      </w:r>
    </w:p>
    <w:p w14:paraId="4441E9E9" w14:textId="77777777" w:rsidR="00B63529" w:rsidRPr="00FC1718" w:rsidRDefault="00B63529" w:rsidP="00FC1718">
      <w:pPr>
        <w:pStyle w:val="Heading4"/>
        <w:rPr>
          <w:b/>
        </w:rPr>
      </w:pPr>
      <w:r w:rsidRPr="00FC1718">
        <w:rPr>
          <w:b/>
        </w:rPr>
        <w:t>Bias Error</w:t>
      </w:r>
    </w:p>
    <w:p w14:paraId="2FB7654A" w14:textId="77777777" w:rsidR="00B63529" w:rsidRDefault="00B63529" w:rsidP="00B63529">
      <w:pPr>
        <w:jc w:val="both"/>
      </w:pPr>
      <w:r>
        <w:t xml:space="preserve">Due physical differences during manufacture and wear to degradation over time, each internal measurement unit will exhibit unique amounts of bias error in its measurements. The bias error is defined as the difference in the value obtained and the expected value.  For example, the gyroscope at rest should return a value of zero (assuming no noise error) but will instead return a non-zero value despite remaining stationary. </w:t>
      </w:r>
    </w:p>
    <w:p w14:paraId="29B592F6" w14:textId="77777777" w:rsidR="00B63529" w:rsidRPr="00FC1718" w:rsidRDefault="00B63529" w:rsidP="00FC1718">
      <w:pPr>
        <w:pStyle w:val="Heading4"/>
        <w:rPr>
          <w:b/>
        </w:rPr>
      </w:pPr>
      <w:r w:rsidRPr="00FC1718">
        <w:rPr>
          <w:b/>
        </w:rPr>
        <w:t>Noise Error</w:t>
      </w:r>
    </w:p>
    <w:p w14:paraId="35D3C15B" w14:textId="77777777" w:rsidR="00B63529" w:rsidRDefault="00B63529" w:rsidP="00B63529">
      <w:pPr>
        <w:jc w:val="both"/>
      </w:pPr>
      <w:r>
        <w:t>Noise error occurs randomly and is therefore described as a stochastic process. This error is small but will accumulate during the integration of angular velocity from the gyroscope causing the orientation values to eventually drift away from the correct value. The noise error is usually minimised through statistical techniques such as noise averaging.</w:t>
      </w:r>
    </w:p>
    <w:p w14:paraId="17AD9FAB" w14:textId="77777777" w:rsidR="00B63529" w:rsidRPr="00FC1718" w:rsidRDefault="00B63529" w:rsidP="00FC1718">
      <w:pPr>
        <w:pStyle w:val="Heading4"/>
        <w:rPr>
          <w:b/>
        </w:rPr>
      </w:pPr>
      <w:r w:rsidRPr="00FC1718">
        <w:rPr>
          <w:b/>
        </w:rPr>
        <w:t>Gyroscope Drift</w:t>
      </w:r>
    </w:p>
    <w:p w14:paraId="7AD33444" w14:textId="77777777" w:rsidR="00B63529" w:rsidRDefault="00B63529" w:rsidP="00B63529">
      <w:pPr>
        <w:jc w:val="both"/>
      </w:pPr>
      <w:r>
        <w:t>The gyroscope drift is caused by the noise that is inherent in the system. For the gyroscope to be useful in determining the orientation of the arm, the data obtained from the device needs to be continually integrated with respect to time. Because this process is incremental, the noise error will accumulate over time and cause the orientation value to drift away from the correct value.</w:t>
      </w:r>
    </w:p>
    <w:p w14:paraId="13890A0B" w14:textId="77777777" w:rsidR="00B63529" w:rsidRPr="00FC1718" w:rsidRDefault="00B63529" w:rsidP="00FC1718">
      <w:pPr>
        <w:pStyle w:val="Heading4"/>
        <w:rPr>
          <w:b/>
        </w:rPr>
      </w:pPr>
      <w:r w:rsidRPr="00FC1718">
        <w:rPr>
          <w:b/>
        </w:rPr>
        <w:t>Sensor Non-orthogonality</w:t>
      </w:r>
    </w:p>
    <w:p w14:paraId="0B530CDC" w14:textId="10A99CEB" w:rsidR="00B63529" w:rsidRDefault="00B63529" w:rsidP="00B63529">
      <w:r>
        <w:t>When three gyroscopes, accelerometers and magnetometers are produced, they are intended to be mounted orthogonally in the x, y and z axes. In reality the mountings are not always perfect and as a result the sensors are not exactly at 90 degrees relative to each other [</w:t>
      </w:r>
      <w:r w:rsidR="003D2BFA">
        <w:t>4</w:t>
      </w:r>
      <w:r>
        <w:t>]. This leads to correlation between sensors. What this means is that when an accelerometer, for example, is measuring gravity (assuming the sensor is placed at right angles to gravity vector) along the gravity vector, the other two accelerometers will measure this force to a certain extent.</w:t>
      </w:r>
    </w:p>
    <w:p w14:paraId="0C2104A1" w14:textId="77777777" w:rsidR="00B63529" w:rsidRPr="00FC1718" w:rsidRDefault="00B63529" w:rsidP="00FC1718">
      <w:pPr>
        <w:pStyle w:val="Heading3"/>
        <w:rPr>
          <w:b/>
        </w:rPr>
      </w:pPr>
      <w:r w:rsidRPr="00FC1718">
        <w:rPr>
          <w:b/>
        </w:rPr>
        <w:lastRenderedPageBreak/>
        <w:t>Calculating Angles</w:t>
      </w:r>
    </w:p>
    <w:p w14:paraId="69BB4A82" w14:textId="77777777" w:rsidR="00B63529" w:rsidRPr="00FC1718" w:rsidRDefault="00B63529" w:rsidP="00FC1718">
      <w:pPr>
        <w:pStyle w:val="Heading4"/>
        <w:rPr>
          <w:b/>
        </w:rPr>
      </w:pPr>
      <w:r w:rsidRPr="00FC1718">
        <w:rPr>
          <w:b/>
        </w:rPr>
        <w:t>Accelerometer</w:t>
      </w:r>
    </w:p>
    <w:p w14:paraId="51265C01" w14:textId="77777777" w:rsidR="00B63529" w:rsidRDefault="00B63529" w:rsidP="00B63529">
      <w:r>
        <w:t>The angle calculations using accelerometer readings rely on the gravity vector to obtain the results. This vector always points downward along the z-axis of the accelerometer when no tilt is applied to the device and is equal to 1g. When the internal measurement unit is rotated about the x or y axis, a component of the gravity vector can be felt by the x or y or both x and y axes (depending on how the device was rotated) as the axes are no longer orthogonal relative to the gravity vector. The sum of components of the gravity vector in the x, y and z is always 1g as shown by equation 2.</w:t>
      </w:r>
    </w:p>
    <w:p w14:paraId="47A47917" w14:textId="77777777" w:rsidR="00B63529" w:rsidRPr="0070485B" w:rsidRDefault="00B63529" w:rsidP="00B63529">
      <m:oMathPara>
        <m:oMath>
          <m:r>
            <w:rPr>
              <w:rFonts w:ascii="Cambria Math" w:hAnsi="Cambria Math"/>
            </w:rPr>
            <m:t>G=</m:t>
          </m:r>
          <m:rad>
            <m:radPr>
              <m:degHide m:val="1"/>
              <m:ctrlPr>
                <w:rPr>
                  <w:rFonts w:ascii="Cambria Math" w:hAnsi="Cambria Math"/>
                  <w:i/>
                </w:rPr>
              </m:ctrlPr>
            </m:radPr>
            <m:deg/>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z</m:t>
                      </m:r>
                    </m:sub>
                    <m:sup>
                      <m:r>
                        <w:rPr>
                          <w:rFonts w:ascii="Cambria Math" w:hAnsi="Cambria Math"/>
                        </w:rPr>
                        <m:t>2</m:t>
                      </m:r>
                    </m:sup>
                  </m:sSubSup>
                </m:e>
              </m:d>
            </m:e>
          </m:rad>
          <m:r>
            <w:rPr>
              <w:rFonts w:ascii="Cambria Math" w:hAnsi="Cambria Math"/>
            </w:rPr>
            <m:t>=1g</m:t>
          </m:r>
        </m:oMath>
      </m:oMathPara>
    </w:p>
    <w:p w14:paraId="0BC64252" w14:textId="77777777" w:rsidR="00B63529" w:rsidRDefault="00B63529" w:rsidP="00B63529">
      <w:pPr>
        <w:rPr>
          <w:b/>
          <w:i/>
        </w:rPr>
      </w:pPr>
      <w:r>
        <w:rPr>
          <w:noProof/>
          <w:lang w:eastAsia="en-GB"/>
        </w:rPr>
        <mc:AlternateContent>
          <mc:Choice Requires="wps">
            <w:drawing>
              <wp:anchor distT="0" distB="0" distL="114300" distR="114300" simplePos="0" relativeHeight="251670528" behindDoc="1" locked="0" layoutInCell="1" allowOverlap="1" wp14:anchorId="5C0B2A66" wp14:editId="3366718F">
                <wp:simplePos x="0" y="0"/>
                <wp:positionH relativeFrom="margin">
                  <wp:align>center</wp:align>
                </wp:positionH>
                <wp:positionV relativeFrom="paragraph">
                  <wp:posOffset>9525</wp:posOffset>
                </wp:positionV>
                <wp:extent cx="5104765" cy="635"/>
                <wp:effectExtent l="0" t="0" r="635" b="0"/>
                <wp:wrapTight wrapText="bothSides">
                  <wp:wrapPolygon edited="0">
                    <wp:start x="0" y="0"/>
                    <wp:lineTo x="0" y="20057"/>
                    <wp:lineTo x="21522" y="20057"/>
                    <wp:lineTo x="2152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5798C060" w14:textId="7528C03C" w:rsidR="00B63529" w:rsidRPr="00362A6F" w:rsidRDefault="00B63529" w:rsidP="00B63529">
                            <w:pPr>
                              <w:pStyle w:val="Caption"/>
                              <w:jc w:val="center"/>
                              <w:rPr>
                                <w:noProof/>
                              </w:rPr>
                            </w:pPr>
                            <w:r>
                              <w:t>Eq</w:t>
                            </w:r>
                            <w:r w:rsidR="006843A7">
                              <w:t>uation</w:t>
                            </w:r>
                            <w:r>
                              <w:t xml:space="preserve"> 2: Sum of gravity components in x, y and z axes is always equal to the gravity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C0B2A66" id="Text Box 12" o:spid="_x0000_s1032" type="#_x0000_t202" style="position:absolute;margin-left:0;margin-top:.75pt;width:401.95pt;height:.05pt;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Q/LgIAAGYEAAAOAAAAZHJzL2Uyb0RvYy54bWysVMGO2jAQvVfqP1i+lwAt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" stroked="f">
                <v:textbox style="mso-fit-shape-to-text:t" inset="0,0,0,0">
                  <w:txbxContent>
                    <w:p w14:paraId="5798C060" w14:textId="7528C03C" w:rsidR="00B63529" w:rsidRPr="00362A6F" w:rsidRDefault="00B63529" w:rsidP="00B63529">
                      <w:pPr>
                        <w:pStyle w:val="Caption"/>
                        <w:jc w:val="center"/>
                        <w:rPr>
                          <w:noProof/>
                        </w:rPr>
                      </w:pPr>
                      <w:r>
                        <w:t>Eq</w:t>
                      </w:r>
                      <w:r w:rsidR="006843A7">
                        <w:t>uation</w:t>
                      </w:r>
                      <w:r>
                        <w:t xml:space="preserve"> 2: Sum of gravity components in x, y and z axes is always equal to the gravity vector.</w:t>
                      </w:r>
                    </w:p>
                  </w:txbxContent>
                </v:textbox>
                <w10:wrap type="tight" anchorx="margin"/>
              </v:shape>
            </w:pict>
          </mc:Fallback>
        </mc:AlternateContent>
      </w:r>
    </w:p>
    <w:p w14:paraId="4FEB0AE5" w14:textId="77777777" w:rsidR="00B63529" w:rsidRDefault="00B63529" w:rsidP="00B63529">
      <w:r>
        <w:t>To calculate the tilt angles in the x and y axes, equations 3 and 4 are utilised. It is not possible to calculate the rotation angle in the z-axis due to the fact these rotations do not change the gravity vector component in the z-axis and therefore the rotation cannot be resolved.</w:t>
      </w:r>
    </w:p>
    <w:p w14:paraId="070DDB7F" w14:textId="77777777" w:rsidR="00B63529" w:rsidRPr="002507DC" w:rsidRDefault="00B63529" w:rsidP="00B63529">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z</m:t>
                          </m:r>
                        </m:sub>
                      </m:sSub>
                    </m:den>
                  </m:f>
                </m:e>
              </m:d>
              <m:ctrlPr>
                <w:rPr>
                  <w:rFonts w:ascii="Cambria Math" w:eastAsiaTheme="minorEastAsia" w:hAnsi="Cambria Math"/>
                  <w:i/>
                </w:rPr>
              </m:ctrlPr>
            </m:e>
          </m:func>
        </m:oMath>
      </m:oMathPara>
    </w:p>
    <w:p w14:paraId="39AA449E" w14:textId="77777777" w:rsidR="00B63529" w:rsidRDefault="00B63529" w:rsidP="00B63529">
      <w:pPr>
        <w:rPr>
          <w:rFonts w:eastAsiaTheme="minorEastAsia"/>
        </w:rPr>
      </w:pPr>
      <w:r>
        <w:rPr>
          <w:noProof/>
          <w:lang w:eastAsia="en-GB"/>
        </w:rPr>
        <mc:AlternateContent>
          <mc:Choice Requires="wps">
            <w:drawing>
              <wp:anchor distT="0" distB="0" distL="114300" distR="114300" simplePos="0" relativeHeight="251671552" behindDoc="1" locked="0" layoutInCell="1" allowOverlap="1" wp14:anchorId="7C1F4101" wp14:editId="560DBD32">
                <wp:simplePos x="0" y="0"/>
                <wp:positionH relativeFrom="margin">
                  <wp:align>center</wp:align>
                </wp:positionH>
                <wp:positionV relativeFrom="paragraph">
                  <wp:posOffset>4445</wp:posOffset>
                </wp:positionV>
                <wp:extent cx="5104765" cy="635"/>
                <wp:effectExtent l="0" t="0" r="635" b="0"/>
                <wp:wrapTight wrapText="bothSides">
                  <wp:wrapPolygon edited="0">
                    <wp:start x="0" y="0"/>
                    <wp:lineTo x="0" y="20057"/>
                    <wp:lineTo x="21522" y="20057"/>
                    <wp:lineTo x="2152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4DD730CE" w14:textId="34A3072A" w:rsidR="00B63529" w:rsidRPr="00362A6F" w:rsidRDefault="00B63529" w:rsidP="00B63529">
                            <w:pPr>
                              <w:pStyle w:val="Caption"/>
                              <w:jc w:val="center"/>
                              <w:rPr>
                                <w:noProof/>
                              </w:rPr>
                            </w:pPr>
                            <w:r>
                              <w:t>Eq</w:t>
                            </w:r>
                            <w:r w:rsidR="006843A7">
                              <w:t>uation</w:t>
                            </w:r>
                            <w:r>
                              <w:t xml:space="preserve"> 3: Tilt angle in the x-axis.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1F4101" id="Text Box 13" o:spid="_x0000_s1033" type="#_x0000_t202" style="position:absolute;margin-left:0;margin-top:.35pt;width:401.95pt;height:.0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d1LwIAAGYEAAAOAAAAZHJzL2Uyb0RvYy54bWysVMFu2zAMvQ/YPwi6L07aJR2M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" stroked="f">
                <v:textbox style="mso-fit-shape-to-text:t" inset="0,0,0,0">
                  <w:txbxContent>
                    <w:p w14:paraId="4DD730CE" w14:textId="34A3072A" w:rsidR="00B63529" w:rsidRPr="00362A6F" w:rsidRDefault="00B63529" w:rsidP="00B63529">
                      <w:pPr>
                        <w:pStyle w:val="Caption"/>
                        <w:jc w:val="center"/>
                        <w:rPr>
                          <w:noProof/>
                        </w:rPr>
                      </w:pPr>
                      <w:r>
                        <w:t>Eq</w:t>
                      </w:r>
                      <w:r w:rsidR="006843A7">
                        <w:t>uation</w:t>
                      </w:r>
                      <w:r>
                        <w:t xml:space="preserve"> 3: Tilt angle in the x-axis.</w:t>
                      </w:r>
                    </w:p>
                  </w:txbxContent>
                </v:textbox>
                <w10:wrap type="tight" anchorx="margin"/>
              </v:shape>
            </w:pict>
          </mc:Fallback>
        </mc:AlternateContent>
      </w:r>
    </w:p>
    <w:p w14:paraId="5417450D" w14:textId="77777777" w:rsidR="00B63529" w:rsidRDefault="00B63529" w:rsidP="00B63529">
      <w:pPr>
        <w:rPr>
          <w:rFonts w:eastAsiaTheme="minorEastAsia"/>
        </w:rPr>
      </w:pPr>
    </w:p>
    <w:p w14:paraId="1BC0F3E5" w14:textId="77777777" w:rsidR="00B63529" w:rsidRPr="002507DC" w:rsidRDefault="00B63529" w:rsidP="00B635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y</m:t>
              </m:r>
            </m:sub>
          </m:sSub>
          <m:r>
            <w:rPr>
              <w:rFonts w:ascii="Cambria Math" w:eastAsiaTheme="minorEastAsia" w:hAnsi="Cambria Math"/>
            </w:rPr>
            <m:t>=ta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z</m:t>
                          </m:r>
                        </m:sub>
                        <m:sup>
                          <m:r>
                            <w:rPr>
                              <w:rFonts w:ascii="Cambria Math" w:eastAsiaTheme="minorEastAsia" w:hAnsi="Cambria Math"/>
                            </w:rPr>
                            <m:t>2</m:t>
                          </m:r>
                        </m:sup>
                      </m:sSubSup>
                    </m:e>
                  </m:rad>
                </m:den>
              </m:f>
            </m:e>
          </m:d>
        </m:oMath>
      </m:oMathPara>
    </w:p>
    <w:p w14:paraId="54594872" w14:textId="77777777" w:rsidR="00B63529" w:rsidRPr="00A3267D" w:rsidRDefault="00B63529" w:rsidP="00B63529">
      <w:r>
        <w:rPr>
          <w:noProof/>
          <w:lang w:eastAsia="en-GB"/>
        </w:rPr>
        <mc:AlternateContent>
          <mc:Choice Requires="wps">
            <w:drawing>
              <wp:anchor distT="0" distB="0" distL="114300" distR="114300" simplePos="0" relativeHeight="251672576" behindDoc="1" locked="0" layoutInCell="1" allowOverlap="1" wp14:anchorId="68200E7D" wp14:editId="30D8BDC2">
                <wp:simplePos x="0" y="0"/>
                <wp:positionH relativeFrom="margin">
                  <wp:align>center</wp:align>
                </wp:positionH>
                <wp:positionV relativeFrom="paragraph">
                  <wp:posOffset>7146</wp:posOffset>
                </wp:positionV>
                <wp:extent cx="5104765" cy="635"/>
                <wp:effectExtent l="0" t="0" r="635" b="0"/>
                <wp:wrapTight wrapText="bothSides">
                  <wp:wrapPolygon edited="0">
                    <wp:start x="0" y="0"/>
                    <wp:lineTo x="0" y="20057"/>
                    <wp:lineTo x="21522" y="20057"/>
                    <wp:lineTo x="2152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435B8AEB" w14:textId="6DF3AE48" w:rsidR="00B63529" w:rsidRPr="00362A6F" w:rsidRDefault="00B63529" w:rsidP="00B63529">
                            <w:pPr>
                              <w:pStyle w:val="Caption"/>
                              <w:jc w:val="center"/>
                              <w:rPr>
                                <w:noProof/>
                              </w:rPr>
                            </w:pPr>
                            <w:r>
                              <w:t>Eq</w:t>
                            </w:r>
                            <w:r w:rsidR="006843A7">
                              <w:t>uation</w:t>
                            </w:r>
                            <w:r>
                              <w:t xml:space="preserve"> 4: Tilt angle in the y-axis.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8200E7D" id="Text Box 14" o:spid="_x0000_s1034" type="#_x0000_t202" style="position:absolute;margin-left:0;margin-top:.55pt;width:401.95pt;height:.0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urLwIAAGY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" stroked="f">
                <v:textbox style="mso-fit-shape-to-text:t" inset="0,0,0,0">
                  <w:txbxContent>
                    <w:p w14:paraId="435B8AEB" w14:textId="6DF3AE48" w:rsidR="00B63529" w:rsidRPr="00362A6F" w:rsidRDefault="00B63529" w:rsidP="00B63529">
                      <w:pPr>
                        <w:pStyle w:val="Caption"/>
                        <w:jc w:val="center"/>
                        <w:rPr>
                          <w:noProof/>
                        </w:rPr>
                      </w:pPr>
                      <w:r>
                        <w:t>Eq</w:t>
                      </w:r>
                      <w:r w:rsidR="006843A7">
                        <w:t>uation</w:t>
                      </w:r>
                      <w:r>
                        <w:t xml:space="preserve"> 4: Tilt angle in the y-axis.</w:t>
                      </w:r>
                    </w:p>
                  </w:txbxContent>
                </v:textbox>
                <w10:wrap type="tight" anchorx="margin"/>
              </v:shape>
            </w:pict>
          </mc:Fallback>
        </mc:AlternateContent>
      </w:r>
    </w:p>
    <w:p w14:paraId="003D165C" w14:textId="77777777" w:rsidR="00B63529" w:rsidRDefault="00B63529" w:rsidP="00B63529">
      <w:pPr>
        <w:rPr>
          <w:b/>
          <w:i/>
        </w:rPr>
      </w:pPr>
    </w:p>
    <w:p w14:paraId="428F6BD6" w14:textId="77777777" w:rsidR="00B63529" w:rsidRPr="00B421FD" w:rsidRDefault="00B63529" w:rsidP="00B63529">
      <w:r>
        <w:t>In programming the ‘atan2’ functions are utilised to implement the inverse tangent function. The limitation of using the inverse of tangent is that it can only represent rotations between -180 and 180 degrees. When any of these limits is approached the angle will flip reverse in sign.</w:t>
      </w:r>
    </w:p>
    <w:p w14:paraId="1328D53A" w14:textId="77777777" w:rsidR="00B63529" w:rsidRDefault="00B63529" w:rsidP="00B63529">
      <w:pPr>
        <w:rPr>
          <w:b/>
          <w:i/>
        </w:rPr>
      </w:pPr>
    </w:p>
    <w:p w14:paraId="2088C3D3" w14:textId="77777777" w:rsidR="00B63529" w:rsidRPr="00FC1718" w:rsidRDefault="00B63529" w:rsidP="00FC1718">
      <w:pPr>
        <w:pStyle w:val="Heading4"/>
        <w:rPr>
          <w:b/>
        </w:rPr>
      </w:pPr>
      <w:r w:rsidRPr="00FC1718">
        <w:rPr>
          <w:b/>
        </w:rPr>
        <w:t>Gyroscope</w:t>
      </w:r>
    </w:p>
    <w:p w14:paraId="39CD4082" w14:textId="77777777" w:rsidR="00B63529" w:rsidRDefault="00B63529" w:rsidP="00B63529">
      <w:pPr>
        <w:jc w:val="both"/>
      </w:pPr>
      <w:r>
        <w:t>The angular position in the x, y and z axes can simply be calculated by integrating the angular velocity detected by the sensor with respect to time.</w:t>
      </w:r>
    </w:p>
    <w:p w14:paraId="12308050" w14:textId="77777777" w:rsidR="00B63529" w:rsidRPr="0015083F" w:rsidRDefault="00B63529" w:rsidP="00B63529">
      <w:pPr>
        <w:jc w:val="both"/>
        <w:rPr>
          <w:rFonts w:eastAsiaTheme="minorEastAsia"/>
        </w:rPr>
      </w:pPr>
      <m:oMathPara>
        <m:oMath>
          <m:r>
            <w:rPr>
              <w:rFonts w:ascii="Cambria Math" w:hAnsi="Cambria Math"/>
            </w:rPr>
            <m:t>θ(t)=</m:t>
          </m:r>
          <m:nary>
            <m:naryP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dt</m:t>
              </m:r>
            </m:e>
          </m:nary>
        </m:oMath>
      </m:oMathPara>
    </w:p>
    <w:p w14:paraId="69B742AB" w14:textId="77777777" w:rsidR="00B63529" w:rsidRPr="005A1E33" w:rsidRDefault="00B63529" w:rsidP="00B63529">
      <w:pPr>
        <w:jc w:val="both"/>
      </w:pPr>
      <w:r>
        <w:rPr>
          <w:noProof/>
          <w:lang w:eastAsia="en-GB"/>
        </w:rPr>
        <mc:AlternateContent>
          <mc:Choice Requires="wps">
            <w:drawing>
              <wp:anchor distT="0" distB="0" distL="114300" distR="114300" simplePos="0" relativeHeight="251669504" behindDoc="1" locked="0" layoutInCell="1" allowOverlap="1" wp14:anchorId="05F487FB" wp14:editId="11116D1F">
                <wp:simplePos x="0" y="0"/>
                <wp:positionH relativeFrom="margin">
                  <wp:align>center</wp:align>
                </wp:positionH>
                <wp:positionV relativeFrom="paragraph">
                  <wp:posOffset>3175</wp:posOffset>
                </wp:positionV>
                <wp:extent cx="5104765" cy="635"/>
                <wp:effectExtent l="0" t="0" r="635" b="0"/>
                <wp:wrapTight wrapText="bothSides">
                  <wp:wrapPolygon edited="0">
                    <wp:start x="0" y="0"/>
                    <wp:lineTo x="0" y="20057"/>
                    <wp:lineTo x="21522" y="20057"/>
                    <wp:lineTo x="2152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09C18817" w14:textId="7B90B096" w:rsidR="00B63529" w:rsidRPr="00362A6F" w:rsidRDefault="00B63529" w:rsidP="00B63529">
                            <w:pPr>
                              <w:pStyle w:val="Caption"/>
                              <w:jc w:val="center"/>
                              <w:rPr>
                                <w:noProof/>
                              </w:rPr>
                            </w:pPr>
                            <w:r>
                              <w:t>Eq</w:t>
                            </w:r>
                            <w:r w:rsidR="006843A7">
                              <w:t>uation</w:t>
                            </w:r>
                            <w:r>
                              <w:t xml:space="preserve"> 5: Obtaining angular position by integrating angular velocity with respect to time [</w:t>
                            </w:r>
                            <w:r w:rsidR="003D2BFA">
                              <w:t>5</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5F487FB" id="Text Box 11" o:spid="_x0000_s1035" type="#_x0000_t202" style="position:absolute;left:0;text-align:left;margin-left:0;margin-top:.25pt;width:401.95pt;height:.0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" stroked="f">
                <v:textbox style="mso-fit-shape-to-text:t" inset="0,0,0,0">
                  <w:txbxContent>
                    <w:p w14:paraId="09C18817" w14:textId="7B90B096" w:rsidR="00B63529" w:rsidRPr="00362A6F" w:rsidRDefault="00B63529" w:rsidP="00B63529">
                      <w:pPr>
                        <w:pStyle w:val="Caption"/>
                        <w:jc w:val="center"/>
                        <w:rPr>
                          <w:noProof/>
                        </w:rPr>
                      </w:pPr>
                      <w:r>
                        <w:t>Eq</w:t>
                      </w:r>
                      <w:r w:rsidR="006843A7">
                        <w:t>uation</w:t>
                      </w:r>
                      <w:r>
                        <w:t xml:space="preserve"> 5: Obtaining angular position by integrating angular velocity with respect to time [</w:t>
                      </w:r>
                      <w:r w:rsidR="003D2BFA">
                        <w:t>5</w:t>
                      </w:r>
                      <w:r>
                        <w:t>].</w:t>
                      </w:r>
                    </w:p>
                  </w:txbxContent>
                </v:textbox>
                <w10:wrap type="tight" anchorx="margin"/>
              </v:shape>
            </w:pict>
          </mc:Fallback>
        </mc:AlternateContent>
      </w:r>
    </w:p>
    <w:p w14:paraId="36859082" w14:textId="77777777" w:rsidR="00B63529" w:rsidRDefault="00B63529" w:rsidP="00B63529">
      <w:pPr>
        <w:jc w:val="both"/>
      </w:pPr>
      <w:r>
        <w:t xml:space="preserve">In digital systems integration is the sum of all angular velocity samples, </w:t>
      </w:r>
      <m:oMath>
        <m:acc>
          <m:accPr>
            <m:chr m:val="̇"/>
            <m:ctrlPr>
              <w:rPr>
                <w:rFonts w:ascii="Cambria Math" w:hAnsi="Cambria Math"/>
                <w:i/>
              </w:rPr>
            </m:ctrlPr>
          </m:accPr>
          <m:e>
            <m:r>
              <w:rPr>
                <w:rFonts w:ascii="Cambria Math" w:hAnsi="Cambria Math"/>
              </w:rPr>
              <m:t>θ</m:t>
            </m:r>
          </m:e>
        </m:acc>
      </m:oMath>
      <w:r>
        <w:rPr>
          <w:rFonts w:eastAsiaTheme="minorEastAsia"/>
        </w:rPr>
        <w:t>,</w:t>
      </w:r>
      <w:r>
        <w:t xml:space="preserve"> multiplied by the sampling period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w:t>
      </w:r>
    </w:p>
    <w:p w14:paraId="3D05A4C4" w14:textId="77777777" w:rsidR="00B63529" w:rsidRDefault="00B63529" w:rsidP="00B63529">
      <w:pPr>
        <w:jc w:val="both"/>
      </w:pPr>
      <m:oMathPara>
        <m:oMath>
          <m:nary>
            <m:naryPr>
              <m:chr m:val="∑"/>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θ</m:t>
                  </m:r>
                </m:e>
              </m:acc>
            </m:e>
          </m:nary>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T</m:t>
              </m:r>
            </m:e>
            <m:sub>
              <m:r>
                <w:rPr>
                  <w:rFonts w:ascii="Cambria Math" w:hAnsi="Cambria Math"/>
                </w:rPr>
                <m:t>s</m:t>
              </m:r>
            </m:sub>
          </m:sSub>
        </m:oMath>
      </m:oMathPara>
    </w:p>
    <w:p w14:paraId="1C8ECF5E" w14:textId="77777777" w:rsidR="00B63529" w:rsidRDefault="00B63529" w:rsidP="00B63529">
      <w:pPr>
        <w:jc w:val="both"/>
      </w:pPr>
      <w:r>
        <w:rPr>
          <w:noProof/>
          <w:lang w:eastAsia="en-GB"/>
        </w:rPr>
        <w:lastRenderedPageBreak/>
        <mc:AlternateContent>
          <mc:Choice Requires="wps">
            <w:drawing>
              <wp:anchor distT="0" distB="0" distL="114300" distR="114300" simplePos="0" relativeHeight="251668480" behindDoc="1" locked="0" layoutInCell="1" allowOverlap="1" wp14:anchorId="6493F5EE" wp14:editId="664197CF">
                <wp:simplePos x="0" y="0"/>
                <wp:positionH relativeFrom="margin">
                  <wp:posOffset>1668780</wp:posOffset>
                </wp:positionH>
                <wp:positionV relativeFrom="paragraph">
                  <wp:posOffset>8255</wp:posOffset>
                </wp:positionV>
                <wp:extent cx="3010535" cy="635"/>
                <wp:effectExtent l="0" t="0" r="0" b="0"/>
                <wp:wrapTight wrapText="bothSides">
                  <wp:wrapPolygon edited="0">
                    <wp:start x="0" y="0"/>
                    <wp:lineTo x="0" y="20057"/>
                    <wp:lineTo x="21459" y="20057"/>
                    <wp:lineTo x="2145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010535" cy="635"/>
                        </a:xfrm>
                        <a:prstGeom prst="rect">
                          <a:avLst/>
                        </a:prstGeom>
                        <a:solidFill>
                          <a:prstClr val="white"/>
                        </a:solidFill>
                        <a:ln>
                          <a:noFill/>
                        </a:ln>
                      </wps:spPr>
                      <wps:txbx>
                        <w:txbxContent>
                          <w:p w14:paraId="5679C658" w14:textId="61B9A019" w:rsidR="00B63529" w:rsidRPr="00362A6F" w:rsidRDefault="00B63529" w:rsidP="00B63529">
                            <w:pPr>
                              <w:pStyle w:val="Caption"/>
                              <w:jc w:val="center"/>
                              <w:rPr>
                                <w:noProof/>
                              </w:rPr>
                            </w:pPr>
                            <w:r>
                              <w:t>Eq</w:t>
                            </w:r>
                            <w:r w:rsidR="00FC1718">
                              <w:t>uation</w:t>
                            </w:r>
                            <w:r>
                              <w:t xml:space="preserve"> 6: Digital method of angular velocity integration [</w:t>
                            </w:r>
                            <w:r w:rsidR="003D2BFA">
                              <w:t>5</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493F5EE" id="Text Box 3" o:spid="_x0000_s1036" type="#_x0000_t202" style="position:absolute;left:0;text-align:left;margin-left:131.4pt;margin-top:.65pt;width:237.05pt;height:.0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" stroked="f">
                <v:textbox style="mso-fit-shape-to-text:t" inset="0,0,0,0">
                  <w:txbxContent>
                    <w:p w14:paraId="5679C658" w14:textId="61B9A019" w:rsidR="00B63529" w:rsidRPr="00362A6F" w:rsidRDefault="00B63529" w:rsidP="00B63529">
                      <w:pPr>
                        <w:pStyle w:val="Caption"/>
                        <w:jc w:val="center"/>
                        <w:rPr>
                          <w:noProof/>
                        </w:rPr>
                      </w:pPr>
                      <w:r>
                        <w:t>Eq</w:t>
                      </w:r>
                      <w:r w:rsidR="00FC1718">
                        <w:t>uation</w:t>
                      </w:r>
                      <w:r>
                        <w:t xml:space="preserve"> 6: Digital method of angular velocity integration [</w:t>
                      </w:r>
                      <w:r w:rsidR="003D2BFA">
                        <w:t>5</w:t>
                      </w:r>
                      <w:r>
                        <w:t>].</w:t>
                      </w:r>
                    </w:p>
                  </w:txbxContent>
                </v:textbox>
                <w10:wrap type="tight" anchorx="margin"/>
              </v:shape>
            </w:pict>
          </mc:Fallback>
        </mc:AlternateContent>
      </w:r>
    </w:p>
    <w:p w14:paraId="2DB60CA9" w14:textId="77777777" w:rsidR="00B63529" w:rsidRDefault="00B63529" w:rsidP="00B63529">
      <w:pPr>
        <w:jc w:val="both"/>
      </w:pPr>
      <w:r>
        <w:t>The accuracy of the integration depends on the sampling frequency of the system. If the changes in angle are faster than the sampling frequency of the system, the changes in angle will not be recorded. Therefore, to achieve highest accuracy possible the sampling frequency should be as high as necessary to maintain an adequate level of accuracy.</w:t>
      </w:r>
    </w:p>
    <w:p w14:paraId="3C107C1F" w14:textId="77777777" w:rsidR="00B63529" w:rsidRPr="00FC1718" w:rsidRDefault="00B63529" w:rsidP="00FC1718">
      <w:pPr>
        <w:pStyle w:val="Heading4"/>
        <w:rPr>
          <w:b/>
        </w:rPr>
      </w:pPr>
      <w:r w:rsidRPr="00FC1718">
        <w:rPr>
          <w:b/>
        </w:rPr>
        <w:t>Magnetometer</w:t>
      </w:r>
    </w:p>
    <w:p w14:paraId="5F768B19" w14:textId="77777777" w:rsidR="00B63529" w:rsidRDefault="00B63529" w:rsidP="00B63529">
      <w:pPr>
        <w:jc w:val="both"/>
      </w:pPr>
      <w:r>
        <w:t xml:space="preserve">Similar to how the gravity vector is used to calculate the tilt in the and y axes using the accelerometer, the magnetometer uses earth’s magnetic field to determine the magnetic field vector components in the x and z axes which can be used to calculate the rotation angle of the device in the z-axis.  Using equation 7, the rotation angle in the z-axis can be calculated. </w:t>
      </w:r>
      <m:oMath>
        <m:sSub>
          <m:sSubPr>
            <m:ctrlPr>
              <w:rPr>
                <w:rFonts w:ascii="Cambria Math" w:hAnsi="Cambria Math"/>
                <w:i/>
              </w:rPr>
            </m:ctrlPr>
          </m:sSubPr>
          <m:e>
            <m:r>
              <w:rPr>
                <w:rFonts w:ascii="Cambria Math" w:hAnsi="Cambria Math"/>
              </w:rPr>
              <m:t>θ</m:t>
            </m:r>
          </m:e>
          <m:sub>
            <m:r>
              <w:rPr>
                <w:rFonts w:ascii="Cambria Math" w:hAnsi="Cambria Math"/>
              </w:rPr>
              <m:t>O</m:t>
            </m:r>
          </m:sub>
        </m:sSub>
      </m:oMath>
      <w:r>
        <w:rPr>
          <w:rFonts w:eastAsiaTheme="minorEastAsia"/>
        </w:rPr>
        <w:t xml:space="preserve"> points to the initial state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mag</m:t>
            </m:r>
          </m:sub>
        </m:sSub>
      </m:oMath>
      <w:r>
        <w:rPr>
          <w:rFonts w:eastAsiaTheme="minorEastAsia"/>
        </w:rPr>
        <w:t xml:space="preserve">. The initial state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m:t>
            </m:r>
          </m:sub>
        </m:sSub>
      </m:oMath>
      <w:r>
        <w:rPr>
          <w:rFonts w:eastAsiaTheme="minorEastAsia"/>
        </w:rPr>
        <w:t xml:space="preserve"> is equal to zero if the device’s coordinate frame is aligned with the earth’s coordinate frame.</w:t>
      </w:r>
    </w:p>
    <w:p w14:paraId="61C3361E" w14:textId="77777777" w:rsidR="00B63529" w:rsidRDefault="00B63529" w:rsidP="00B63529"/>
    <w:p w14:paraId="18FFF64A" w14:textId="77777777" w:rsidR="00B63529" w:rsidRPr="00797603" w:rsidRDefault="00B63529" w:rsidP="00B63529">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mag</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func>
        </m:oMath>
      </m:oMathPara>
    </w:p>
    <w:p w14:paraId="2E98431C" w14:textId="77777777" w:rsidR="00B63529" w:rsidRDefault="00B63529" w:rsidP="00B63529">
      <w:r>
        <w:rPr>
          <w:noProof/>
          <w:lang w:eastAsia="en-GB"/>
        </w:rPr>
        <mc:AlternateContent>
          <mc:Choice Requires="wps">
            <w:drawing>
              <wp:anchor distT="0" distB="0" distL="114300" distR="114300" simplePos="0" relativeHeight="251673600" behindDoc="1" locked="0" layoutInCell="1" allowOverlap="1" wp14:anchorId="33E00D26" wp14:editId="30ACD666">
                <wp:simplePos x="0" y="0"/>
                <wp:positionH relativeFrom="margin">
                  <wp:posOffset>1668780</wp:posOffset>
                </wp:positionH>
                <wp:positionV relativeFrom="paragraph">
                  <wp:posOffset>13970</wp:posOffset>
                </wp:positionV>
                <wp:extent cx="2992755" cy="635"/>
                <wp:effectExtent l="0" t="0" r="0" b="0"/>
                <wp:wrapTight wrapText="bothSides">
                  <wp:wrapPolygon edited="0">
                    <wp:start x="0" y="0"/>
                    <wp:lineTo x="0" y="20057"/>
                    <wp:lineTo x="21449" y="20057"/>
                    <wp:lineTo x="21449"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992755" cy="635"/>
                        </a:xfrm>
                        <a:prstGeom prst="rect">
                          <a:avLst/>
                        </a:prstGeom>
                        <a:solidFill>
                          <a:prstClr val="white"/>
                        </a:solidFill>
                        <a:ln>
                          <a:noFill/>
                        </a:ln>
                      </wps:spPr>
                      <wps:txbx>
                        <w:txbxContent>
                          <w:p w14:paraId="5AC3EF36" w14:textId="3AF007EF" w:rsidR="00B63529" w:rsidRPr="00362A6F" w:rsidRDefault="00B63529" w:rsidP="00B63529">
                            <w:pPr>
                              <w:pStyle w:val="Caption"/>
                              <w:jc w:val="center"/>
                              <w:rPr>
                                <w:noProof/>
                              </w:rPr>
                            </w:pPr>
                            <w:r>
                              <w:t>Eq</w:t>
                            </w:r>
                            <w:r w:rsidR="00FC1718">
                              <w:t>uation</w:t>
                            </w:r>
                            <w:r>
                              <w:t xml:space="preserve"> 7: z-axis rotation angle using magnetometer data [</w:t>
                            </w:r>
                            <w:r w:rsidR="003D2BFA">
                              <w:t>6</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3E00D26" id="Text Box 15" o:spid="_x0000_s1037" type="#_x0000_t202" style="position:absolute;margin-left:131.4pt;margin-top:1.1pt;width:235.65pt;height:.0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" stroked="f">
                <v:textbox style="mso-fit-shape-to-text:t" inset="0,0,0,0">
                  <w:txbxContent>
                    <w:p w14:paraId="5AC3EF36" w14:textId="3AF007EF" w:rsidR="00B63529" w:rsidRPr="00362A6F" w:rsidRDefault="00B63529" w:rsidP="00B63529">
                      <w:pPr>
                        <w:pStyle w:val="Caption"/>
                        <w:jc w:val="center"/>
                        <w:rPr>
                          <w:noProof/>
                        </w:rPr>
                      </w:pPr>
                      <w:r>
                        <w:t>Eq</w:t>
                      </w:r>
                      <w:r w:rsidR="00FC1718">
                        <w:t>uation</w:t>
                      </w:r>
                      <w:r>
                        <w:t xml:space="preserve"> 7: z-axis rotation angle using magnetometer data [</w:t>
                      </w:r>
                      <w:r w:rsidR="003D2BFA">
                        <w:t>6</w:t>
                      </w:r>
                      <w:r>
                        <w:t>].</w:t>
                      </w:r>
                    </w:p>
                  </w:txbxContent>
                </v:textbox>
                <w10:wrap type="tight" anchorx="margin"/>
              </v:shape>
            </w:pict>
          </mc:Fallback>
        </mc:AlternateContent>
      </w:r>
    </w:p>
    <w:p w14:paraId="225354ED" w14:textId="77777777" w:rsidR="00B63529" w:rsidRDefault="00B63529" w:rsidP="00B63529">
      <m:oMathPara>
        <m:oMath>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r>
                            <w:rPr>
                              <w:rFonts w:ascii="Cambria Math" w:hAnsi="Cambria Math"/>
                            </w:rPr>
                            <m:t>0</m:t>
                          </m:r>
                        </m:e>
                      </m:d>
                    </m:den>
                  </m:f>
                </m:e>
              </m:d>
            </m:e>
          </m:func>
        </m:oMath>
      </m:oMathPara>
    </w:p>
    <w:p w14:paraId="71EDD412" w14:textId="77777777" w:rsidR="00B63529" w:rsidRDefault="00B63529" w:rsidP="00B63529">
      <w:r>
        <w:rPr>
          <w:noProof/>
          <w:lang w:eastAsia="en-GB"/>
        </w:rPr>
        <mc:AlternateContent>
          <mc:Choice Requires="wps">
            <w:drawing>
              <wp:anchor distT="0" distB="0" distL="114300" distR="114300" simplePos="0" relativeHeight="251674624" behindDoc="1" locked="0" layoutInCell="1" allowOverlap="1" wp14:anchorId="04AED1AB" wp14:editId="41AE2FBD">
                <wp:simplePos x="0" y="0"/>
                <wp:positionH relativeFrom="margin">
                  <wp:align>center</wp:align>
                </wp:positionH>
                <wp:positionV relativeFrom="paragraph">
                  <wp:posOffset>3810</wp:posOffset>
                </wp:positionV>
                <wp:extent cx="3747135" cy="635"/>
                <wp:effectExtent l="0" t="0" r="5715" b="0"/>
                <wp:wrapTight wrapText="bothSides">
                  <wp:wrapPolygon edited="0">
                    <wp:start x="0" y="0"/>
                    <wp:lineTo x="0" y="20057"/>
                    <wp:lineTo x="21523" y="20057"/>
                    <wp:lineTo x="2152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747135" cy="635"/>
                        </a:xfrm>
                        <a:prstGeom prst="rect">
                          <a:avLst/>
                        </a:prstGeom>
                        <a:solidFill>
                          <a:prstClr val="white"/>
                        </a:solidFill>
                        <a:ln>
                          <a:noFill/>
                        </a:ln>
                      </wps:spPr>
                      <wps:txbx>
                        <w:txbxContent>
                          <w:p w14:paraId="4AEEC0FC" w14:textId="6AECD534" w:rsidR="00B63529" w:rsidRPr="00362A6F" w:rsidRDefault="00B63529" w:rsidP="00B63529">
                            <w:pPr>
                              <w:pStyle w:val="Caption"/>
                              <w:jc w:val="center"/>
                              <w:rPr>
                                <w:noProof/>
                              </w:rPr>
                            </w:pPr>
                            <w:r>
                              <w:t>Eq</w:t>
                            </w:r>
                            <w:r w:rsidR="00FC1718">
                              <w:t>uation</w:t>
                            </w:r>
                            <w:r>
                              <w:t xml:space="preserve"> 8: initial state of the body relative to earth’s reference frame [</w:t>
                            </w:r>
                            <w:r w:rsidR="003D2BFA">
                              <w:t>6</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4AED1AB" id="Text Box 16" o:spid="_x0000_s1038" type="#_x0000_t202" style="position:absolute;margin-left:0;margin-top:.3pt;width:295.05pt;height:.0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" stroked="f">
                <v:textbox style="mso-fit-shape-to-text:t" inset="0,0,0,0">
                  <w:txbxContent>
                    <w:p w14:paraId="4AEEC0FC" w14:textId="6AECD534" w:rsidR="00B63529" w:rsidRPr="00362A6F" w:rsidRDefault="00B63529" w:rsidP="00B63529">
                      <w:pPr>
                        <w:pStyle w:val="Caption"/>
                        <w:jc w:val="center"/>
                        <w:rPr>
                          <w:noProof/>
                        </w:rPr>
                      </w:pPr>
                      <w:r>
                        <w:t>Eq</w:t>
                      </w:r>
                      <w:r w:rsidR="00FC1718">
                        <w:t>uation</w:t>
                      </w:r>
                      <w:r>
                        <w:t xml:space="preserve"> 8: initial state of the body relative to earth’s reference frame [</w:t>
                      </w:r>
                      <w:r w:rsidR="003D2BFA">
                        <w:t>6</w:t>
                      </w:r>
                      <w:r>
                        <w:t>].</w:t>
                      </w:r>
                    </w:p>
                  </w:txbxContent>
                </v:textbox>
                <w10:wrap type="tight" anchorx="margin"/>
              </v:shape>
            </w:pict>
          </mc:Fallback>
        </mc:AlternateContent>
      </w:r>
    </w:p>
    <w:p w14:paraId="4BEDBDC9" w14:textId="77777777" w:rsidR="00B63529" w:rsidRDefault="00B63529" w:rsidP="00B63529"/>
    <w:p w14:paraId="7A969C9C" w14:textId="77777777" w:rsidR="00B63529" w:rsidRDefault="00B63529" w:rsidP="00B63529"/>
    <w:p w14:paraId="7F030FA5" w14:textId="77777777" w:rsidR="00B63529" w:rsidRPr="00FC1718" w:rsidRDefault="00B63529" w:rsidP="00FC1718">
      <w:pPr>
        <w:pStyle w:val="Heading2"/>
        <w:rPr>
          <w:b/>
        </w:rPr>
      </w:pPr>
      <w:r w:rsidRPr="00FC1718">
        <w:rPr>
          <w:b/>
        </w:rPr>
        <w:t>Complementary Filter</w:t>
      </w:r>
    </w:p>
    <w:p w14:paraId="337C1A43" w14:textId="77777777" w:rsidR="00B63529" w:rsidRDefault="00B63529" w:rsidP="00B63529">
      <w:pPr>
        <w:jc w:val="both"/>
      </w:pPr>
      <w:r>
        <w:t xml:space="preserve">The accelerometer and the gyroscope have inherent problems that makes them unable to provide accurate angular orientation measurements over extended periods of time if one or the other was to be used separately. The accelerometer senses acceleration forces and therefore can be used to obtain the angular position of the IMU by calculating the gravitational force vector that acts on the IMU. The problem that arises when only the accelerometer is used to calculate the position angle is that the accelerometer is sensitive to all acceleration forces acting on it. This means that the accelerometer cannot distinguish gravitational forces of acceleration from other sources of acceleration such as disturbance or deliberate acceleration and will therefore provide incorrect data causing the corresponding angle calculation to be incorrect likewise. It can be said that the accelerometer is only reliable in static conditions, where the only acceleration force acting on it is the force of gravity and so a ‘low pass’ filter must be used with the accelerometer to filter out any sudden changes in the angle measurement. </w:t>
      </w:r>
    </w:p>
    <w:p w14:paraId="3B0856C7" w14:textId="77777777" w:rsidR="00B63529" w:rsidRDefault="00B63529" w:rsidP="00B63529">
      <w:pPr>
        <w:jc w:val="both"/>
      </w:pPr>
      <w:r>
        <w:t>As mentioned in the errors section, the gyroscope suffers from drift which means that when it remains stationary it will accumulate error and drift away from the true orientation. Therefore, the gyroscope is only reliable in dynamic conditions.</w:t>
      </w:r>
    </w:p>
    <w:p w14:paraId="49F5F359" w14:textId="77777777" w:rsidR="00B63529" w:rsidRDefault="00B63529" w:rsidP="00B63529">
      <w:pPr>
        <w:jc w:val="both"/>
      </w:pPr>
      <w:r>
        <w:t xml:space="preserve">The problems of each sensor can be rectified by fusing the data using the complementary filter which provides a better estimate of current orientation of the device than the sensors would separately. The complementary filter can be thought of as combination of a high-pass and a low-pass filter where the low-pass filter is used to filter out short term accelerometer fluctuations and where the high-pass filter is used to filter out the effects of drift. Equation 8 shows the complementary filter equation for the x and y orientation axes. Since the </w:t>
      </w:r>
      <w:r>
        <w:lastRenderedPageBreak/>
        <w:t>accelerometer cannot be used to determine the rotation in the z-axis, the magnetometer data is used instead to provide accurate estimate of orientation in the z-axis (Equation 9).</w:t>
      </w:r>
    </w:p>
    <w:p w14:paraId="7B857C1D" w14:textId="77777777" w:rsidR="00B63529" w:rsidRPr="00CD51E6" w:rsidRDefault="00B63529" w:rsidP="00B63529">
      <w:pPr>
        <w:jc w:val="both"/>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c</m:t>
              </m:r>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t</m:t>
                  </m:r>
                </m:sub>
              </m:sSub>
            </m:sub>
          </m:sSub>
          <m:r>
            <w:rPr>
              <w:rFonts w:ascii="Cambria Math" w:eastAsiaTheme="minorEastAsia" w:hAnsi="Cambria Math"/>
              <w:sz w:val="28"/>
            </w:rPr>
            <m:t>=0.98×</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c</m:t>
                  </m:r>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t-1</m:t>
                      </m:r>
                    </m:sub>
                  </m:sSub>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θ</m:t>
                  </m:r>
                </m:e>
                <m:sub>
                  <m:sSub>
                    <m:sSubPr>
                      <m:ctrlPr>
                        <w:rPr>
                          <w:rFonts w:ascii="Cambria Math" w:eastAsiaTheme="minorEastAsia" w:hAnsi="Cambria Math"/>
                          <w:i/>
                          <w:sz w:val="28"/>
                        </w:rPr>
                      </m:ctrlPr>
                    </m:sSubPr>
                    <m:e>
                      <m:r>
                        <w:rPr>
                          <w:rFonts w:ascii="Cambria Math" w:eastAsiaTheme="minorEastAsia" w:hAnsi="Cambria Math"/>
                          <w:sz w:val="28"/>
                        </w:rPr>
                        <m:t>g</m:t>
                      </m:r>
                    </m:e>
                    <m:sub>
                      <m:r>
                        <w:rPr>
                          <w:rFonts w:ascii="Cambria Math" w:eastAsiaTheme="minorEastAsia" w:hAnsi="Cambria Math"/>
                          <w:sz w:val="28"/>
                        </w:rPr>
                        <m:t>t</m:t>
                      </m:r>
                    </m:sub>
                  </m:sSub>
                </m:sub>
              </m:sSub>
            </m:e>
          </m:d>
          <m:r>
            <w:rPr>
              <w:rFonts w:ascii="Cambria Math" w:eastAsiaTheme="minorEastAsia" w:hAnsi="Cambria Math"/>
              <w:sz w:val="28"/>
            </w:rPr>
            <m:t>+0.02×</m:t>
          </m:r>
          <m:sSub>
            <m:sSubPr>
              <m:ctrlPr>
                <w:rPr>
                  <w:rFonts w:ascii="Cambria Math" w:eastAsiaTheme="minorEastAsia" w:hAnsi="Cambria Math"/>
                  <w:i/>
                  <w:sz w:val="28"/>
                </w:rPr>
              </m:ctrlPr>
            </m:sSubPr>
            <m:e>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a</m:t>
                  </m:r>
                </m:sub>
              </m:sSub>
            </m:e>
            <m:sub>
              <m:r>
                <w:rPr>
                  <w:rFonts w:ascii="Cambria Math" w:eastAsiaTheme="minorEastAsia" w:hAnsi="Cambria Math"/>
                  <w:sz w:val="28"/>
                </w:rPr>
                <m:t>t</m:t>
              </m:r>
            </m:sub>
          </m:sSub>
        </m:oMath>
      </m:oMathPara>
    </w:p>
    <w:p w14:paraId="4AF75C1F" w14:textId="77777777" w:rsidR="00B63529" w:rsidRPr="006F0F36" w:rsidRDefault="00B63529" w:rsidP="00B63529">
      <w:pPr>
        <w:jc w:val="both"/>
        <w:rPr>
          <w:rFonts w:eastAsiaTheme="minorEastAsia"/>
        </w:rPr>
      </w:pPr>
      <w:r>
        <w:rPr>
          <w:noProof/>
          <w:lang w:eastAsia="en-GB"/>
        </w:rPr>
        <mc:AlternateContent>
          <mc:Choice Requires="wps">
            <w:drawing>
              <wp:anchor distT="0" distB="0" distL="114300" distR="114300" simplePos="0" relativeHeight="251675648" behindDoc="1" locked="0" layoutInCell="1" allowOverlap="1" wp14:anchorId="526A3C5A" wp14:editId="509A289A">
                <wp:simplePos x="0" y="0"/>
                <wp:positionH relativeFrom="margin">
                  <wp:align>center</wp:align>
                </wp:positionH>
                <wp:positionV relativeFrom="paragraph">
                  <wp:posOffset>5970</wp:posOffset>
                </wp:positionV>
                <wp:extent cx="3747135" cy="635"/>
                <wp:effectExtent l="0" t="0" r="5715" b="0"/>
                <wp:wrapTight wrapText="bothSides">
                  <wp:wrapPolygon edited="0">
                    <wp:start x="0" y="0"/>
                    <wp:lineTo x="0" y="20057"/>
                    <wp:lineTo x="21523" y="20057"/>
                    <wp:lineTo x="21523"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747135" cy="635"/>
                        </a:xfrm>
                        <a:prstGeom prst="rect">
                          <a:avLst/>
                        </a:prstGeom>
                        <a:solidFill>
                          <a:prstClr val="white"/>
                        </a:solidFill>
                        <a:ln>
                          <a:noFill/>
                        </a:ln>
                      </wps:spPr>
                      <wps:txbx>
                        <w:txbxContent>
                          <w:p w14:paraId="592F6E91" w14:textId="37232376" w:rsidR="00B63529" w:rsidRPr="00362A6F" w:rsidRDefault="00B63529" w:rsidP="00B63529">
                            <w:pPr>
                              <w:pStyle w:val="Caption"/>
                              <w:jc w:val="center"/>
                              <w:rPr>
                                <w:noProof/>
                              </w:rPr>
                            </w:pPr>
                            <w:r>
                              <w:t>Eq</w:t>
                            </w:r>
                            <w:r w:rsidR="00FC1718">
                              <w:t>uation</w:t>
                            </w:r>
                            <w:r>
                              <w:t xml:space="preserve"> 9: Complementary filter for x and y axes.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6A3C5A" id="Text Box 17" o:spid="_x0000_s1039" type="#_x0000_t202" style="position:absolute;left:0;text-align:left;margin-left:0;margin-top:.45pt;width:295.05pt;height:.05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" stroked="f">
                <v:textbox style="mso-fit-shape-to-text:t" inset="0,0,0,0">
                  <w:txbxContent>
                    <w:p w14:paraId="592F6E91" w14:textId="37232376" w:rsidR="00B63529" w:rsidRPr="00362A6F" w:rsidRDefault="00B63529" w:rsidP="00B63529">
                      <w:pPr>
                        <w:pStyle w:val="Caption"/>
                        <w:jc w:val="center"/>
                        <w:rPr>
                          <w:noProof/>
                        </w:rPr>
                      </w:pPr>
                      <w:r>
                        <w:t>Eq</w:t>
                      </w:r>
                      <w:r w:rsidR="00FC1718">
                        <w:t>uation</w:t>
                      </w:r>
                      <w:r>
                        <w:t xml:space="preserve"> 9: Complementary filter for x and y axes.</w:t>
                      </w:r>
                    </w:p>
                  </w:txbxContent>
                </v:textbox>
                <w10:wrap type="tight" anchorx="margin"/>
              </v:shape>
            </w:pict>
          </mc:Fallback>
        </mc:AlternateContent>
      </w:r>
    </w:p>
    <w:p w14:paraId="0E95E735" w14:textId="77777777" w:rsidR="00B63529" w:rsidRPr="00CD51E6" w:rsidRDefault="00B63529" w:rsidP="00B63529">
      <w:pPr>
        <w:rPr>
          <w:sz w:val="28"/>
        </w:rPr>
      </w:pPr>
      <m:oMathPara>
        <m:oMath>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θ</m:t>
                  </m:r>
                </m:e>
                <m:sub>
                  <m:r>
                    <w:rPr>
                      <w:rFonts w:ascii="Cambria Math" w:hAnsi="Cambria Math"/>
                      <w:sz w:val="28"/>
                    </w:rPr>
                    <m:t>cfz</m:t>
                  </m:r>
                </m:sub>
              </m:sSub>
            </m:e>
            <m:sub>
              <m:r>
                <w:rPr>
                  <w:rFonts w:ascii="Cambria Math" w:hAnsi="Cambria Math"/>
                  <w:sz w:val="28"/>
                </w:rPr>
                <m:t>t</m:t>
              </m:r>
            </m:sub>
          </m:sSub>
          <m:r>
            <w:rPr>
              <w:rFonts w:ascii="Cambria Math" w:hAnsi="Cambria Math"/>
              <w:sz w:val="28"/>
            </w:rPr>
            <m:t>=0.98×</m:t>
          </m:r>
          <m:d>
            <m:dPr>
              <m:ctrlPr>
                <w:rPr>
                  <w:rFonts w:ascii="Cambria Math" w:hAnsi="Cambria Math"/>
                  <w:i/>
                  <w:sz w:val="28"/>
                </w:rPr>
              </m:ctrlPr>
            </m:dPr>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θ</m:t>
                      </m:r>
                    </m:e>
                    <m:sub>
                      <m:r>
                        <w:rPr>
                          <w:rFonts w:ascii="Cambria Math" w:hAnsi="Cambria Math"/>
                          <w:sz w:val="28"/>
                        </w:rPr>
                        <m:t>cfz</m:t>
                      </m:r>
                    </m:sub>
                  </m:sSub>
                </m:e>
                <m:sub>
                  <m:r>
                    <w:rPr>
                      <w:rFonts w:ascii="Cambria Math" w:hAnsi="Cambria Math"/>
                      <w:sz w:val="28"/>
                    </w:rPr>
                    <m:t>t-1</m:t>
                  </m:r>
                </m:sub>
              </m:sSub>
              <m:r>
                <w:rPr>
                  <w:rFonts w:ascii="Cambria Math" w:hAnsi="Cambria Math"/>
                  <w:sz w:val="28"/>
                </w:rPr>
                <m:t>+</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θ</m:t>
                      </m:r>
                    </m:e>
                    <m:sub>
                      <m:r>
                        <w:rPr>
                          <w:rFonts w:ascii="Cambria Math" w:hAnsi="Cambria Math"/>
                          <w:sz w:val="28"/>
                        </w:rPr>
                        <m:t>gz</m:t>
                      </m:r>
                    </m:sub>
                  </m:sSub>
                </m:e>
                <m:sub>
                  <m:r>
                    <w:rPr>
                      <w:rFonts w:ascii="Cambria Math" w:hAnsi="Cambria Math"/>
                      <w:sz w:val="28"/>
                    </w:rPr>
                    <m:t>t</m:t>
                  </m:r>
                </m:sub>
              </m:sSub>
            </m:e>
          </m:d>
          <m:r>
            <w:rPr>
              <w:rFonts w:ascii="Cambria Math" w:hAnsi="Cambria Math"/>
              <w:sz w:val="28"/>
            </w:rPr>
            <m:t>+0.02×</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θ</m:t>
                  </m:r>
                </m:e>
                <m:sub>
                  <m:r>
                    <w:rPr>
                      <w:rFonts w:ascii="Cambria Math" w:hAnsi="Cambria Math"/>
                      <w:sz w:val="28"/>
                    </w:rPr>
                    <m:t>m</m:t>
                  </m:r>
                </m:sub>
              </m:sSub>
            </m:e>
            <m:sub>
              <m:r>
                <w:rPr>
                  <w:rFonts w:ascii="Cambria Math" w:hAnsi="Cambria Math"/>
                  <w:sz w:val="28"/>
                </w:rPr>
                <m:t>t</m:t>
              </m:r>
            </m:sub>
          </m:sSub>
        </m:oMath>
      </m:oMathPara>
    </w:p>
    <w:p w14:paraId="27D39CD8" w14:textId="77777777" w:rsidR="00B63529" w:rsidRDefault="00B63529" w:rsidP="00B63529">
      <w:r>
        <w:rPr>
          <w:noProof/>
          <w:lang w:eastAsia="en-GB"/>
        </w:rPr>
        <mc:AlternateContent>
          <mc:Choice Requires="wps">
            <w:drawing>
              <wp:anchor distT="0" distB="0" distL="114300" distR="114300" simplePos="0" relativeHeight="251676672" behindDoc="1" locked="0" layoutInCell="1" allowOverlap="1" wp14:anchorId="451488F7" wp14:editId="3FD75096">
                <wp:simplePos x="0" y="0"/>
                <wp:positionH relativeFrom="margin">
                  <wp:align>center</wp:align>
                </wp:positionH>
                <wp:positionV relativeFrom="paragraph">
                  <wp:posOffset>5507</wp:posOffset>
                </wp:positionV>
                <wp:extent cx="3747135" cy="635"/>
                <wp:effectExtent l="0" t="0" r="5715" b="0"/>
                <wp:wrapTight wrapText="bothSides">
                  <wp:wrapPolygon edited="0">
                    <wp:start x="0" y="0"/>
                    <wp:lineTo x="0" y="20057"/>
                    <wp:lineTo x="21523" y="20057"/>
                    <wp:lineTo x="21523"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747135" cy="635"/>
                        </a:xfrm>
                        <a:prstGeom prst="rect">
                          <a:avLst/>
                        </a:prstGeom>
                        <a:solidFill>
                          <a:prstClr val="white"/>
                        </a:solidFill>
                        <a:ln>
                          <a:noFill/>
                        </a:ln>
                      </wps:spPr>
                      <wps:txbx>
                        <w:txbxContent>
                          <w:p w14:paraId="36A869C7" w14:textId="0B0726B4" w:rsidR="00B63529" w:rsidRPr="00362A6F" w:rsidRDefault="00B63529" w:rsidP="00B63529">
                            <w:pPr>
                              <w:pStyle w:val="Caption"/>
                              <w:jc w:val="center"/>
                              <w:rPr>
                                <w:noProof/>
                              </w:rPr>
                            </w:pPr>
                            <w:r>
                              <w:t>Eq</w:t>
                            </w:r>
                            <w:r w:rsidR="00FC1718">
                              <w:t>uation</w:t>
                            </w:r>
                            <w:r>
                              <w:t xml:space="preserve"> 9: Complementary filter for the z-axis.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51488F7" id="Text Box 18" o:spid="_x0000_s1040" type="#_x0000_t202" style="position:absolute;margin-left:0;margin-top:.45pt;width:295.05pt;height:.0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" stroked="f">
                <v:textbox style="mso-fit-shape-to-text:t" inset="0,0,0,0">
                  <w:txbxContent>
                    <w:p w14:paraId="36A869C7" w14:textId="0B0726B4" w:rsidR="00B63529" w:rsidRPr="00362A6F" w:rsidRDefault="00B63529" w:rsidP="00B63529">
                      <w:pPr>
                        <w:pStyle w:val="Caption"/>
                        <w:jc w:val="center"/>
                        <w:rPr>
                          <w:noProof/>
                        </w:rPr>
                      </w:pPr>
                      <w:r>
                        <w:t>Eq</w:t>
                      </w:r>
                      <w:r w:rsidR="00FC1718">
                        <w:t>uation</w:t>
                      </w:r>
                      <w:r>
                        <w:t xml:space="preserve"> 9: Complementary filter for the z-axis.</w:t>
                      </w:r>
                    </w:p>
                  </w:txbxContent>
                </v:textbox>
                <w10:wrap type="tight" anchorx="margin"/>
              </v:shape>
            </w:pict>
          </mc:Fallback>
        </mc:AlternateContent>
      </w:r>
    </w:p>
    <w:p w14:paraId="7C34D3F8" w14:textId="77777777" w:rsidR="00B63529" w:rsidRDefault="00B63529" w:rsidP="00B63529"/>
    <w:p w14:paraId="11B4D891" w14:textId="77777777" w:rsidR="00B63529" w:rsidRPr="00FC1718" w:rsidRDefault="00B63529" w:rsidP="00FC1718">
      <w:pPr>
        <w:pStyle w:val="Heading2"/>
        <w:rPr>
          <w:b/>
        </w:rPr>
      </w:pPr>
      <w:r w:rsidRPr="00FC1718">
        <w:rPr>
          <w:b/>
        </w:rPr>
        <w:t>Euler Angles Gimbal Lock</w:t>
      </w:r>
    </w:p>
    <w:p w14:paraId="61E4F5BC" w14:textId="79F39151" w:rsidR="00B63529" w:rsidRDefault="00B63529" w:rsidP="00B63529">
      <w:pPr>
        <w:jc w:val="both"/>
      </w:pPr>
      <w:r>
        <w:t xml:space="preserve">Euler angles are defined as three angles, typically denoted as </w:t>
      </w:r>
      <m:oMath>
        <m:r>
          <w:rPr>
            <w:rFonts w:ascii="Cambria Math" w:hAnsi="Cambria Math"/>
          </w:rPr>
          <m:t>ϕ</m:t>
        </m:r>
      </m:oMath>
      <w:r>
        <w:rPr>
          <w:rFonts w:eastAsiaTheme="minorEastAsia"/>
        </w:rPr>
        <w:t xml:space="preserve">, </w:t>
      </w:r>
      <m:oMath>
        <m:r>
          <w:rPr>
            <w:rFonts w:ascii="Cambria Math" w:eastAsiaTheme="minorEastAsia" w:hAnsi="Cambria Math"/>
          </w:rPr>
          <m:t>θ</m:t>
        </m:r>
      </m:oMath>
      <w:r>
        <w:rPr>
          <w:rFonts w:eastAsiaTheme="minorEastAsia"/>
        </w:rPr>
        <w:t xml:space="preserve">, and </w:t>
      </w:r>
      <m:oMath>
        <m:r>
          <w:rPr>
            <w:rFonts w:ascii="Cambria Math" w:eastAsiaTheme="minorEastAsia" w:hAnsi="Cambria Math"/>
          </w:rPr>
          <m:t>ψ</m:t>
        </m:r>
      </m:oMath>
      <w:r>
        <w:t xml:space="preserve"> which correspond to the x, y and z axes respectively. Any orientation in 3D space can be achieved rotating by these three angles</w:t>
      </w:r>
      <w:r w:rsidR="00825371">
        <w:t xml:space="preserve"> [7]</w:t>
      </w:r>
      <w:r>
        <w:t xml:space="preserve">. Because these rotations are done sequence (for example, </w:t>
      </w:r>
      <m:oMath>
        <m:r>
          <w:rPr>
            <w:rFonts w:ascii="Cambria Math" w:hAnsi="Cambria Math"/>
          </w:rPr>
          <m:t>ψ</m:t>
        </m:r>
      </m:oMath>
      <w:r>
        <w:rPr>
          <w:rFonts w:eastAsiaTheme="minorEastAsia"/>
        </w:rPr>
        <w:t xml:space="preserve">, </w:t>
      </w:r>
      <m:oMath>
        <m:r>
          <w:rPr>
            <w:rFonts w:ascii="Cambria Math" w:eastAsiaTheme="minorEastAsia" w:hAnsi="Cambria Math"/>
          </w:rPr>
          <m:t>θ</m:t>
        </m:r>
      </m:oMath>
      <w:r>
        <w:rPr>
          <w:rFonts w:eastAsiaTheme="minorEastAsia"/>
        </w:rPr>
        <w:t xml:space="preserve">, </w:t>
      </w:r>
      <m:oMath>
        <m:r>
          <w:rPr>
            <w:rFonts w:ascii="Cambria Math" w:eastAsiaTheme="minorEastAsia" w:hAnsi="Cambria Math"/>
          </w:rPr>
          <m:t>ϕ</m:t>
        </m:r>
      </m:oMath>
      <w:r>
        <w:rPr>
          <w:rFonts w:eastAsiaTheme="minorEastAsia"/>
        </w:rPr>
        <w:t>), problem arise when the second rotation in the sequence approaches 90 degrees, because it brings the first and third rotation axes into alignment with each other causing a loss in degree of freedom and the orientation can no longer be resolved in 3D space. This problem will be present no matter what sequence of rotation is chosen. A solution to this problem would be to use quaternions which is an alternative way of representing orientation in 3D space.</w:t>
      </w:r>
    </w:p>
    <w:p w14:paraId="7BDD481C" w14:textId="52E56C65" w:rsidR="00B63529" w:rsidRDefault="00B63529"/>
    <w:p w14:paraId="467C4797" w14:textId="28D35116" w:rsidR="003D2BFA" w:rsidRDefault="003D2BFA"/>
    <w:p w14:paraId="4DDA7BAE" w14:textId="51C78F03" w:rsidR="003D2BFA" w:rsidRDefault="003D2BFA"/>
    <w:p w14:paraId="6FC646E5" w14:textId="249AB31C" w:rsidR="003D2BFA" w:rsidRDefault="003D2BFA"/>
    <w:p w14:paraId="5DD5ECA5" w14:textId="72E46DF9" w:rsidR="003D2BFA" w:rsidRDefault="003D2BFA"/>
    <w:p w14:paraId="405BE936" w14:textId="210E8AEB" w:rsidR="003D2BFA" w:rsidRDefault="003D2BFA"/>
    <w:p w14:paraId="45F42C18" w14:textId="434C5C93" w:rsidR="003D2BFA" w:rsidRDefault="003D2BFA"/>
    <w:p w14:paraId="638854A8" w14:textId="0024A865" w:rsidR="003D2BFA" w:rsidRDefault="003D2BFA"/>
    <w:p w14:paraId="195CEBBB" w14:textId="1CCC31E4" w:rsidR="003D2BFA" w:rsidRDefault="003D2BFA"/>
    <w:p w14:paraId="60A2A836" w14:textId="5B1C0E5C" w:rsidR="003D2BFA" w:rsidRDefault="003D2BFA"/>
    <w:p w14:paraId="5E5FCB18" w14:textId="1BFF323C" w:rsidR="003D2BFA" w:rsidRDefault="003D2BFA"/>
    <w:p w14:paraId="2836EB75" w14:textId="5DF3C22A" w:rsidR="003D2BFA" w:rsidRDefault="003D2BFA"/>
    <w:p w14:paraId="6B6CBD37" w14:textId="45A3DFC4" w:rsidR="003D2BFA" w:rsidRDefault="003D2BFA"/>
    <w:p w14:paraId="3ACC348D" w14:textId="4708D09A" w:rsidR="003D2BFA" w:rsidRDefault="003D2BFA"/>
    <w:p w14:paraId="38377372" w14:textId="4254AB8A" w:rsidR="003D2BFA" w:rsidRDefault="003D2BFA"/>
    <w:p w14:paraId="45459FC7" w14:textId="1B0F7C8C" w:rsidR="003D2BFA" w:rsidRDefault="003D2BFA"/>
    <w:p w14:paraId="3C29C5E0" w14:textId="2998F300" w:rsidR="003D2BFA" w:rsidRDefault="003D2BFA"/>
    <w:p w14:paraId="6BAF0B8F" w14:textId="355B4E82" w:rsidR="003D2BFA" w:rsidRDefault="003D2BFA"/>
    <w:p w14:paraId="0ADF97E3" w14:textId="5D3448E4" w:rsidR="003D2BFA" w:rsidRPr="00E80487" w:rsidRDefault="00E80487" w:rsidP="00E80487">
      <w:pPr>
        <w:pStyle w:val="Heading1"/>
        <w:rPr>
          <w:b/>
        </w:rPr>
      </w:pPr>
      <w:r w:rsidRPr="00E80487">
        <w:rPr>
          <w:b/>
        </w:rPr>
        <w:lastRenderedPageBreak/>
        <w:t>Design</w:t>
      </w:r>
    </w:p>
    <w:p w14:paraId="31028637" w14:textId="48E3A706" w:rsidR="003D2BFA" w:rsidRDefault="003D2BFA">
      <w:bookmarkStart w:id="0" w:name="_GoBack"/>
      <w:bookmarkEnd w:id="0"/>
    </w:p>
    <w:p w14:paraId="608B701D" w14:textId="6058E7B1" w:rsidR="003D2BFA" w:rsidRDefault="003D2BFA"/>
    <w:p w14:paraId="4DBD655D" w14:textId="75E6887C" w:rsidR="003D2BFA" w:rsidRDefault="003D2BFA"/>
    <w:p w14:paraId="280EE5E0" w14:textId="5E957A58" w:rsidR="003D2BFA" w:rsidRDefault="003D2BFA"/>
    <w:p w14:paraId="2783761C" w14:textId="7956D879" w:rsidR="003D2BFA" w:rsidRDefault="003D2BFA"/>
    <w:p w14:paraId="13BBA507" w14:textId="20B6B5D1" w:rsidR="003D2BFA" w:rsidRDefault="003D2BFA"/>
    <w:p w14:paraId="1C69D637" w14:textId="234BB3CE" w:rsidR="003D2BFA" w:rsidRDefault="003D2BFA"/>
    <w:p w14:paraId="2A3DA5AD" w14:textId="1A09AE66" w:rsidR="003D2BFA" w:rsidRDefault="003D2BFA"/>
    <w:p w14:paraId="00743CA6" w14:textId="06476B9F" w:rsidR="003D2BFA" w:rsidRDefault="003D2BFA"/>
    <w:p w14:paraId="7CF878E4" w14:textId="6342CF20" w:rsidR="003D2BFA" w:rsidRDefault="003D2BFA"/>
    <w:p w14:paraId="1510E8CD" w14:textId="44BFC2B6" w:rsidR="003D2BFA" w:rsidRDefault="003D2BFA"/>
    <w:p w14:paraId="0B9D897A" w14:textId="35AFBA21" w:rsidR="003D2BFA" w:rsidRDefault="003D2BFA"/>
    <w:p w14:paraId="31844F4B" w14:textId="3BE2B8C7" w:rsidR="003D2BFA" w:rsidRDefault="003D2BFA"/>
    <w:p w14:paraId="03D77D8B" w14:textId="7CF7E967" w:rsidR="003D2BFA" w:rsidRDefault="003D2BFA"/>
    <w:p w14:paraId="4DC1FF31" w14:textId="2667CE7F" w:rsidR="003D2BFA" w:rsidRDefault="003D2BFA"/>
    <w:p w14:paraId="7769B3DA" w14:textId="2D25AA9B" w:rsidR="003D2BFA" w:rsidRDefault="003D2BFA"/>
    <w:p w14:paraId="190ED241" w14:textId="68A4C833" w:rsidR="003D2BFA" w:rsidRDefault="003D2BFA"/>
    <w:p w14:paraId="14A13C66" w14:textId="0896CFCD" w:rsidR="003D2BFA" w:rsidRDefault="003D2BFA"/>
    <w:p w14:paraId="1CAEAE89" w14:textId="746A870C" w:rsidR="003D2BFA" w:rsidRDefault="003D2BFA"/>
    <w:p w14:paraId="35CBC9ED" w14:textId="660E5898" w:rsidR="003D2BFA" w:rsidRDefault="003D2BFA"/>
    <w:p w14:paraId="4F69B4B5" w14:textId="25465667" w:rsidR="003D2BFA" w:rsidRDefault="003D2BFA"/>
    <w:p w14:paraId="166D6E4F" w14:textId="7F2D8BB6" w:rsidR="003D2BFA" w:rsidRDefault="003D2BFA"/>
    <w:p w14:paraId="1155BC1B" w14:textId="211E1C5F" w:rsidR="003D2BFA" w:rsidRDefault="003D2BFA"/>
    <w:p w14:paraId="1B3323B5" w14:textId="13ED9D44" w:rsidR="003D2BFA" w:rsidRDefault="003D2BFA"/>
    <w:p w14:paraId="1DB6EA42" w14:textId="0D45B46E" w:rsidR="003D2BFA" w:rsidRDefault="003D2BFA"/>
    <w:p w14:paraId="46279A41" w14:textId="78559596" w:rsidR="003D2BFA" w:rsidRDefault="003D2BFA"/>
    <w:p w14:paraId="0658A3DE" w14:textId="11931F3E" w:rsidR="003D2BFA" w:rsidRDefault="003D2BFA"/>
    <w:p w14:paraId="54224BB7" w14:textId="42BF7C2E" w:rsidR="003D2BFA" w:rsidRDefault="003D2BFA"/>
    <w:p w14:paraId="470BBC3D" w14:textId="28414D99" w:rsidR="003D2BFA" w:rsidRDefault="003D2BFA"/>
    <w:p w14:paraId="6C4AAD76" w14:textId="07ED81A1" w:rsidR="003D2BFA" w:rsidRDefault="003D2BFA"/>
    <w:p w14:paraId="3D92B769" w14:textId="4092FA48" w:rsidR="003D2BFA" w:rsidRDefault="003D2BFA"/>
    <w:p w14:paraId="61986C67" w14:textId="2F8399DD" w:rsidR="003D2BFA" w:rsidRDefault="003D2BFA"/>
    <w:p w14:paraId="66B28315" w14:textId="695BA7A0" w:rsidR="003D2BFA" w:rsidRDefault="003D2BFA"/>
    <w:p w14:paraId="7C3A8DA6" w14:textId="6D59020D" w:rsidR="003D2BFA" w:rsidRDefault="003D2BFA"/>
    <w:p w14:paraId="0AB0AA88" w14:textId="368AD5FC" w:rsidR="003D2BFA" w:rsidRDefault="003D2BFA"/>
    <w:p w14:paraId="073FEF54" w14:textId="3ACD27A2" w:rsidR="003D2BFA" w:rsidRDefault="003D2BFA"/>
    <w:p w14:paraId="6B763B94" w14:textId="31D892C7" w:rsidR="003D2BFA" w:rsidRDefault="003D2BFA"/>
    <w:p w14:paraId="5C83B96D" w14:textId="446D8255" w:rsidR="003D2BFA" w:rsidRDefault="003D2BFA"/>
    <w:p w14:paraId="382DDAC2" w14:textId="522E232F" w:rsidR="003D2BFA" w:rsidRDefault="003D2BFA"/>
    <w:p w14:paraId="4F08B2B1" w14:textId="1BBC0A5E" w:rsidR="003D2BFA" w:rsidRDefault="003D2BFA"/>
    <w:p w14:paraId="17E6785D" w14:textId="7FA454CF" w:rsidR="003D2BFA" w:rsidRDefault="003D2BFA"/>
    <w:p w14:paraId="5E567EE9" w14:textId="374F9845" w:rsidR="003D2BFA" w:rsidRDefault="003D2BFA"/>
    <w:p w14:paraId="039170ED" w14:textId="7DA5F01D" w:rsidR="003D2BFA" w:rsidRDefault="003D2BFA"/>
    <w:p w14:paraId="61F97554" w14:textId="3A170DD4" w:rsidR="003D2BFA" w:rsidRDefault="003D2BFA"/>
    <w:p w14:paraId="217A5097" w14:textId="6C726AC6" w:rsidR="003D2BFA" w:rsidRDefault="003D2BFA"/>
    <w:p w14:paraId="7C77176D" w14:textId="7FCAA735" w:rsidR="003D2BFA" w:rsidRDefault="003D2BFA"/>
    <w:p w14:paraId="1C7D8AC7" w14:textId="1741A4C6" w:rsidR="003D2BFA" w:rsidRDefault="003D2BFA"/>
    <w:p w14:paraId="4C5B0769" w14:textId="5B382BEC" w:rsidR="003D2BFA" w:rsidRDefault="003D2BFA"/>
    <w:p w14:paraId="14F9E257" w14:textId="516CE2C5" w:rsidR="003D2BFA" w:rsidRDefault="003D2BFA"/>
    <w:p w14:paraId="59447E20" w14:textId="33A7744E" w:rsidR="003D2BFA" w:rsidRDefault="003D2BFA"/>
    <w:p w14:paraId="3A25B6A4" w14:textId="53DC9768" w:rsidR="003D2BFA" w:rsidRDefault="003D2BFA"/>
    <w:p w14:paraId="50A944DA" w14:textId="08C33165" w:rsidR="003D2BFA" w:rsidRDefault="003D2BFA"/>
    <w:p w14:paraId="434AAD22" w14:textId="22E0C918" w:rsidR="003D2BFA" w:rsidRDefault="003D2BFA"/>
    <w:p w14:paraId="248F6C19" w14:textId="2D32AE69" w:rsidR="003D2BFA" w:rsidRDefault="003D2BFA"/>
    <w:p w14:paraId="0C59B5E2" w14:textId="68A35A5E" w:rsidR="003D2BFA" w:rsidRDefault="003D2BFA"/>
    <w:p w14:paraId="5DCEBBFC" w14:textId="5F0EABB4" w:rsidR="003D2BFA" w:rsidRDefault="003D2BFA"/>
    <w:p w14:paraId="50DE0D94" w14:textId="71BBC3E6" w:rsidR="003D2BFA" w:rsidRDefault="003D2BFA"/>
    <w:p w14:paraId="4B57464A" w14:textId="6E3068E9" w:rsidR="003D2BFA" w:rsidRDefault="003D2BFA"/>
    <w:p w14:paraId="52359F4A" w14:textId="6E2CC268" w:rsidR="003D2BFA" w:rsidRDefault="003D2BFA"/>
    <w:p w14:paraId="462AF888" w14:textId="798D50D8" w:rsidR="003D2BFA" w:rsidRDefault="003D2BFA"/>
    <w:p w14:paraId="3D636DB3" w14:textId="2A742FFD" w:rsidR="003D2BFA" w:rsidRDefault="003D2BFA"/>
    <w:p w14:paraId="4661CD15" w14:textId="3105861B" w:rsidR="003D2BFA" w:rsidRDefault="003D2BFA"/>
    <w:p w14:paraId="3BF68DBB" w14:textId="7CA80331" w:rsidR="003D2BFA" w:rsidRDefault="003D2BFA"/>
    <w:p w14:paraId="548F5AD9" w14:textId="1A9D0DFA" w:rsidR="003D2BFA" w:rsidRDefault="003D2BFA"/>
    <w:p w14:paraId="162DECD1" w14:textId="7AE2BBDB" w:rsidR="003D2BFA" w:rsidRDefault="003D2BFA"/>
    <w:p w14:paraId="674DA7A8" w14:textId="2925D5D6" w:rsidR="003D2BFA" w:rsidRDefault="003D2BFA"/>
    <w:p w14:paraId="2B894B9C" w14:textId="4D26637B" w:rsidR="003D2BFA" w:rsidRDefault="003D2BFA"/>
    <w:p w14:paraId="54C34E48" w14:textId="639F0FDF" w:rsidR="003D2BFA" w:rsidRDefault="003D2BFA"/>
    <w:p w14:paraId="6830D78B" w14:textId="34C9E12A" w:rsidR="003D2BFA" w:rsidRDefault="003D2BFA"/>
    <w:p w14:paraId="3FCFD0CA" w14:textId="2289A8A1" w:rsidR="003D2BFA" w:rsidRDefault="003D2BFA"/>
    <w:p w14:paraId="1616FAC3" w14:textId="0A9ECF41" w:rsidR="003D2BFA" w:rsidRDefault="003D2BFA"/>
    <w:p w14:paraId="09819DE0" w14:textId="4C9242C3" w:rsidR="003D2BFA" w:rsidRDefault="003D2BFA"/>
    <w:p w14:paraId="22180902" w14:textId="0F1E6739" w:rsidR="003D2BFA" w:rsidRDefault="003D2BFA"/>
    <w:p w14:paraId="1C6AB2DA" w14:textId="445C1110" w:rsidR="003D2BFA" w:rsidRDefault="003D2BFA"/>
    <w:p w14:paraId="1B0771AD" w14:textId="07A0ABAE" w:rsidR="003D2BFA" w:rsidRDefault="003D2BFA"/>
    <w:p w14:paraId="39E6DDAC" w14:textId="68D2D072" w:rsidR="003D2BFA" w:rsidRDefault="003D2BFA"/>
    <w:p w14:paraId="7A9391C2" w14:textId="0A4BB258" w:rsidR="003D2BFA" w:rsidRDefault="003D2BFA"/>
    <w:p w14:paraId="15059EFB" w14:textId="13B0C1D4" w:rsidR="003D2BFA" w:rsidRDefault="003D2BFA"/>
    <w:p w14:paraId="7F088FCB" w14:textId="06815E47" w:rsidR="003D2BFA" w:rsidRDefault="003D2BFA"/>
    <w:p w14:paraId="2C0A8344" w14:textId="2A5A8765" w:rsidR="003D2BFA" w:rsidRDefault="003D2BFA"/>
    <w:p w14:paraId="6E08F04D" w14:textId="67F7A62B" w:rsidR="003D2BFA" w:rsidRDefault="003D2BFA"/>
    <w:p w14:paraId="22AEA48D" w14:textId="20EB8267" w:rsidR="003D2BFA" w:rsidRDefault="003D2BFA"/>
    <w:p w14:paraId="05F66058" w14:textId="57DAC8EA" w:rsidR="003D2BFA" w:rsidRDefault="003D2BFA"/>
    <w:p w14:paraId="7F5A94A4" w14:textId="51055D66" w:rsidR="003D2BFA" w:rsidRDefault="003D2BFA"/>
    <w:p w14:paraId="55DCFBC7" w14:textId="19B3E673" w:rsidR="003D2BFA" w:rsidRDefault="003D2BFA"/>
    <w:p w14:paraId="259C857F" w14:textId="00BA2A10" w:rsidR="003D2BFA" w:rsidRDefault="003D2BFA"/>
    <w:p w14:paraId="00EC61E3" w14:textId="0773EC2E" w:rsidR="003D2BFA" w:rsidRDefault="003D2BFA"/>
    <w:p w14:paraId="05384DDB" w14:textId="5C0F8B0B" w:rsidR="003D2BFA" w:rsidRDefault="003D2BFA"/>
    <w:p w14:paraId="5B56067C" w14:textId="0E43B83D" w:rsidR="003D2BFA" w:rsidRDefault="003D2BFA"/>
    <w:p w14:paraId="56FFB2EF" w14:textId="2A804C33" w:rsidR="003D2BFA" w:rsidRDefault="003D2BFA"/>
    <w:p w14:paraId="0E33C9E6" w14:textId="73D539D8" w:rsidR="003D2BFA" w:rsidRDefault="003D2BFA"/>
    <w:p w14:paraId="561903A3" w14:textId="18AD5AE9" w:rsidR="003D2BFA" w:rsidRDefault="003D2BFA"/>
    <w:p w14:paraId="0F485C76" w14:textId="450B1120" w:rsidR="003D2BFA" w:rsidRDefault="003D2BFA" w:rsidP="003D2BFA">
      <w:pPr>
        <w:rPr>
          <w:rStyle w:val="Hyperlink"/>
        </w:rPr>
      </w:pPr>
      <w:r>
        <w:lastRenderedPageBreak/>
        <w:t>[1]</w:t>
      </w:r>
      <w:r>
        <w:tab/>
      </w:r>
      <w:hyperlink r:id="rId14" w:history="1">
        <w:r>
          <w:rPr>
            <w:rStyle w:val="Hyperlink"/>
          </w:rPr>
          <w:t>https://www.statista.com/statistics/528779/virtual-reality-market-size-worldwide/</w:t>
        </w:r>
      </w:hyperlink>
    </w:p>
    <w:p w14:paraId="549CD7C8" w14:textId="1701DA99" w:rsidR="003D2BFA" w:rsidRDefault="003D2BFA" w:rsidP="003D2BFA">
      <w:r>
        <w:t>[2]</w:t>
      </w:r>
      <w:r>
        <w:tab/>
      </w:r>
      <w:r>
        <w:t xml:space="preserve">S. E. </w:t>
      </w:r>
      <w:proofErr w:type="spellStart"/>
      <w:r>
        <w:t>Lyshevski</w:t>
      </w:r>
      <w:proofErr w:type="spellEnd"/>
      <w:r>
        <w:t xml:space="preserve">, Mems and </w:t>
      </w:r>
      <w:proofErr w:type="spellStart"/>
      <w:r>
        <w:t>Nems</w:t>
      </w:r>
      <w:proofErr w:type="spellEnd"/>
      <w:r>
        <w:t>: systems, devices and structures (CRC Press LLC, USA, 2002)</w:t>
      </w:r>
    </w:p>
    <w:p w14:paraId="3D2BD9CD" w14:textId="2482DCCF" w:rsidR="003D2BFA" w:rsidRDefault="003D2BFA" w:rsidP="003D2BFA">
      <w:pPr>
        <w:rPr>
          <w:rStyle w:val="Hyperlink"/>
        </w:rPr>
      </w:pPr>
      <w:r>
        <w:t>[3]</w:t>
      </w:r>
      <w:r>
        <w:tab/>
      </w:r>
      <w:hyperlink r:id="rId15" w:history="1">
        <w:r>
          <w:rPr>
            <w:rStyle w:val="Hyperlink"/>
          </w:rPr>
          <w:t>https://blog.digilentinc.com/what-is-the-hall-effect/</w:t>
        </w:r>
      </w:hyperlink>
    </w:p>
    <w:p w14:paraId="4EF07803" w14:textId="77777777" w:rsidR="003D2BFA" w:rsidRDefault="003D2BFA" w:rsidP="003D2BFA">
      <w:pPr>
        <w:rPr>
          <w:rStyle w:val="Hyperlink"/>
        </w:rPr>
      </w:pPr>
      <w:r>
        <w:t>[4]</w:t>
      </w:r>
      <w:r>
        <w:tab/>
      </w:r>
      <w:hyperlink r:id="rId16" w:history="1">
        <w:r>
          <w:rPr>
            <w:rStyle w:val="Hyperlink"/>
          </w:rPr>
          <w:t>https://www.novatel.com/assets/Documents/Bulletins/APN064.pdf</w:t>
        </w:r>
      </w:hyperlink>
    </w:p>
    <w:p w14:paraId="4B5DA4C0" w14:textId="293FBA1F" w:rsidR="003D2BFA" w:rsidRDefault="003D2BFA" w:rsidP="003D2BFA">
      <w:pPr>
        <w:ind w:left="720" w:hanging="720"/>
        <w:rPr>
          <w:color w:val="0000FF"/>
          <w:u w:val="single"/>
        </w:rPr>
      </w:pPr>
      <w:r>
        <w:t>[5]</w:t>
      </w:r>
      <w:r>
        <w:tab/>
      </w:r>
      <w:r w:rsidRPr="00771E68">
        <w:t xml:space="preserve">Pieter-Jan Van de </w:t>
      </w:r>
      <w:proofErr w:type="spellStart"/>
      <w:r w:rsidRPr="00771E68">
        <w:t>Maele</w:t>
      </w:r>
      <w:proofErr w:type="spellEnd"/>
      <w:r>
        <w:t xml:space="preserve">. </w:t>
      </w:r>
      <w:r w:rsidRPr="00771E68">
        <w:t>Getting the angular position from gyroscope data</w:t>
      </w:r>
      <w:r>
        <w:t>. September 6</w:t>
      </w:r>
      <w:r w:rsidRPr="00771E68">
        <w:rPr>
          <w:vertAlign w:val="superscript"/>
        </w:rPr>
        <w:t>th</w:t>
      </w:r>
      <w:r>
        <w:t xml:space="preserve">, 2012. Available at: </w:t>
      </w:r>
      <w:r w:rsidRPr="00771E68">
        <w:t xml:space="preserve"> </w:t>
      </w:r>
      <w:hyperlink r:id="rId17" w:history="1">
        <w:r w:rsidRPr="00771E68">
          <w:rPr>
            <w:color w:val="0000FF"/>
            <w:u w:val="single"/>
          </w:rPr>
          <w:t>https://www.pieter-jan.com/node/7</w:t>
        </w:r>
      </w:hyperlink>
    </w:p>
    <w:p w14:paraId="0CD40557" w14:textId="66489CB8" w:rsidR="003D2BFA" w:rsidRDefault="003D2BFA" w:rsidP="003D2BFA">
      <w:pPr>
        <w:ind w:left="720" w:hanging="720"/>
      </w:pPr>
      <w:r>
        <w:t>[6]</w:t>
      </w:r>
      <w:r>
        <w:tab/>
      </w:r>
      <w:proofErr w:type="spellStart"/>
      <w:r>
        <w:t>Myunggon</w:t>
      </w:r>
      <w:proofErr w:type="spellEnd"/>
      <w:r>
        <w:t xml:space="preserve"> Yoon, </w:t>
      </w:r>
      <w:proofErr w:type="spellStart"/>
      <w:r>
        <w:t>Jin-Seon</w:t>
      </w:r>
      <w:proofErr w:type="spellEnd"/>
      <w:r>
        <w:t xml:space="preserve"> Hong, Jung-Ho Moon. A Magnetometer-based Complementary Filter for Small Multi-Rotor Helicopters. International Journal of Engineering Research &amp; Technology (IJERT). Vol. 5 Issue 09, September 2016.</w:t>
      </w:r>
    </w:p>
    <w:p w14:paraId="0AB11B29" w14:textId="283B00E5" w:rsidR="00825371" w:rsidRPr="00E60E93" w:rsidRDefault="00825371" w:rsidP="003D2BFA">
      <w:pPr>
        <w:ind w:left="720" w:hanging="720"/>
      </w:pPr>
      <w:r>
        <w:t>[7]</w:t>
      </w:r>
      <w:r>
        <w:tab/>
      </w:r>
      <w:hyperlink r:id="rId18" w:history="1">
        <w:r>
          <w:rPr>
            <w:rStyle w:val="Hyperlink"/>
          </w:rPr>
          <w:t>https://en.wikipedia.org/wiki/Euler_angles</w:t>
        </w:r>
      </w:hyperlink>
    </w:p>
    <w:p w14:paraId="4D855630" w14:textId="77777777" w:rsidR="003D2BFA" w:rsidRDefault="003D2BFA"/>
    <w:sectPr w:rsidR="003D2BFA" w:rsidSect="00DE4CA2">
      <w:headerReference w:type="default" r:id="rId19"/>
      <w:footerReference w:type="default" r:id="rId20"/>
      <w:pgSz w:w="11906" w:h="16838" w:code="9"/>
      <w:pgMar w:top="1440" w:right="1080" w:bottom="1440" w:left="1080"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16082" w14:textId="77777777" w:rsidR="00E57FB6" w:rsidRDefault="00E57FB6" w:rsidP="00DE4CA2">
      <w:pPr>
        <w:spacing w:after="0" w:line="240" w:lineRule="auto"/>
      </w:pPr>
      <w:r>
        <w:separator/>
      </w:r>
    </w:p>
  </w:endnote>
  <w:endnote w:type="continuationSeparator" w:id="0">
    <w:p w14:paraId="3F704394" w14:textId="77777777" w:rsidR="00E57FB6" w:rsidRDefault="00E57FB6" w:rsidP="00DE4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6439293"/>
      <w:docPartObj>
        <w:docPartGallery w:val="Page Numbers (Bottom of Page)"/>
        <w:docPartUnique/>
      </w:docPartObj>
    </w:sdtPr>
    <w:sdtEndPr>
      <w:rPr>
        <w:color w:val="7F7F7F" w:themeColor="background1" w:themeShade="7F"/>
        <w:spacing w:val="60"/>
      </w:rPr>
    </w:sdtEndPr>
    <w:sdtContent>
      <w:p w14:paraId="7AABAE13" w14:textId="2A7005F8" w:rsidR="00DE4CA2" w:rsidRDefault="00DE4CA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91B826C" w14:textId="77777777" w:rsidR="00DE4CA2" w:rsidRDefault="00DE4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DC36C" w14:textId="77777777" w:rsidR="00E57FB6" w:rsidRDefault="00E57FB6" w:rsidP="00DE4CA2">
      <w:pPr>
        <w:spacing w:after="0" w:line="240" w:lineRule="auto"/>
      </w:pPr>
      <w:r>
        <w:separator/>
      </w:r>
    </w:p>
  </w:footnote>
  <w:footnote w:type="continuationSeparator" w:id="0">
    <w:p w14:paraId="1BD316FE" w14:textId="77777777" w:rsidR="00E57FB6" w:rsidRDefault="00E57FB6" w:rsidP="00DE4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9BAF6" w14:textId="0BC209B7" w:rsidR="00DE4CA2" w:rsidRDefault="00DE4CA2" w:rsidP="00DE4CA2">
    <w:pPr>
      <w:pStyle w:val="Header"/>
      <w:ind w:left="648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6D"/>
    <w:rsid w:val="002E033A"/>
    <w:rsid w:val="003D2BFA"/>
    <w:rsid w:val="003E0762"/>
    <w:rsid w:val="00497AA4"/>
    <w:rsid w:val="005115CE"/>
    <w:rsid w:val="006843A7"/>
    <w:rsid w:val="006E09A8"/>
    <w:rsid w:val="00825371"/>
    <w:rsid w:val="00870C6D"/>
    <w:rsid w:val="00B63529"/>
    <w:rsid w:val="00C138BB"/>
    <w:rsid w:val="00D9475A"/>
    <w:rsid w:val="00DC5158"/>
    <w:rsid w:val="00DE4CA2"/>
    <w:rsid w:val="00E57FB6"/>
    <w:rsid w:val="00E60F49"/>
    <w:rsid w:val="00E80487"/>
    <w:rsid w:val="00F73AD1"/>
    <w:rsid w:val="00FC0AD5"/>
    <w:rsid w:val="00FC1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DA96"/>
  <w15:chartTrackingRefBased/>
  <w15:docId w15:val="{769E327A-61A1-45C8-BBA7-BBE65E9E8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CA2"/>
  </w:style>
  <w:style w:type="paragraph" w:styleId="Heading1">
    <w:name w:val="heading 1"/>
    <w:basedOn w:val="Normal"/>
    <w:next w:val="Normal"/>
    <w:link w:val="Heading1Char"/>
    <w:uiPriority w:val="9"/>
    <w:qFormat/>
    <w:rsid w:val="00DE4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17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17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CA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4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C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E4C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CA2"/>
  </w:style>
  <w:style w:type="paragraph" w:styleId="Footer">
    <w:name w:val="footer"/>
    <w:basedOn w:val="Normal"/>
    <w:link w:val="FooterChar"/>
    <w:uiPriority w:val="99"/>
    <w:unhideWhenUsed/>
    <w:rsid w:val="00DE4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CA2"/>
  </w:style>
  <w:style w:type="character" w:styleId="Hyperlink">
    <w:name w:val="Hyperlink"/>
    <w:basedOn w:val="DefaultParagraphFont"/>
    <w:uiPriority w:val="99"/>
    <w:semiHidden/>
    <w:unhideWhenUsed/>
    <w:rsid w:val="00B63529"/>
    <w:rPr>
      <w:color w:val="0000FF"/>
      <w:u w:val="single"/>
    </w:rPr>
  </w:style>
  <w:style w:type="table" w:styleId="TableGrid">
    <w:name w:val="Table Grid"/>
    <w:basedOn w:val="TableNormal"/>
    <w:uiPriority w:val="39"/>
    <w:rsid w:val="00B63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352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C17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17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C171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en.wikipedia.org/wiki/Euler_ang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pieter-jan.com/node/7" TargetMode="External"/><Relationship Id="rId2" Type="http://schemas.openxmlformats.org/officeDocument/2006/relationships/styles" Target="styles.xml"/><Relationship Id="rId16" Type="http://schemas.openxmlformats.org/officeDocument/2006/relationships/hyperlink" Target="https://www.novatel.com/assets/Documents/Bulletins/APN064.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mafija.fmf.uni-lj.si/seminar/files/2007_2008/MEMS_accelerometers-koncna.pdf" TargetMode="External"/><Relationship Id="rId5" Type="http://schemas.openxmlformats.org/officeDocument/2006/relationships/footnotes" Target="footnotes.xml"/><Relationship Id="rId15" Type="http://schemas.openxmlformats.org/officeDocument/2006/relationships/hyperlink" Target="https://blog.digilentinc.com/what-is-the-hall-effect/"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ems-exchange.org/MEMS/what-is.html" TargetMode="External"/><Relationship Id="rId14" Type="http://schemas.openxmlformats.org/officeDocument/2006/relationships/hyperlink" Target="https://www.statista.com/statistics/528779/virtual-reality-market-size-worldwi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EE6A5-5C9D-44F3-BDCE-3077B11CA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17</Pages>
  <Words>3229</Words>
  <Characters>18408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Zbigniew Druzbacki</cp:lastModifiedBy>
  <cp:revision>8</cp:revision>
  <dcterms:created xsi:type="dcterms:W3CDTF">2019-05-18T11:36:00Z</dcterms:created>
  <dcterms:modified xsi:type="dcterms:W3CDTF">2019-05-18T13:35:00Z</dcterms:modified>
</cp:coreProperties>
</file>