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1B" w:rsidRDefault="00647D1B">
      <w:r>
        <w:t>VIDEO SOBRE HIPERAUTOMAÇÃO</w:t>
      </w:r>
    </w:p>
    <w:p w:rsidR="00647D1B" w:rsidRDefault="00647D1B" w:rsidP="008A1520">
      <w:pPr>
        <w:pStyle w:val="Ttulo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proofErr w:type="spellStart"/>
      <w:r>
        <w:rPr>
          <w:rFonts w:ascii="Arial" w:hAnsi="Arial" w:cs="Arial"/>
          <w:color w:val="0F0F0F"/>
        </w:rPr>
        <w:t>Hiperautomação</w:t>
      </w:r>
      <w:proofErr w:type="spellEnd"/>
      <w:r>
        <w:rPr>
          <w:rFonts w:ascii="Arial" w:hAnsi="Arial" w:cs="Arial"/>
          <w:color w:val="0F0F0F"/>
        </w:rPr>
        <w:t>: Como pode ajudar em sua jornada digital?</w:t>
      </w:r>
    </w:p>
    <w:p w:rsidR="00647D1B" w:rsidRDefault="00647D1B"/>
    <w:p w:rsidR="00647D1B" w:rsidRDefault="00D14BB9">
      <w:hyperlink r:id="rId5" w:history="1">
        <w:r w:rsidR="00647D1B" w:rsidRPr="001E6293">
          <w:rPr>
            <w:rStyle w:val="Hyperlink"/>
          </w:rPr>
          <w:t>https://www.youtube.com/watch?v=_dzfKtnF5A0</w:t>
        </w:r>
      </w:hyperlink>
    </w:p>
    <w:p w:rsidR="00647D1B" w:rsidRDefault="00647D1B"/>
    <w:p w:rsidR="0043660D" w:rsidRDefault="0043660D"/>
    <w:p w:rsidR="00527A5C" w:rsidRDefault="00527A5C"/>
    <w:p w:rsidR="00527A5C" w:rsidRDefault="00527A5C" w:rsidP="00527A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Scrum e </w:t>
      </w:r>
      <w:proofErr w:type="spellStart"/>
      <w:r>
        <w:rPr>
          <w:rFonts w:ascii="Arial" w:hAnsi="Arial" w:cs="Arial"/>
          <w:color w:val="0F0F0F"/>
        </w:rPr>
        <w:t>Kanban</w:t>
      </w:r>
      <w:proofErr w:type="spellEnd"/>
      <w:r>
        <w:rPr>
          <w:rFonts w:ascii="Arial" w:hAnsi="Arial" w:cs="Arial"/>
          <w:color w:val="0F0F0F"/>
        </w:rPr>
        <w:t>: quando usar um, o outro ou os 2</w:t>
      </w:r>
    </w:p>
    <w:p w:rsidR="00527A5C" w:rsidRDefault="00527A5C"/>
    <w:p w:rsidR="00527A5C" w:rsidRDefault="00D14BB9">
      <w:hyperlink r:id="rId6" w:history="1">
        <w:r w:rsidR="00527A5C" w:rsidRPr="00FF40D9">
          <w:rPr>
            <w:rStyle w:val="Hyperlink"/>
          </w:rPr>
          <w:t>https://www.youtube.com/watch?v=RnayuI6yVXg</w:t>
        </w:r>
      </w:hyperlink>
    </w:p>
    <w:p w:rsidR="004451A1" w:rsidRDefault="004451A1" w:rsidP="004451A1"/>
    <w:p w:rsidR="00B276BB" w:rsidRDefault="00B276BB" w:rsidP="004451A1"/>
    <w:p w:rsidR="00B276BB" w:rsidRDefault="00B276BB" w:rsidP="00B276BB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Governança de TI na prática, com BSC, COBIT e ITIL</w:t>
      </w:r>
    </w:p>
    <w:p w:rsidR="00B276BB" w:rsidRDefault="00B276BB" w:rsidP="004451A1"/>
    <w:p w:rsidR="00B276BB" w:rsidRDefault="00B276BB" w:rsidP="004451A1"/>
    <w:p w:rsidR="00B276BB" w:rsidRDefault="00D14BB9" w:rsidP="004451A1">
      <w:hyperlink r:id="rId7" w:history="1">
        <w:r w:rsidR="00B276BB" w:rsidRPr="00B511E3">
          <w:rPr>
            <w:rStyle w:val="Hyperlink"/>
          </w:rPr>
          <w:t>https://www.youtube.com/watch?v=kmFbrjsb59A</w:t>
        </w:r>
      </w:hyperlink>
    </w:p>
    <w:p w:rsidR="00B276BB" w:rsidRDefault="00B276BB" w:rsidP="004451A1"/>
    <w:p w:rsidR="00D14BB9" w:rsidRDefault="00D14BB9" w:rsidP="004451A1"/>
    <w:p w:rsidR="00D14BB9" w:rsidRDefault="00D14BB9" w:rsidP="00D14BB9">
      <w:pPr>
        <w:pStyle w:val="Ttulo1"/>
        <w:shd w:val="clear" w:color="auto" w:fill="FFFFFF"/>
        <w:spacing w:before="0" w:beforeAutospacing="0" w:after="0" w:afterAutospacing="0" w:line="510" w:lineRule="atLeast"/>
        <w:ind w:right="450"/>
        <w:rPr>
          <w:rFonts w:ascii="Source Sans Pro" w:hAnsi="Source Sans Pro"/>
          <w:color w:val="0E0F25"/>
          <w:sz w:val="39"/>
          <w:szCs w:val="39"/>
        </w:rPr>
      </w:pPr>
      <w:proofErr w:type="spellStart"/>
      <w:r>
        <w:rPr>
          <w:rStyle w:val="j-title-breadcrumb"/>
          <w:rFonts w:ascii="Source Sans Pro" w:hAnsi="Source Sans Pro"/>
          <w:color w:val="0E0F25"/>
          <w:sz w:val="39"/>
          <w:szCs w:val="39"/>
        </w:rPr>
        <w:t>Kanban</w:t>
      </w:r>
      <w:proofErr w:type="spellEnd"/>
      <w:r>
        <w:rPr>
          <w:rStyle w:val="j-title-breadcrumb"/>
          <w:rFonts w:ascii="Source Sans Pro" w:hAnsi="Source Sans Pro"/>
          <w:color w:val="0E0F25"/>
          <w:sz w:val="39"/>
          <w:szCs w:val="39"/>
        </w:rPr>
        <w:t xml:space="preserve"> </w:t>
      </w:r>
      <w:proofErr w:type="spellStart"/>
      <w:r>
        <w:rPr>
          <w:rStyle w:val="j-title-breadcrumb"/>
          <w:rFonts w:ascii="Source Sans Pro" w:hAnsi="Source Sans Pro"/>
          <w:color w:val="0E0F25"/>
          <w:sz w:val="39"/>
          <w:szCs w:val="39"/>
        </w:rPr>
        <w:t>vs</w:t>
      </w:r>
      <w:proofErr w:type="spellEnd"/>
      <w:r>
        <w:rPr>
          <w:rStyle w:val="j-title-breadcrumb"/>
          <w:rFonts w:ascii="Source Sans Pro" w:hAnsi="Source Sans Pro"/>
          <w:color w:val="0E0F25"/>
          <w:sz w:val="39"/>
          <w:szCs w:val="39"/>
        </w:rPr>
        <w:t xml:space="preserve"> </w:t>
      </w:r>
      <w:proofErr w:type="spellStart"/>
      <w:r>
        <w:rPr>
          <w:rStyle w:val="j-title-breadcrumb"/>
          <w:rFonts w:ascii="Source Sans Pro" w:hAnsi="Source Sans Pro"/>
          <w:color w:val="0E0F25"/>
          <w:sz w:val="39"/>
          <w:szCs w:val="39"/>
        </w:rPr>
        <w:t>scrum</w:t>
      </w:r>
      <w:proofErr w:type="spellEnd"/>
    </w:p>
    <w:p w:rsidR="00D14BB9" w:rsidRDefault="00D14BB9" w:rsidP="004451A1"/>
    <w:p w:rsidR="00D14BB9" w:rsidRDefault="00D14BB9" w:rsidP="004451A1">
      <w:bookmarkStart w:id="0" w:name="_GoBack"/>
      <w:bookmarkEnd w:id="0"/>
    </w:p>
    <w:p w:rsidR="00D14BB9" w:rsidRDefault="00D14BB9" w:rsidP="004451A1">
      <w:hyperlink r:id="rId8" w:history="1">
        <w:r w:rsidRPr="000556D5">
          <w:rPr>
            <w:rStyle w:val="Hyperlink"/>
          </w:rPr>
          <w:t>https://www.slideshare.net/zyc/kanban-vs-scrum-7576379</w:t>
        </w:r>
      </w:hyperlink>
    </w:p>
    <w:p w:rsidR="00D14BB9" w:rsidRDefault="00D14BB9" w:rsidP="004451A1"/>
    <w:p w:rsidR="0043660D" w:rsidRDefault="0043660D"/>
    <w:p w:rsidR="00676569" w:rsidRDefault="00676569"/>
    <w:sectPr w:rsidR="00676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E5DFE"/>
    <w:multiLevelType w:val="hybridMultilevel"/>
    <w:tmpl w:val="829037CC"/>
    <w:lvl w:ilvl="0" w:tplc="C66EE5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1B"/>
    <w:rsid w:val="00291195"/>
    <w:rsid w:val="0043660D"/>
    <w:rsid w:val="004451A1"/>
    <w:rsid w:val="00527A5C"/>
    <w:rsid w:val="00647D1B"/>
    <w:rsid w:val="00676569"/>
    <w:rsid w:val="008A1520"/>
    <w:rsid w:val="00B276BB"/>
    <w:rsid w:val="00D14BB9"/>
    <w:rsid w:val="00F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799B"/>
  <w15:chartTrackingRefBased/>
  <w15:docId w15:val="{CA885DD6-6AEE-49EA-AA72-A90691AF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520"/>
  </w:style>
  <w:style w:type="paragraph" w:styleId="Ttulo1">
    <w:name w:val="heading 1"/>
    <w:basedOn w:val="Normal"/>
    <w:link w:val="Ttulo1Char"/>
    <w:uiPriority w:val="9"/>
    <w:qFormat/>
    <w:rsid w:val="00647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7D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47D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D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A1520"/>
    <w:pPr>
      <w:ind w:left="720"/>
      <w:contextualSpacing/>
    </w:pPr>
  </w:style>
  <w:style w:type="character" w:customStyle="1" w:styleId="j-title-breadcrumb">
    <w:name w:val="j-title-breadcrumb"/>
    <w:basedOn w:val="Fontepargpadro"/>
    <w:rsid w:val="00D1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zyc/kanban-vs-scrum-75763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mFbrjsb5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nayuI6yVXg" TargetMode="External"/><Relationship Id="rId5" Type="http://schemas.openxmlformats.org/officeDocument/2006/relationships/hyperlink" Target="https://www.youtube.com/watch?v=_dzfKtnF5A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Claudio Gonçalves Pinto</dc:creator>
  <cp:keywords/>
  <dc:description/>
  <cp:lastModifiedBy>Roberto Claudio Gonçalves Pinto</cp:lastModifiedBy>
  <cp:revision>4</cp:revision>
  <dcterms:created xsi:type="dcterms:W3CDTF">2023-01-23T19:11:00Z</dcterms:created>
  <dcterms:modified xsi:type="dcterms:W3CDTF">2023-01-25T17:18:00Z</dcterms:modified>
</cp:coreProperties>
</file>