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97" w:name="content"/>
    <w:bookmarkStart w:id="96" w:name="X931bbf99e5710970796113f37fc9be49fd93930"/>
    <w:p>
      <w:pPr>
        <w:pStyle w:val="Heading1"/>
      </w:pPr>
      <w:r>
        <w:t xml:space="preserve">Google Website Accessibility Criteria for an AI Auditing Agent</w:t>
      </w:r>
    </w:p>
    <w:bookmarkStart w:id="16" w:name="executive-summary"/>
    <w:p>
      <w:pPr>
        <w:pStyle w:val="Heading2"/>
      </w:pPr>
      <w:r>
        <w:t xml:space="preserve">Executive summary</w:t>
      </w:r>
    </w:p>
    <w:p>
      <w:pPr>
        <w:pStyle w:val="FirstParagraph"/>
      </w:pPr>
      <w:r>
        <w:t xml:space="preserve">There is</w:t>
      </w:r>
      <w:r>
        <w:t xml:space="preserve"> </w:t>
      </w:r>
      <w:r>
        <w:rPr>
          <w:b/>
          <w:bCs/>
        </w:rPr>
        <w:t xml:space="preserve">no single, standalone “Google accessibility standard” for websites</w:t>
      </w:r>
      <w:r>
        <w:t xml:space="preserve">. The defensible hierarchy is:</w:t>
      </w:r>
    </w:p>
    <w:p>
      <w:pPr>
        <w:pStyle w:val="Compact"/>
        <w:numPr>
          <w:ilvl w:val="0"/>
          <w:numId w:val="1001"/>
        </w:numPr>
      </w:pPr>
      <w:r>
        <w:rPr>
          <w:b/>
          <w:bCs/>
        </w:rPr>
        <w:t xml:space="preserve">WCAG 2.2 Level AA</w:t>
      </w:r>
      <w:r>
        <w:t xml:space="preserve"> </w:t>
      </w:r>
      <w:r>
        <w:t xml:space="preserve">as the primary technical conformance target for websites. W3C encourages use of the latest WCAG version; WCAG 2.2 is backwards-compatible with WCAG 2.1, and its inherited success criteria do not change the corresponding 2.1 requirements. A site conforming to WCAG 2.2 therefore also conforms to WCAG 2.1, subject to the stated conformance scope.</w:t>
      </w:r>
      <w:r>
        <w:t xml:space="preserve"> </w:t>
      </w:r>
      <w:hyperlink r:id="rId10">
        <w:r>
          <w:rPr>
            <w:rStyle w:val="Hyperlink"/>
          </w:rPr>
          <w:t xml:space="preserve">[1]</w:t>
        </w:r>
      </w:hyperlink>
    </w:p>
    <w:p>
      <w:pPr>
        <w:pStyle w:val="Compact"/>
        <w:numPr>
          <w:ilvl w:val="0"/>
          <w:numId w:val="1001"/>
        </w:numPr>
      </w:pPr>
      <w:r>
        <w:rPr>
          <w:b/>
          <w:bCs/>
        </w:rPr>
        <w:t xml:space="preserve">Google Material Design and web.dev guidance</w:t>
      </w:r>
      <w:r>
        <w:t xml:space="preserve"> </w:t>
      </w:r>
      <w:r>
        <w:t xml:space="preserve">as design-system and implementation guidance. For contrast, Google broadly adopts the same thresholds as WCAG:</w:t>
      </w:r>
      <w:r>
        <w:t xml:space="preserve"> </w:t>
      </w:r>
      <w:r>
        <w:rPr>
          <w:b/>
          <w:bCs/>
        </w:rPr>
        <w:t xml:space="preserve">4.5:1 for normal text</w:t>
      </w:r>
      <w:r>
        <w:t xml:space="preserve">,</w:t>
      </w:r>
      <w:r>
        <w:t xml:space="preserve"> </w:t>
      </w:r>
      <w:r>
        <w:rPr>
          <w:b/>
          <w:bCs/>
        </w:rPr>
        <w:t xml:space="preserve">3:1 for large text and meaningful non-text elements</w:t>
      </w:r>
      <w:r>
        <w:t xml:space="preserve">, with disabled or purely decorative elements treated differently.</w:t>
      </w:r>
      <w:r>
        <w:t xml:space="preserve"> </w:t>
      </w:r>
      <w:hyperlink r:id="rId11">
        <w:r>
          <w:rPr>
            <w:rStyle w:val="Hyperlink"/>
          </w:rPr>
          <w:t xml:space="preserve">[2]</w:t>
        </w:r>
      </w:hyperlink>
    </w:p>
    <w:p>
      <w:pPr>
        <w:pStyle w:val="Compact"/>
        <w:numPr>
          <w:ilvl w:val="0"/>
          <w:numId w:val="1001"/>
        </w:numPr>
      </w:pPr>
      <w:r>
        <w:rPr>
          <w:b/>
          <w:bCs/>
        </w:rPr>
        <w:t xml:space="preserve">Chrome Lighthouse and DevTools</w:t>
      </w:r>
      <w:r>
        <w:t xml:space="preserve"> </w:t>
      </w:r>
      <w:r>
        <w:t xml:space="preserve">as automated testing aids. Lighthouse calculates a weighted accessibility score from pass/fail audits based on axe impact assessments, but Google also publishes manual checks for keyboard operation, focus, custom controls, labels and visual state. A Lighthouse score is therefore evidence from an automated subset, not proof of WCAG conformance.</w:t>
      </w:r>
      <w:r>
        <w:t xml:space="preserve"> </w:t>
      </w:r>
      <w:hyperlink r:id="rId12">
        <w:r>
          <w:rPr>
            <w:rStyle w:val="Hyperlink"/>
          </w:rPr>
          <w:t xml:space="preserve">[3]</w:t>
        </w:r>
      </w:hyperlink>
    </w:p>
    <w:p>
      <w:pPr>
        <w:pStyle w:val="Compact"/>
        <w:numPr>
          <w:ilvl w:val="0"/>
          <w:numId w:val="1001"/>
        </w:numPr>
      </w:pPr>
      <w:r>
        <w:rPr>
          <w:b/>
          <w:bCs/>
        </w:rPr>
        <w:t xml:space="preserve">Google Search guidance</w:t>
      </w:r>
      <w:r>
        <w:t xml:space="preserve"> </w:t>
      </w:r>
      <w:r>
        <w:t xml:space="preserve">as complementary semantic and page-experience guidance, particularly for descriptive alternative text, mobile content parity and accessible access to content. The reviewed Search Central documentation does not establish a separate numerical website contrast or font-size standard.</w:t>
      </w:r>
      <w:r>
        <w:t xml:space="preserve"> </w:t>
      </w:r>
      <w:hyperlink r:id="rId13">
        <w:r>
          <w:rPr>
            <w:rStyle w:val="Hyperlink"/>
          </w:rPr>
          <w:t xml:space="preserve">[4]</w:t>
        </w:r>
      </w:hyperlink>
    </w:p>
    <w:p>
      <w:pPr>
        <w:pStyle w:val="Compact"/>
        <w:numPr>
          <w:ilvl w:val="0"/>
          <w:numId w:val="1001"/>
        </w:numPr>
      </w:pPr>
      <w:r>
        <w:rPr>
          <w:b/>
          <w:bCs/>
        </w:rPr>
        <w:t xml:space="preserve">Google Play and Android accessibility guidance</w:t>
      </w:r>
      <w:r>
        <w:t xml:space="preserve"> </w:t>
      </w:r>
      <w:r>
        <w:t xml:space="preserve">as native-app guidance rather than website criteria. It is useful where a shared design system spans web and Android, but Android units such as</w:t>
      </w:r>
      <w:r>
        <w:t xml:space="preserve"> </w:t>
      </w:r>
      <w:r>
        <w:rPr>
          <w:rStyle w:val="VerbatimChar"/>
        </w:rPr>
        <w:t xml:space="preserve">sp</w:t>
      </w:r>
      <w:r>
        <w:t xml:space="preserve"> </w:t>
      </w:r>
      <w:r>
        <w:t xml:space="preserve">and</w:t>
      </w:r>
      <w:r>
        <w:t xml:space="preserve"> </w:t>
      </w:r>
      <w:r>
        <w:rPr>
          <w:rStyle w:val="VerbatimChar"/>
        </w:rPr>
        <w:t xml:space="preserve">dp</w:t>
      </w:r>
      <w:r>
        <w:t xml:space="preserve"> </w:t>
      </w:r>
      <w:r>
        <w:t xml:space="preserve">must not be mechanically interpreted as CSS pixels. Play Console pre-launch reports include an accessibility section, while Android guidance recommends 4.5:1 for smaller text, 3:1 for larger text and 48dp touch targets.</w:t>
      </w:r>
      <w:r>
        <w:t xml:space="preserve"> </w:t>
      </w:r>
      <w:hyperlink r:id="rId14">
        <w:r>
          <w:rPr>
            <w:rStyle w:val="Hyperlink"/>
          </w:rPr>
          <w:t xml:space="preserve">[5]</w:t>
        </w:r>
      </w:hyperlink>
    </w:p>
    <w:p>
      <w:pPr>
        <w:pStyle w:val="FirstParagraph"/>
      </w:pPr>
      <w:r>
        <w:t xml:space="preserve">The central contrast rules for an auditing agent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Content type</w:t>
            </w:r>
          </w:p>
        </w:tc>
        <w:tc>
          <w:tcPr/>
          <w:p>
            <w:pPr>
              <w:pStyle w:val="Compact"/>
              <w:jc w:val="right"/>
            </w:pPr>
            <w:r>
              <w:t xml:space="preserve">WCAG AA minimum</w:t>
            </w:r>
          </w:p>
        </w:tc>
        <w:tc>
          <w:tcPr/>
          <w:p>
            <w:pPr>
              <w:pStyle w:val="Compact"/>
              <w:jc w:val="right"/>
            </w:pPr>
            <w:r>
              <w:t xml:space="preserve">WCAG AAA target</w:t>
            </w:r>
          </w:p>
        </w:tc>
      </w:tr>
      <w:tr>
        <w:tc>
          <w:tcPr/>
          <w:p>
            <w:pPr>
              <w:pStyle w:val="Compact"/>
            </w:pPr>
            <w:r>
              <w:t xml:space="preserve">Normal text and images of normal text</w:t>
            </w:r>
          </w:p>
        </w:tc>
        <w:tc>
          <w:tcPr/>
          <w:p>
            <w:pPr>
              <w:pStyle w:val="Compact"/>
              <w:jc w:val="right"/>
            </w:pPr>
            <w:r>
              <w:t xml:space="preserve">4.5:1</w:t>
            </w:r>
          </w:p>
        </w:tc>
        <w:tc>
          <w:tcPr/>
          <w:p>
            <w:pPr>
              <w:pStyle w:val="Compact"/>
              <w:jc w:val="right"/>
            </w:pPr>
            <w:r>
              <w:t xml:space="preserve">7:1</w:t>
            </w:r>
          </w:p>
        </w:tc>
      </w:tr>
      <w:tr>
        <w:tc>
          <w:tcPr/>
          <w:p>
            <w:pPr>
              <w:pStyle w:val="Compact"/>
            </w:pPr>
            <w:r>
              <w:t xml:space="preserve">Large text</w:t>
            </w:r>
          </w:p>
        </w:tc>
        <w:tc>
          <w:tcPr/>
          <w:p>
            <w:pPr>
              <w:pStyle w:val="Compact"/>
              <w:jc w:val="right"/>
            </w:pPr>
            <w:r>
              <w:t xml:space="preserve">3:1</w:t>
            </w:r>
          </w:p>
        </w:tc>
        <w:tc>
          <w:tcPr/>
          <w:p>
            <w:pPr>
              <w:pStyle w:val="Compact"/>
              <w:jc w:val="right"/>
            </w:pPr>
            <w:r>
              <w:t xml:space="preserve">4.5:1</w:t>
            </w:r>
          </w:p>
        </w:tc>
      </w:tr>
      <w:tr>
        <w:tc>
          <w:tcPr/>
          <w:p>
            <w:pPr>
              <w:pStyle w:val="Compact"/>
            </w:pPr>
            <w:r>
              <w:t xml:space="preserve">Meaningful UI-component visuals and graphical objects</w:t>
            </w:r>
          </w:p>
        </w:tc>
        <w:tc>
          <w:tcPr/>
          <w:p>
            <w:pPr>
              <w:pStyle w:val="Compact"/>
              <w:jc w:val="right"/>
            </w:pPr>
            <w:r>
              <w:t xml:space="preserve">3:1</w:t>
            </w:r>
          </w:p>
        </w:tc>
        <w:tc>
          <w:tcPr/>
          <w:p>
            <w:pPr>
              <w:pStyle w:val="Compact"/>
              <w:jc w:val="right"/>
            </w:pPr>
            <w:r>
              <w:t xml:space="preserve">No separate enhanced threshold in SC 1.4.11</w:t>
            </w:r>
          </w:p>
        </w:tc>
      </w:tr>
      <w:tr>
        <w:tc>
          <w:tcPr/>
          <w:p>
            <w:pPr>
              <w:pStyle w:val="Compact"/>
            </w:pPr>
            <w:r>
              <w:t xml:space="preserve">Focus indicator under WCAG 2.2 SC 2.4.13</w:t>
            </w:r>
          </w:p>
        </w:tc>
        <w:tc>
          <w:tcPr/>
          <w:p>
            <w:pPr>
              <w:pStyle w:val="Compact"/>
              <w:jc w:val="right"/>
            </w:pPr>
            <w:r>
              <w:t xml:space="preserve">AAA criterion: 3:1 change, with minimum indicator area</w:t>
            </w:r>
          </w:p>
        </w:tc>
        <w:tc>
          <w:tcPr/>
          <w:p>
            <w:pPr>
              <w:pStyle w:val="Compact"/>
              <w:jc w:val="right"/>
            </w:pPr>
            <w:r>
              <w:t xml:space="preserve">3:1</w:t>
            </w:r>
          </w:p>
        </w:tc>
      </w:tr>
    </w:tbl>
    <w:p>
      <w:pPr>
        <w:pStyle w:val="BodyText"/>
      </w:pPr>
      <w:r>
        <w:t xml:space="preserve">“Large text” means at least</w:t>
      </w:r>
      <w:r>
        <w:t xml:space="preserve"> </w:t>
      </w:r>
      <w:r>
        <w:rPr>
          <w:b/>
          <w:bCs/>
        </w:rPr>
        <w:t xml:space="preserve">18pt, approximately 24 CSS px</w:t>
      </w:r>
      <w:r>
        <w:t xml:space="preserve">, at ordinary weight, or at least</w:t>
      </w:r>
      <w:r>
        <w:t xml:space="preserve"> </w:t>
      </w:r>
      <w:r>
        <w:rPr>
          <w:b/>
          <w:bCs/>
        </w:rPr>
        <w:t xml:space="preserve">14pt, approximately 18.67 CSS px</w:t>
      </w:r>
      <w:r>
        <w:t xml:space="preserve">, when bold. W3C does not normatively define “bold” as a numeric CSS weight; for deterministic automation, axe-core—the engine used by Lighthouse—operationalises bold as</w:t>
      </w:r>
      <w:r>
        <w:t xml:space="preserve"> </w:t>
      </w:r>
      <w:r>
        <w:rPr>
          <w:rStyle w:val="VerbatimChar"/>
        </w:rPr>
        <w:t xml:space="preserve">font-weight &gt;= 700</w:t>
      </w:r>
      <w:r>
        <w:t xml:space="preserve">.</w:t>
      </w:r>
      <w:r>
        <w:t xml:space="preserve"> </w:t>
      </w:r>
      <w:hyperlink r:id="rId15">
        <w:r>
          <w:rPr>
            <w:rStyle w:val="Hyperlink"/>
          </w:rPr>
          <w:t xml:space="preserve">[6]</w:t>
        </w:r>
      </w:hyperlink>
    </w:p>
    <w:p>
      <w:pPr>
        <w:pStyle w:val="BodyText"/>
      </w:pPr>
      <w:r>
        <w:t xml:space="preserve">WCAG does</w:t>
      </w:r>
      <w:r>
        <w:t xml:space="preserve"> </w:t>
      </w:r>
      <w:r>
        <w:rPr>
          <w:b/>
          <w:bCs/>
        </w:rPr>
        <w:t xml:space="preserve">not</w:t>
      </w:r>
      <w:r>
        <w:t xml:space="preserve"> </w:t>
      </w:r>
      <w:r>
        <w:t xml:space="preserve">prescribe a universal minimum website body-text size or a general minimum font weight. Size and weight determine whether the lower “large text” contrast threshold is available; they are not a licence to reduce contrast for small, light or thin type. W3C specifically warns that thin or unusual typefaces may appear fainter in real rendering even when their CSS colour values nominally pass.</w:t>
      </w:r>
      <w:r>
        <w:t xml:space="preserve"> </w:t>
      </w:r>
      <w:hyperlink r:id="rId15">
        <w:r>
          <w:rPr>
            <w:rStyle w:val="Hyperlink"/>
          </w:rPr>
          <w:t xml:space="preserve">[7]</w:t>
        </w:r>
      </w:hyperlink>
    </w:p>
    <w:p>
      <w:pPr>
        <w:pStyle w:val="BodyText"/>
      </w:pPr>
      <w:r>
        <w:t xml:space="preserve">The proposed AI agent should use four result states:</w:t>
      </w:r>
    </w:p>
    <w:p>
      <w:pPr>
        <w:pStyle w:val="Compact"/>
        <w:numPr>
          <w:ilvl w:val="0"/>
          <w:numId w:val="1002"/>
        </w:numPr>
      </w:pPr>
      <w:r>
        <w:rPr>
          <w:rStyle w:val="VerbatimChar"/>
        </w:rPr>
        <w:t xml:space="preserve">PASS</w:t>
      </w:r>
      <w:r>
        <w:t xml:space="preserve">: the rendered pair can be calculated reliably and meets the unrounded threshold.</w:t>
      </w:r>
    </w:p>
    <w:p>
      <w:pPr>
        <w:pStyle w:val="Compact"/>
        <w:numPr>
          <w:ilvl w:val="0"/>
          <w:numId w:val="1002"/>
        </w:numPr>
      </w:pPr>
      <w:r>
        <w:rPr>
          <w:rStyle w:val="VerbatimChar"/>
        </w:rPr>
        <w:t xml:space="preserve">FAIL</w:t>
      </w:r>
      <w:r>
        <w:t xml:space="preserve">: the rendered pair can be calculated reliably and falls below the threshold.</w:t>
      </w:r>
    </w:p>
    <w:p>
      <w:pPr>
        <w:pStyle w:val="Compact"/>
        <w:numPr>
          <w:ilvl w:val="0"/>
          <w:numId w:val="1002"/>
        </w:numPr>
      </w:pPr>
      <w:r>
        <w:rPr>
          <w:rStyle w:val="VerbatimChar"/>
        </w:rPr>
        <w:t xml:space="preserve">NEEDS_REVIEW</w:t>
      </w:r>
      <w:r>
        <w:t xml:space="preserve">: images, gradients, video, blending, shadows, overlays, unknown canvas colours or dynamic states prevent a reliable automated result.</w:t>
      </w:r>
    </w:p>
    <w:p>
      <w:pPr>
        <w:pStyle w:val="Compact"/>
        <w:numPr>
          <w:ilvl w:val="0"/>
          <w:numId w:val="1002"/>
        </w:numPr>
      </w:pPr>
      <w:r>
        <w:rPr>
          <w:rStyle w:val="VerbatimChar"/>
        </w:rPr>
        <w:t xml:space="preserve">NOT_APPLICABLE</w:t>
      </w:r>
      <w:r>
        <w:t xml:space="preserve">: a documented exception applies, such as a decorative element, a logo, invisible content or an inactive component.</w:t>
      </w:r>
    </w:p>
    <w:p>
      <w:pPr>
        <w:pStyle w:val="FirstParagraph"/>
      </w:pPr>
      <w:r>
        <w:t xml:space="preserve">The agent must compare the</w:t>
      </w:r>
      <w:r>
        <w:t xml:space="preserve"> </w:t>
      </w:r>
      <w:r>
        <w:rPr>
          <w:b/>
          <w:bCs/>
        </w:rPr>
        <w:t xml:space="preserve">unrounded ratio</w:t>
      </w:r>
      <w:r>
        <w:t xml:space="preserve"> </w:t>
      </w:r>
      <w:r>
        <w:t xml:space="preserve">with the threshold. For example,</w:t>
      </w:r>
      <w:r>
        <w:t xml:space="preserve"> </w:t>
      </w:r>
      <w:r>
        <w:rPr>
          <w:rStyle w:val="VerbatimChar"/>
        </w:rPr>
        <w:t xml:space="preserve">4.499:1</w:t>
      </w:r>
      <w:r>
        <w:t xml:space="preserve"> </w:t>
      </w:r>
      <w:r>
        <w:t xml:space="preserve">fails</w:t>
      </w:r>
      <w:r>
        <w:t xml:space="preserve"> </w:t>
      </w:r>
      <w:r>
        <w:rPr>
          <w:rStyle w:val="VerbatimChar"/>
        </w:rPr>
        <w:t xml:space="preserve">4.5:1</w:t>
      </w:r>
      <w:r>
        <w:t xml:space="preserve">, even if a display layer would round it to</w:t>
      </w:r>
      <w:r>
        <w:t xml:space="preserve"> </w:t>
      </w:r>
      <w:r>
        <w:rPr>
          <w:rStyle w:val="VerbatimChar"/>
        </w:rPr>
        <w:t xml:space="preserve">4.50</w:t>
      </w:r>
      <w:r>
        <w:t xml:space="preserve">.</w:t>
      </w:r>
      <w:r>
        <w:t xml:space="preserve"> </w:t>
      </w:r>
      <w:hyperlink r:id="rId15">
        <w:r>
          <w:rPr>
            <w:rStyle w:val="Hyperlink"/>
          </w:rPr>
          <w:t xml:space="preserve">[8]</w:t>
        </w:r>
      </w:hyperlink>
    </w:p>
    <w:bookmarkEnd w:id="16"/>
    <w:bookmarkStart w:id="21" w:name="standards-hierarchy-and-scope"/>
    <w:p>
      <w:pPr>
        <w:pStyle w:val="Heading2"/>
      </w:pPr>
      <w:r>
        <w:t xml:space="preserve">Standards hierarchy and scope</w:t>
      </w:r>
    </w:p>
    <w:bookmarkStart w:id="18" w:name="recommended-conformance-position"/>
    <w:p>
      <w:pPr>
        <w:pStyle w:val="Heading3"/>
      </w:pPr>
      <w:r>
        <w:t xml:space="preserve">Recommended conformance position</w:t>
      </w:r>
    </w:p>
    <w:p>
      <w:pPr>
        <w:pStyle w:val="FirstParagraph"/>
      </w:pPr>
      <w:r>
        <w:t xml:space="preserve">For a new website auditing specification, the recommended default declaration is:</w:t>
      </w:r>
    </w:p>
    <w:p>
      <w:pPr>
        <w:pStyle w:val="BlockText"/>
      </w:pPr>
      <w:r>
        <w:rPr>
          <w:b/>
          <w:bCs/>
        </w:rPr>
        <w:t xml:space="preserve">Target WCAG 2.2 Level AA, while reporting the corresponding WCAG 2.1 success criteria for organisations whose contractual or legal baseline still names WCAG 2.1.</w:t>
      </w:r>
    </w:p>
    <w:p>
      <w:pPr>
        <w:pStyle w:val="FirstParagraph"/>
      </w:pPr>
      <w:r>
        <w:t xml:space="preserve">WCAG 2.2 preserves the requirements of WCAG 2.1 and adds newer success criteria; W3C states that content conforming to 2.2 also conforms to 2.1 and encourages use of the latest version.</w:t>
      </w:r>
      <w:r>
        <w:t xml:space="preserve"> </w:t>
      </w:r>
      <w:hyperlink r:id="rId10">
        <w:r>
          <w:rPr>
            <w:rStyle w:val="Hyperlink"/>
          </w:rPr>
          <w:t xml:space="preserve">[1]</w:t>
        </w:r>
      </w:hyperlink>
    </w:p>
    <w:p>
      <w:pPr>
        <w:pStyle w:val="BodyText"/>
      </w:pPr>
      <w:r>
        <w:t xml:space="preserve">Level AAA contrast can be reported as an enhancement, but it should not automatically become a claim that an entire site conforms to WCAG AAA. W3C cautions against requiring whole-site AAA as a general policy because some content cannot satisfy every AAA success criterion.</w:t>
      </w:r>
      <w:r>
        <w:t xml:space="preserve"> </w:t>
      </w:r>
      <w:hyperlink r:id="rId17">
        <w:r>
          <w:rPr>
            <w:rStyle w:val="Hyperlink"/>
          </w:rPr>
          <w:t xml:space="preserve">[9]</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Role in the agent</w:t>
            </w:r>
          </w:p>
        </w:tc>
        <w:tc>
          <w:tcPr/>
          <w:p>
            <w:pPr>
              <w:pStyle w:val="Compact"/>
            </w:pPr>
            <w:r>
              <w:t xml:space="preserve">Authority and limitation</w:t>
            </w:r>
          </w:p>
        </w:tc>
      </w:tr>
      <w:tr>
        <w:tc>
          <w:tcPr/>
          <w:p>
            <w:pPr>
              <w:pStyle w:val="Compact"/>
            </w:pPr>
            <w:r>
              <w:t xml:space="preserve">WCAG 2.2</w:t>
            </w:r>
          </w:p>
        </w:tc>
        <w:tc>
          <w:tcPr/>
          <w:p>
            <w:pPr>
              <w:pStyle w:val="Compact"/>
            </w:pPr>
            <w:r>
              <w:t xml:space="preserve">Normative decision rules for contrast, resizing, non-text visuals and exceptions</w:t>
            </w:r>
          </w:p>
        </w:tc>
        <w:tc>
          <w:tcPr/>
          <w:p>
            <w:pPr>
              <w:pStyle w:val="Compact"/>
            </w:pPr>
            <w:r>
              <w:t xml:space="preserve">Primary website conformance standard</w:t>
            </w:r>
          </w:p>
        </w:tc>
      </w:tr>
      <w:tr>
        <w:tc>
          <w:tcPr/>
          <w:p>
            <w:pPr>
              <w:pStyle w:val="Compact"/>
            </w:pPr>
            <w:r>
              <w:t xml:space="preserve">WCAG 2.1</w:t>
            </w:r>
          </w:p>
        </w:tc>
        <w:tc>
          <w:tcPr/>
          <w:p>
            <w:pPr>
              <w:pStyle w:val="Compact"/>
            </w:pPr>
            <w:r>
              <w:t xml:space="preserve">Compatibility label where required by a client, regulator or procurement document</w:t>
            </w:r>
          </w:p>
        </w:tc>
        <w:tc>
          <w:tcPr/>
          <w:p>
            <w:pPr>
              <w:pStyle w:val="Compact"/>
            </w:pPr>
            <w:r>
              <w:t xml:space="preserve">Contrast requirements are retained in WCAG 2.2</w:t>
            </w:r>
          </w:p>
        </w:tc>
      </w:tr>
      <w:tr>
        <w:tc>
          <w:tcPr/>
          <w:p>
            <w:pPr>
              <w:pStyle w:val="Compact"/>
            </w:pPr>
            <w:r>
              <w:t xml:space="preserve">W3C Understanding and Techniques</w:t>
            </w:r>
          </w:p>
        </w:tc>
        <w:tc>
          <w:tcPr/>
          <w:p>
            <w:pPr>
              <w:pStyle w:val="Compact"/>
            </w:pPr>
            <w:r>
              <w:t xml:space="preserve">Interpretation, implementation and testing guidance</w:t>
            </w:r>
          </w:p>
        </w:tc>
        <w:tc>
          <w:tcPr/>
          <w:p>
            <w:pPr>
              <w:pStyle w:val="Compact"/>
            </w:pPr>
            <w:r>
              <w:t xml:space="preserve">Informative rather than independently normative</w:t>
            </w:r>
          </w:p>
        </w:tc>
      </w:tr>
      <w:tr>
        <w:tc>
          <w:tcPr/>
          <w:p>
            <w:pPr>
              <w:pStyle w:val="Compact"/>
            </w:pPr>
            <w:r>
              <w:t xml:space="preserve">Material Design</w:t>
            </w:r>
          </w:p>
        </w:tc>
        <w:tc>
          <w:tcPr/>
          <w:p>
            <w:pPr>
              <w:pStyle w:val="Compact"/>
            </w:pPr>
            <w:r>
              <w:t xml:space="preserve">Google design-system guidance</w:t>
            </w:r>
          </w:p>
        </w:tc>
        <w:tc>
          <w:tcPr/>
          <w:p>
            <w:pPr>
              <w:pStyle w:val="Compact"/>
            </w:pPr>
            <w:r>
              <w:t xml:space="preserve">Strong implementation guidance, not a replacement for WCAG</w:t>
            </w:r>
          </w:p>
        </w:tc>
      </w:tr>
      <w:tr>
        <w:tc>
          <w:tcPr/>
          <w:p>
            <w:pPr>
              <w:pStyle w:val="Compact"/>
            </w:pPr>
            <w:r>
              <w:t xml:space="preserve">web.dev accessibility guidance</w:t>
            </w:r>
          </w:p>
        </w:tc>
        <w:tc>
          <w:tcPr/>
          <w:p>
            <w:pPr>
              <w:pStyle w:val="Compact"/>
            </w:pPr>
            <w:r>
              <w:t xml:space="preserve">Google-authored practical web guidance</w:t>
            </w:r>
          </w:p>
        </w:tc>
        <w:tc>
          <w:tcPr/>
          <w:p>
            <w:pPr>
              <w:pStyle w:val="Compact"/>
            </w:pPr>
            <w:r>
              <w:t xml:space="preserve">Summarises WCAG and browser implementation practices</w:t>
            </w:r>
          </w:p>
        </w:tc>
      </w:tr>
      <w:tr>
        <w:tc>
          <w:tcPr/>
          <w:p>
            <w:pPr>
              <w:pStyle w:val="Compact"/>
            </w:pPr>
            <w:r>
              <w:t xml:space="preserve">Lighthouse and axe-core</w:t>
            </w:r>
          </w:p>
        </w:tc>
        <w:tc>
          <w:tcPr/>
          <w:p>
            <w:pPr>
              <w:pStyle w:val="Compact"/>
            </w:pPr>
            <w:r>
              <w:t xml:space="preserve">Automated detection and prioritisation</w:t>
            </w:r>
          </w:p>
        </w:tc>
        <w:tc>
          <w:tcPr/>
          <w:p>
            <w:pPr>
              <w:pStyle w:val="Compact"/>
            </w:pPr>
            <w:r>
              <w:t xml:space="preserve">Covers only machine-detectable conditions; complex cases can be incomplete</w:t>
            </w:r>
          </w:p>
        </w:tc>
      </w:tr>
      <w:tr>
        <w:tc>
          <w:tcPr/>
          <w:p>
            <w:pPr>
              <w:pStyle w:val="Compact"/>
            </w:pPr>
            <w:r>
              <w:t xml:space="preserve">Chrome DevTools</w:t>
            </w:r>
          </w:p>
        </w:tc>
        <w:tc>
          <w:tcPr/>
          <w:p>
            <w:pPr>
              <w:pStyle w:val="Compact"/>
            </w:pPr>
            <w:r>
              <w:t xml:space="preserve">Developer diagnosis and remediation</w:t>
            </w:r>
          </w:p>
        </w:tc>
        <w:tc>
          <w:tcPr/>
          <w:p>
            <w:pPr>
              <w:pStyle w:val="Compact"/>
            </w:pPr>
            <w:r>
              <w:t xml:space="preserve">Useful for computed styles and colour suggestions, not full conformance</w:t>
            </w:r>
          </w:p>
        </w:tc>
      </w:tr>
      <w:tr>
        <w:tc>
          <w:tcPr/>
          <w:p>
            <w:pPr>
              <w:pStyle w:val="Compact"/>
            </w:pPr>
            <w:r>
              <w:t xml:space="preserve">Google Search Central</w:t>
            </w:r>
          </w:p>
        </w:tc>
        <w:tc>
          <w:tcPr/>
          <w:p>
            <w:pPr>
              <w:pStyle w:val="Compact"/>
            </w:pPr>
            <w:r>
              <w:t xml:space="preserve">Search semantics and page experience</w:t>
            </w:r>
          </w:p>
        </w:tc>
        <w:tc>
          <w:tcPr/>
          <w:p>
            <w:pPr>
              <w:pStyle w:val="Compact"/>
            </w:pPr>
            <w:r>
              <w:t xml:space="preserve">No separate contrast conformance regime identified</w:t>
            </w:r>
          </w:p>
        </w:tc>
      </w:tr>
      <w:tr>
        <w:tc>
          <w:tcPr/>
          <w:p>
            <w:pPr>
              <w:pStyle w:val="Compact"/>
            </w:pPr>
            <w:r>
              <w:t xml:space="preserve">Google Play and Android</w:t>
            </w:r>
          </w:p>
        </w:tc>
        <w:tc>
          <w:tcPr/>
          <w:p>
            <w:pPr>
              <w:pStyle w:val="Compact"/>
            </w:pPr>
            <w:r>
              <w:t xml:space="preserve">Native application guidance and pre-launch testing</w:t>
            </w:r>
          </w:p>
        </w:tc>
        <w:tc>
          <w:tcPr/>
          <w:p>
            <w:pPr>
              <w:pStyle w:val="Compact"/>
            </w:pPr>
            <w:r>
              <w:t xml:space="preserve">Not directly applicable to CSS sizing or website conformance</w:t>
            </w:r>
          </w:p>
        </w:tc>
      </w:tr>
    </w:tbl>
    <w:bookmarkEnd w:id="18"/>
    <w:bookmarkStart w:id="19" w:name="X9c25fd3328bfb51b165a15409084598ae5b6eef"/>
    <w:p>
      <w:pPr>
        <w:pStyle w:val="Heading3"/>
      </w:pPr>
      <w:r>
        <w:t xml:space="preserve">Material, Lighthouse and WCAG should not be conflated</w:t>
      </w:r>
    </w:p>
    <w:p>
      <w:pPr>
        <w:pStyle w:val="FirstParagraph"/>
      </w:pPr>
      <w:r>
        <w:t xml:space="preserve">Material guidance tells a designer how to construct usable components and colour roles. Lighthouse tells a developer whether selected machine-testable conditions passed on a rendered page. WCAG determines whether the content conforms to the applicable success criteria.</w:t>
      </w:r>
    </w:p>
    <w:p>
      <w:pPr>
        <w:pStyle w:val="BodyText"/>
      </w:pPr>
      <w:r>
        <w:t xml:space="preserve">A component can therefore:</w:t>
      </w:r>
    </w:p>
    <w:p>
      <w:pPr>
        <w:pStyle w:val="Compact"/>
        <w:numPr>
          <w:ilvl w:val="0"/>
          <w:numId w:val="1003"/>
        </w:numPr>
      </w:pPr>
      <w:r>
        <w:t xml:space="preserve">follow a Material token pairing but fail after a custom opacity is added;</w:t>
      </w:r>
    </w:p>
    <w:p>
      <w:pPr>
        <w:pStyle w:val="Compact"/>
        <w:numPr>
          <w:ilvl w:val="0"/>
          <w:numId w:val="1003"/>
        </w:numPr>
      </w:pPr>
      <w:r>
        <w:t xml:space="preserve">pass Lighthouse’s contrast audit but fail a manual test in a dynamic hover state;</w:t>
      </w:r>
    </w:p>
    <w:p>
      <w:pPr>
        <w:pStyle w:val="Compact"/>
        <w:numPr>
          <w:ilvl w:val="0"/>
          <w:numId w:val="1003"/>
        </w:numPr>
      </w:pPr>
      <w:r>
        <w:t xml:space="preserve">pass WCAG text contrast but still be unusable because it relies on colour alone;</w:t>
      </w:r>
    </w:p>
    <w:p>
      <w:pPr>
        <w:pStyle w:val="Compact"/>
        <w:numPr>
          <w:ilvl w:val="0"/>
          <w:numId w:val="1003"/>
        </w:numPr>
      </w:pPr>
      <w:r>
        <w:t xml:space="preserve">receive a high Lighthouse score while retaining issues that require keyboard, screen-reader or visual inspection.</w:t>
      </w:r>
    </w:p>
    <w:p>
      <w:pPr>
        <w:pStyle w:val="FirstParagraph"/>
      </w:pPr>
      <w:r>
        <w:t xml:space="preserve">Lighthouse’s score is a weighted average of its accessibility audits, and each included audit is pass/fail rather than partially scored. Google separately identifies manual accessibility checks for custom controls, keyboard focus, focus indication and interaction state.</w:t>
      </w:r>
      <w:r>
        <w:t xml:space="preserve"> </w:t>
      </w:r>
      <w:hyperlink r:id="rId12">
        <w:r>
          <w:rPr>
            <w:rStyle w:val="Hyperlink"/>
          </w:rPr>
          <w:t xml:space="preserve">[10]</w:t>
        </w:r>
      </w:hyperlink>
    </w:p>
    <w:bookmarkEnd w:id="19"/>
    <w:bookmarkStart w:id="20" w:name="unspecified-project-parameters"/>
    <w:p>
      <w:pPr>
        <w:pStyle w:val="Heading3"/>
      </w:pPr>
      <w:r>
        <w:t xml:space="preserve">Unspecified project parameters</w:t>
      </w:r>
    </w:p>
    <w:p>
      <w:pPr>
        <w:pStyle w:val="FirstParagraph"/>
      </w:pPr>
      <w:r>
        <w:t xml:space="preserve">The following matters were not specified by the request and should be recorded, rather than silently assumed, in the final agent configuration.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Status</w:t>
            </w:r>
          </w:p>
        </w:tc>
        <w:tc>
          <w:tcPr/>
          <w:p>
            <w:pPr>
              <w:pStyle w:val="Compact"/>
            </w:pPr>
            <w:r>
              <w:t xml:space="preserve">Recommended agent treatment</w:t>
            </w:r>
          </w:p>
        </w:tc>
      </w:tr>
      <w:tr>
        <w:tc>
          <w:tcPr/>
          <w:p>
            <w:pPr>
              <w:pStyle w:val="Compact"/>
            </w:pPr>
            <w:r>
              <w:t xml:space="preserve">Target browsers and versions</w:t>
            </w:r>
          </w:p>
        </w:tc>
        <w:tc>
          <w:tcPr/>
          <w:p>
            <w:pPr>
              <w:pStyle w:val="Compact"/>
            </w:pPr>
            <w:r>
              <w:t xml:space="preserve">Unspecified</w:t>
            </w:r>
          </w:p>
        </w:tc>
        <w:tc>
          <w:tcPr/>
          <w:p>
            <w:pPr>
              <w:pStyle w:val="Compact"/>
            </w:pPr>
            <w:r>
              <w:t xml:space="preserve">Test the agreed browser matrix; otherwise record the actual browser and version used</w:t>
            </w:r>
          </w:p>
        </w:tc>
      </w:tr>
      <w:tr>
        <w:tc>
          <w:tcPr/>
          <w:p>
            <w:pPr>
              <w:pStyle w:val="Compact"/>
            </w:pPr>
            <w:r>
              <w:t xml:space="preserve">Operating systems</w:t>
            </w:r>
          </w:p>
        </w:tc>
        <w:tc>
          <w:tcPr/>
          <w:p>
            <w:pPr>
              <w:pStyle w:val="Compact"/>
            </w:pPr>
            <w:r>
              <w:t xml:space="preserve">Unspecified</w:t>
            </w:r>
          </w:p>
        </w:tc>
        <w:tc>
          <w:tcPr/>
          <w:p>
            <w:pPr>
              <w:pStyle w:val="Compact"/>
            </w:pPr>
            <w:r>
              <w:t xml:space="preserve">Record the rendering platform because font rasterisation can differ</w:t>
            </w:r>
          </w:p>
        </w:tc>
      </w:tr>
      <w:tr>
        <w:tc>
          <w:tcPr/>
          <w:p>
            <w:pPr>
              <w:pStyle w:val="Compact"/>
            </w:pPr>
            <w:r>
              <w:t xml:space="preserve">Languages and writing systems</w:t>
            </w:r>
          </w:p>
        </w:tc>
        <w:tc>
          <w:tcPr/>
          <w:p>
            <w:pPr>
              <w:pStyle w:val="Compact"/>
            </w:pPr>
            <w:r>
              <w:t xml:space="preserve">Unspecified</w:t>
            </w:r>
          </w:p>
        </w:tc>
        <w:tc>
          <w:tcPr/>
          <w:p>
            <w:pPr>
              <w:pStyle w:val="Compact"/>
            </w:pPr>
            <w:r>
              <w:t xml:space="preserve">Do not assume Latin text; test CJK, Arabic, Hebrew and other supplied locales</w:t>
            </w:r>
          </w:p>
        </w:tc>
      </w:tr>
      <w:tr>
        <w:tc>
          <w:tcPr/>
          <w:p>
            <w:pPr>
              <w:pStyle w:val="Compact"/>
            </w:pPr>
            <w:r>
              <w:t xml:space="preserve">Framework, CMS or design system</w:t>
            </w:r>
          </w:p>
        </w:tc>
        <w:tc>
          <w:tcPr/>
          <w:p>
            <w:pPr>
              <w:pStyle w:val="Compact"/>
            </w:pPr>
            <w:r>
              <w:t xml:space="preserve">Unspecified</w:t>
            </w:r>
          </w:p>
        </w:tc>
        <w:tc>
          <w:tcPr/>
          <w:p>
            <w:pPr>
              <w:pStyle w:val="Compact"/>
            </w:pPr>
            <w:r>
              <w:t xml:space="preserve">Detect from the rendered DOM where possible; do not infer conformance from framework choice</w:t>
            </w:r>
          </w:p>
        </w:tc>
      </w:tr>
      <w:tr>
        <w:tc>
          <w:tcPr/>
          <w:p>
            <w:pPr>
              <w:pStyle w:val="Compact"/>
            </w:pPr>
            <w:r>
              <w:t xml:space="preserve">Legal jurisdiction</w:t>
            </w:r>
          </w:p>
        </w:tc>
        <w:tc>
          <w:tcPr/>
          <w:p>
            <w:pPr>
              <w:pStyle w:val="Compact"/>
            </w:pPr>
            <w:r>
              <w:t xml:space="preserve">Unspecified</w:t>
            </w:r>
          </w:p>
        </w:tc>
        <w:tc>
          <w:tcPr/>
          <w:p>
            <w:pPr>
              <w:pStyle w:val="Compact"/>
            </w:pPr>
            <w:r>
              <w:t xml:space="preserve">Report WCAG results without making a legal-compliance conclusion</w:t>
            </w:r>
          </w:p>
        </w:tc>
      </w:tr>
      <w:tr>
        <w:tc>
          <w:tcPr/>
          <w:p>
            <w:pPr>
              <w:pStyle w:val="Compact"/>
            </w:pPr>
            <w:r>
              <w:t xml:space="preserve">Required WCAG version</w:t>
            </w:r>
          </w:p>
        </w:tc>
        <w:tc>
          <w:tcPr/>
          <w:p>
            <w:pPr>
              <w:pStyle w:val="Compact"/>
            </w:pPr>
            <w:r>
              <w:t xml:space="preserve">Unspecified</w:t>
            </w:r>
          </w:p>
        </w:tc>
        <w:tc>
          <w:tcPr/>
          <w:p>
            <w:pPr>
              <w:pStyle w:val="Compact"/>
            </w:pPr>
            <w:r>
              <w:t xml:space="preserve">Default to WCAG 2.2 AA and provide 2.1 mapping</w:t>
            </w:r>
          </w:p>
        </w:tc>
      </w:tr>
      <w:tr>
        <w:tc>
          <w:tcPr/>
          <w:p>
            <w:pPr>
              <w:pStyle w:val="Compact"/>
            </w:pPr>
            <w:r>
              <w:t xml:space="preserve">AAA objective</w:t>
            </w:r>
          </w:p>
        </w:tc>
        <w:tc>
          <w:tcPr/>
          <w:p>
            <w:pPr>
              <w:pStyle w:val="Compact"/>
            </w:pPr>
            <w:r>
              <w:t xml:space="preserve">Unspecified</w:t>
            </w:r>
          </w:p>
        </w:tc>
        <w:tc>
          <w:tcPr/>
          <w:p>
            <w:pPr>
              <w:pStyle w:val="Compact"/>
            </w:pPr>
            <w:r>
              <w:t xml:space="preserve">Report AAA as an enhancement, not a default whole-site claim</w:t>
            </w:r>
          </w:p>
        </w:tc>
      </w:tr>
      <w:tr>
        <w:tc>
          <w:tcPr/>
          <w:p>
            <w:pPr>
              <w:pStyle w:val="Compact"/>
            </w:pPr>
            <w:r>
              <w:t xml:space="preserve">Responsive viewports</w:t>
            </w:r>
          </w:p>
        </w:tc>
        <w:tc>
          <w:tcPr/>
          <w:p>
            <w:pPr>
              <w:pStyle w:val="Compact"/>
            </w:pPr>
            <w:r>
              <w:t xml:space="preserve">Unspecified</w:t>
            </w:r>
          </w:p>
        </w:tc>
        <w:tc>
          <w:tcPr/>
          <w:p>
            <w:pPr>
              <w:pStyle w:val="Compact"/>
            </w:pPr>
            <w:r>
              <w:t xml:space="preserve">Test at least representative mobile, tablet and desktop widths when supplied</w:t>
            </w:r>
          </w:p>
        </w:tc>
      </w:tr>
      <w:tr>
        <w:tc>
          <w:tcPr/>
          <w:p>
            <w:pPr>
              <w:pStyle w:val="Compact"/>
            </w:pPr>
            <w:r>
              <w:t xml:space="preserve">Authenticated and role-specific states</w:t>
            </w:r>
          </w:p>
        </w:tc>
        <w:tc>
          <w:tcPr/>
          <w:p>
            <w:pPr>
              <w:pStyle w:val="Compact"/>
            </w:pPr>
            <w:r>
              <w:t xml:space="preserve">Unspecified</w:t>
            </w:r>
          </w:p>
        </w:tc>
        <w:tc>
          <w:tcPr/>
          <w:p>
            <w:pPr>
              <w:pStyle w:val="Compact"/>
            </w:pPr>
            <w:r>
              <w:t xml:space="preserve">Mark unvisited states as outside scope</w:t>
            </w:r>
          </w:p>
        </w:tc>
      </w:tr>
      <w:tr>
        <w:tc>
          <w:tcPr/>
          <w:p>
            <w:pPr>
              <w:pStyle w:val="Compact"/>
            </w:pPr>
            <w:r>
              <w:t xml:space="preserve">Supported colour space</w:t>
            </w:r>
          </w:p>
        </w:tc>
        <w:tc>
          <w:tcPr/>
          <w:p>
            <w:pPr>
              <w:pStyle w:val="Compact"/>
            </w:pPr>
            <w:r>
              <w:t xml:space="preserve">Unspecified</w:t>
            </w:r>
          </w:p>
        </w:tc>
        <w:tc>
          <w:tcPr/>
          <w:p>
            <w:pPr>
              <w:pStyle w:val="Compact"/>
            </w:pPr>
            <w:r>
              <w:t xml:space="preserve">Use computed sRGB for the WCAG formula; flag unresolved wide-gamut rendering</w:t>
            </w:r>
          </w:p>
        </w:tc>
      </w:tr>
      <w:tr>
        <w:tc>
          <w:tcPr/>
          <w:p>
            <w:pPr>
              <w:pStyle w:val="Compact"/>
            </w:pPr>
            <w:r>
              <w:t xml:space="preserve">User preference modes</w:t>
            </w:r>
          </w:p>
        </w:tc>
        <w:tc>
          <w:tcPr/>
          <w:p>
            <w:pPr>
              <w:pStyle w:val="Compact"/>
            </w:pPr>
            <w:r>
              <w:t xml:space="preserve">Unspecified</w:t>
            </w:r>
          </w:p>
        </w:tc>
        <w:tc>
          <w:tcPr/>
          <w:p>
            <w:pPr>
              <w:pStyle w:val="Compact"/>
            </w:pPr>
            <w:r>
              <w:t xml:space="preserve">Test supplied light, dark, high-contrast and reduced-transparency modes</w:t>
            </w:r>
          </w:p>
        </w:tc>
      </w:tr>
      <w:tr>
        <w:tc>
          <w:tcPr/>
          <w:p>
            <w:pPr>
              <w:pStyle w:val="Compact"/>
            </w:pPr>
            <w:r>
              <w:t xml:space="preserve">Native Google Play application</w:t>
            </w:r>
          </w:p>
        </w:tc>
        <w:tc>
          <w:tcPr/>
          <w:p>
            <w:pPr>
              <w:pStyle w:val="Compact"/>
            </w:pPr>
            <w:r>
              <w:t xml:space="preserve">Unspecified</w:t>
            </w:r>
          </w:p>
        </w:tc>
        <w:tc>
          <w:tcPr/>
          <w:p>
            <w:pPr>
              <w:pStyle w:val="Compact"/>
            </w:pPr>
            <w:r>
              <w:t xml:space="preserve">Treat Google Play guidance as out of web scope unless an Android build is supplied</w:t>
            </w:r>
          </w:p>
        </w:tc>
      </w:tr>
      <w:tr>
        <w:tc>
          <w:tcPr/>
          <w:p>
            <w:pPr>
              <w:pStyle w:val="Compact"/>
            </w:pPr>
            <w:r>
              <w:t xml:space="preserve">Dynamic content and animation</w:t>
            </w:r>
          </w:p>
        </w:tc>
        <w:tc>
          <w:tcPr/>
          <w:p>
            <w:pPr>
              <w:pStyle w:val="Compact"/>
            </w:pPr>
            <w:r>
              <w:t xml:space="preserve">Unspecified</w:t>
            </w:r>
          </w:p>
        </w:tc>
        <w:tc>
          <w:tcPr/>
          <w:p>
            <w:pPr>
              <w:pStyle w:val="Compact"/>
            </w:pPr>
            <w:r>
              <w:t xml:space="preserve">Capture relevant states and frames; unresolved variability becomes</w:t>
            </w:r>
            <w:r>
              <w:t xml:space="preserve"> </w:t>
            </w:r>
            <w:r>
              <w:rPr>
                <w:rStyle w:val="VerbatimChar"/>
              </w:rPr>
              <w:t xml:space="preserve">NEEDS_REVIEW</w:t>
            </w:r>
          </w:p>
        </w:tc>
      </w:tr>
      <w:tr>
        <w:tc>
          <w:tcPr/>
          <w:p>
            <w:pPr>
              <w:pStyle w:val="Compact"/>
            </w:pPr>
            <w:r>
              <w:t xml:space="preserve">Background-image assets</w:t>
            </w:r>
          </w:p>
        </w:tc>
        <w:tc>
          <w:tcPr/>
          <w:p>
            <w:pPr>
              <w:pStyle w:val="Compact"/>
            </w:pPr>
            <w:r>
              <w:t xml:space="preserve">Unspecified</w:t>
            </w:r>
          </w:p>
        </w:tc>
        <w:tc>
          <w:tcPr/>
          <w:p>
            <w:pPr>
              <w:pStyle w:val="Compact"/>
            </w:pPr>
            <w:r>
              <w:t xml:space="preserve">Require asset access or rendered pixel sampling</w:t>
            </w:r>
          </w:p>
        </w:tc>
      </w:tr>
      <w:tr>
        <w:tc>
          <w:tcPr/>
          <w:p>
            <w:pPr>
              <w:pStyle w:val="Compact"/>
            </w:pPr>
            <w:r>
              <w:t xml:space="preserve">Browser zoom and text-spacing tests</w:t>
            </w:r>
          </w:p>
        </w:tc>
        <w:tc>
          <w:tcPr/>
          <w:p>
            <w:pPr>
              <w:pStyle w:val="Compact"/>
            </w:pPr>
            <w:r>
              <w:t xml:space="preserve">Unspecified</w:t>
            </w:r>
          </w:p>
        </w:tc>
        <w:tc>
          <w:tcPr/>
          <w:p>
            <w:pPr>
              <w:pStyle w:val="Compact"/>
            </w:pPr>
            <w:r>
              <w:t xml:space="preserve">Include 200% text resize and WCAG text-spacing overrides in a complete audit</w:t>
            </w:r>
          </w:p>
        </w:tc>
      </w:tr>
    </w:tbl>
    <w:p>
      <w:pPr>
        <w:pStyle w:val="BodyText"/>
      </w:pPr>
      <w:r>
        <w:t xml:space="preserve">WCAG applies to dynamic web content as well as ordinary pages, and its success criteria are organised at Levels A, AA and AAA.</w:t>
      </w:r>
      <w:r>
        <w:t xml:space="preserve"> </w:t>
      </w:r>
      <w:hyperlink r:id="rId10">
        <w:r>
          <w:rPr>
            <w:rStyle w:val="Hyperlink"/>
          </w:rPr>
          <w:t xml:space="preserve">[1]</w:t>
        </w:r>
      </w:hyperlink>
    </w:p>
    <w:bookmarkEnd w:id="20"/>
    <w:bookmarkEnd w:id="21"/>
    <w:bookmarkStart w:id="32" w:name="X6370aecc03586cb79585f02564336ee84ce7dcc"/>
    <w:p>
      <w:pPr>
        <w:pStyle w:val="Heading2"/>
      </w:pPr>
      <w:r>
        <w:t xml:space="preserve">Contrast, typography and component criteria</w:t>
      </w:r>
    </w:p>
    <w:bookmarkStart w:id="23" w:name="text-contrast"/>
    <w:p>
      <w:pPr>
        <w:pStyle w:val="Heading3"/>
      </w:pPr>
      <w:r>
        <w:t xml:space="preserve">Text contrast</w:t>
      </w:r>
    </w:p>
    <w:p>
      <w:pPr>
        <w:pStyle w:val="FirstParagraph"/>
      </w:pPr>
      <w:r>
        <w:t xml:space="preserve">WCAG 2.2 Success Criterion 1.4.3 requires a contrast ratio of at least</w:t>
      </w:r>
      <w:r>
        <w:t xml:space="preserve"> </w:t>
      </w:r>
      <w:r>
        <w:rPr>
          <w:b/>
          <w:bCs/>
        </w:rPr>
        <w:t xml:space="preserve">4.5:1</w:t>
      </w:r>
      <w:r>
        <w:t xml:space="preserve"> </w:t>
      </w:r>
      <w:r>
        <w:t xml:space="preserve">for normal text and images of normal text at Level AA. Large-scale text may use</w:t>
      </w:r>
      <w:r>
        <w:t xml:space="preserve"> </w:t>
      </w:r>
      <w:r>
        <w:rPr>
          <w:b/>
          <w:bCs/>
        </w:rPr>
        <w:t xml:space="preserve">3:1</w:t>
      </w:r>
      <w:r>
        <w:t xml:space="preserve">. Success Criterion 1.4.6 raises these thresholds at Level AAA to</w:t>
      </w:r>
      <w:r>
        <w:t xml:space="preserve"> </w:t>
      </w:r>
      <w:r>
        <w:rPr>
          <w:b/>
          <w:bCs/>
        </w:rPr>
        <w:t xml:space="preserve">7:1</w:t>
      </w:r>
      <w:r>
        <w:t xml:space="preserve"> </w:t>
      </w:r>
      <w:r>
        <w:t xml:space="preserve">for normal text and</w:t>
      </w:r>
      <w:r>
        <w:t xml:space="preserve"> </w:t>
      </w:r>
      <w:r>
        <w:rPr>
          <w:b/>
          <w:bCs/>
        </w:rPr>
        <w:t xml:space="preserve">4.5:1</w:t>
      </w:r>
      <w:r>
        <w:t xml:space="preserve"> </w:t>
      </w:r>
      <w:r>
        <w:t xml:space="preserve">for large text.</w:t>
      </w:r>
      <w:r>
        <w:t xml:space="preserve"> </w:t>
      </w:r>
      <w:hyperlink r:id="rId22">
        <w:r>
          <w:rPr>
            <w:rStyle w:val="Hyperlink"/>
          </w:rPr>
          <w:t xml:space="preserve">[11]</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Rendered text classification</w:t>
            </w:r>
          </w:p>
        </w:tc>
        <w:tc>
          <w:tcPr/>
          <w:p>
            <w:pPr>
              <w:pStyle w:val="Compact"/>
            </w:pPr>
            <w:r>
              <w:t xml:space="preserve">Size and weight</w:t>
            </w:r>
          </w:p>
        </w:tc>
        <w:tc>
          <w:tcPr/>
          <w:p>
            <w:pPr>
              <w:pStyle w:val="Compact"/>
              <w:jc w:val="right"/>
            </w:pPr>
            <w:r>
              <w:t xml:space="preserve">AA threshold</w:t>
            </w:r>
          </w:p>
        </w:tc>
        <w:tc>
          <w:tcPr/>
          <w:p>
            <w:pPr>
              <w:pStyle w:val="Compact"/>
              <w:jc w:val="right"/>
            </w:pPr>
            <w:r>
              <w:t xml:space="preserve">AAA threshold</w:t>
            </w:r>
          </w:p>
        </w:tc>
        <w:tc>
          <w:tcPr/>
          <w:p>
            <w:pPr>
              <w:pStyle w:val="Compact"/>
            </w:pPr>
            <w:r>
              <w:t xml:space="preserve">Agent classification</w:t>
            </w:r>
          </w:p>
        </w:tc>
      </w:tr>
      <w:tr>
        <w:tc>
          <w:tcPr/>
          <w:p>
            <w:pPr>
              <w:pStyle w:val="Compact"/>
            </w:pPr>
            <w:r>
              <w:t xml:space="preserve">Normal text</w:t>
            </w:r>
          </w:p>
        </w:tc>
        <w:tc>
          <w:tcPr/>
          <w:p>
            <w:pPr>
              <w:pStyle w:val="Compact"/>
            </w:pPr>
            <w:r>
              <w:t xml:space="preserve">Below 24px and below the bold-large condition</w:t>
            </w:r>
          </w:p>
        </w:tc>
        <w:tc>
          <w:tcPr/>
          <w:p>
            <w:pPr>
              <w:pStyle w:val="Compact"/>
              <w:jc w:val="right"/>
            </w:pPr>
            <w:r>
              <w:t xml:space="preserve">4.5:1</w:t>
            </w:r>
          </w:p>
        </w:tc>
        <w:tc>
          <w:tcPr/>
          <w:p>
            <w:pPr>
              <w:pStyle w:val="Compact"/>
              <w:jc w:val="right"/>
            </w:pPr>
            <w:r>
              <w:t xml:space="preserve">7:1</w:t>
            </w:r>
          </w:p>
        </w:tc>
        <w:tc>
          <w:tcPr/>
          <w:p>
            <w:pPr>
              <w:pStyle w:val="Compact"/>
            </w:pPr>
            <w:r>
              <w:rPr>
                <w:rStyle w:val="VerbatimChar"/>
              </w:rPr>
              <w:t xml:space="preserve">text-normal</w:t>
            </w:r>
          </w:p>
        </w:tc>
      </w:tr>
      <w:tr>
        <w:tc>
          <w:tcPr/>
          <w:p>
            <w:pPr>
              <w:pStyle w:val="Compact"/>
            </w:pPr>
            <w:r>
              <w:t xml:space="preserve">Large regular text</w:t>
            </w:r>
          </w:p>
        </w:tc>
        <w:tc>
          <w:tcPr/>
          <w:p>
            <w:pPr>
              <w:pStyle w:val="Compact"/>
            </w:pPr>
            <w:r>
              <w:t xml:space="preserve">At least 24 CSS px at any ordinary weight</w:t>
            </w:r>
          </w:p>
        </w:tc>
        <w:tc>
          <w:tcPr/>
          <w:p>
            <w:pPr>
              <w:pStyle w:val="Compact"/>
              <w:jc w:val="right"/>
            </w:pPr>
            <w:r>
              <w:t xml:space="preserve">3:1</w:t>
            </w:r>
          </w:p>
        </w:tc>
        <w:tc>
          <w:tcPr/>
          <w:p>
            <w:pPr>
              <w:pStyle w:val="Compact"/>
              <w:jc w:val="right"/>
            </w:pPr>
            <w:r>
              <w:t xml:space="preserve">4.5:1</w:t>
            </w:r>
          </w:p>
        </w:tc>
        <w:tc>
          <w:tcPr/>
          <w:p>
            <w:pPr>
              <w:pStyle w:val="Compact"/>
            </w:pPr>
            <w:r>
              <w:rPr>
                <w:rStyle w:val="VerbatimChar"/>
              </w:rPr>
              <w:t xml:space="preserve">text-large</w:t>
            </w:r>
          </w:p>
        </w:tc>
      </w:tr>
      <w:tr>
        <w:tc>
          <w:tcPr/>
          <w:p>
            <w:pPr>
              <w:pStyle w:val="Compact"/>
            </w:pPr>
            <w:r>
              <w:t xml:space="preserve">Large bold text</w:t>
            </w:r>
          </w:p>
        </w:tc>
        <w:tc>
          <w:tcPr/>
          <w:p>
            <w:pPr>
              <w:pStyle w:val="Compact"/>
            </w:pPr>
            <w:r>
              <w:t xml:space="preserve">At least 18.67 CSS px and treated as bold</w:t>
            </w:r>
          </w:p>
        </w:tc>
        <w:tc>
          <w:tcPr/>
          <w:p>
            <w:pPr>
              <w:pStyle w:val="Compact"/>
              <w:jc w:val="right"/>
            </w:pPr>
            <w:r>
              <w:t xml:space="preserve">3:1</w:t>
            </w:r>
          </w:p>
        </w:tc>
        <w:tc>
          <w:tcPr/>
          <w:p>
            <w:pPr>
              <w:pStyle w:val="Compact"/>
              <w:jc w:val="right"/>
            </w:pPr>
            <w:r>
              <w:t xml:space="preserve">4.5:1</w:t>
            </w:r>
          </w:p>
        </w:tc>
        <w:tc>
          <w:tcPr/>
          <w:p>
            <w:pPr>
              <w:pStyle w:val="Compact"/>
            </w:pPr>
            <w:r>
              <w:rPr>
                <w:rStyle w:val="VerbatimChar"/>
              </w:rPr>
              <w:t xml:space="preserve">text-large-bold</w:t>
            </w:r>
          </w:p>
        </w:tc>
      </w:tr>
      <w:tr>
        <w:tc>
          <w:tcPr/>
          <w:p>
            <w:pPr>
              <w:pStyle w:val="Compact"/>
            </w:pPr>
            <w:r>
              <w:t xml:space="preserve">Image of text</w:t>
            </w:r>
          </w:p>
        </w:tc>
        <w:tc>
          <w:tcPr/>
          <w:p>
            <w:pPr>
              <w:pStyle w:val="Compact"/>
            </w:pPr>
            <w:r>
              <w:t xml:space="preserve">Same size rules as rendered text</w:t>
            </w:r>
          </w:p>
        </w:tc>
        <w:tc>
          <w:tcPr/>
          <w:p>
            <w:pPr>
              <w:pStyle w:val="Compact"/>
              <w:jc w:val="right"/>
            </w:pPr>
            <w:r>
              <w:t xml:space="preserve">4.5:1 or 3:1</w:t>
            </w:r>
          </w:p>
        </w:tc>
        <w:tc>
          <w:tcPr/>
          <w:p>
            <w:pPr>
              <w:pStyle w:val="Compact"/>
              <w:jc w:val="right"/>
            </w:pPr>
            <w:r>
              <w:t xml:space="preserve">7:1 or 4.5:1</w:t>
            </w:r>
          </w:p>
        </w:tc>
        <w:tc>
          <w:tcPr/>
          <w:p>
            <w:pPr>
              <w:pStyle w:val="Compact"/>
            </w:pPr>
            <w:r>
              <w:rPr>
                <w:rStyle w:val="VerbatimChar"/>
              </w:rPr>
              <w:t xml:space="preserve">image-of-text</w:t>
            </w:r>
          </w:p>
        </w:tc>
      </w:tr>
      <w:tr>
        <w:tc>
          <w:tcPr/>
          <w:p>
            <w:pPr>
              <w:pStyle w:val="Compact"/>
            </w:pPr>
            <w:r>
              <w:t xml:space="preserve">Placeholder text</w:t>
            </w:r>
          </w:p>
        </w:tc>
        <w:tc>
          <w:tcPr/>
          <w:p>
            <w:pPr>
              <w:pStyle w:val="Compact"/>
            </w:pPr>
            <w:r>
              <w:t xml:space="preserve">Usually normal text unless size rules establish otherwise</w:t>
            </w:r>
          </w:p>
        </w:tc>
        <w:tc>
          <w:tcPr/>
          <w:p>
            <w:pPr>
              <w:pStyle w:val="Compact"/>
              <w:jc w:val="right"/>
            </w:pPr>
            <w:r>
              <w:t xml:space="preserve">4.5:1</w:t>
            </w:r>
          </w:p>
        </w:tc>
        <w:tc>
          <w:tcPr/>
          <w:p>
            <w:pPr>
              <w:pStyle w:val="Compact"/>
              <w:jc w:val="right"/>
            </w:pPr>
            <w:r>
              <w:t xml:space="preserve">7:1</w:t>
            </w:r>
          </w:p>
        </w:tc>
        <w:tc>
          <w:tcPr/>
          <w:p>
            <w:pPr>
              <w:pStyle w:val="Compact"/>
            </w:pPr>
            <w:r>
              <w:rPr>
                <w:rStyle w:val="VerbatimChar"/>
              </w:rPr>
              <w:t xml:space="preserve">text-placeholder</w:t>
            </w:r>
          </w:p>
        </w:tc>
      </w:tr>
      <w:tr>
        <w:tc>
          <w:tcPr/>
          <w:p>
            <w:pPr>
              <w:pStyle w:val="Compact"/>
            </w:pPr>
            <w:r>
              <w:t xml:space="preserve">Text in hover, focus, selected or expanded state</w:t>
            </w:r>
          </w:p>
        </w:tc>
        <w:tc>
          <w:tcPr/>
          <w:p>
            <w:pPr>
              <w:pStyle w:val="Compact"/>
            </w:pPr>
            <w:r>
              <w:t xml:space="preserve">Based on the rendered state’s size</w:t>
            </w:r>
          </w:p>
        </w:tc>
        <w:tc>
          <w:tcPr/>
          <w:p>
            <w:pPr>
              <w:pStyle w:val="Compact"/>
              <w:jc w:val="right"/>
            </w:pPr>
            <w:r>
              <w:t xml:space="preserve">4.5:1 or 3:1</w:t>
            </w:r>
          </w:p>
        </w:tc>
        <w:tc>
          <w:tcPr/>
          <w:p>
            <w:pPr>
              <w:pStyle w:val="Compact"/>
              <w:jc w:val="right"/>
            </w:pPr>
            <w:r>
              <w:t xml:space="preserve">7:1 or 4.5:1</w:t>
            </w:r>
          </w:p>
        </w:tc>
        <w:tc>
          <w:tcPr/>
          <w:p>
            <w:pPr>
              <w:pStyle w:val="Compact"/>
            </w:pPr>
            <w:r>
              <w:t xml:space="preserve">State-specific</w:t>
            </w:r>
          </w:p>
        </w:tc>
      </w:tr>
      <w:tr>
        <w:tc>
          <w:tcPr/>
          <w:p>
            <w:pPr>
              <w:pStyle w:val="Compact"/>
            </w:pPr>
            <w:r>
              <w:t xml:space="preserve">Inactive control text</w:t>
            </w:r>
          </w:p>
        </w:tc>
        <w:tc>
          <w:tcPr/>
          <w:p>
            <w:pPr>
              <w:pStyle w:val="Compact"/>
            </w:pPr>
            <w:r>
              <w:t xml:space="preserve">Exempt from SC 1.4.3</w:t>
            </w:r>
          </w:p>
        </w:tc>
        <w:tc>
          <w:tcPr/>
          <w:p>
            <w:pPr>
              <w:pStyle w:val="Compact"/>
              <w:jc w:val="right"/>
            </w:pPr>
            <w:r>
              <w:t xml:space="preserve">N/A</w:t>
            </w:r>
          </w:p>
        </w:tc>
        <w:tc>
          <w:tcPr/>
          <w:p>
            <w:pPr>
              <w:pStyle w:val="Compact"/>
              <w:jc w:val="right"/>
            </w:pPr>
            <w:r>
              <w:t xml:space="preserve">N/A</w:t>
            </w:r>
          </w:p>
        </w:tc>
        <w:tc>
          <w:tcPr/>
          <w:p>
            <w:pPr>
              <w:pStyle w:val="Compact"/>
            </w:pPr>
            <w:r>
              <w:rPr>
                <w:rStyle w:val="VerbatimChar"/>
              </w:rPr>
              <w:t xml:space="preserve">NOT_APPLICABLE</w:t>
            </w:r>
            <w:r>
              <w:t xml:space="preserve">, with exemption evidence</w:t>
            </w:r>
          </w:p>
        </w:tc>
      </w:tr>
      <w:tr>
        <w:tc>
          <w:tcPr/>
          <w:p>
            <w:pPr>
              <w:pStyle w:val="Compact"/>
            </w:pPr>
            <w:r>
              <w:t xml:space="preserve">Logo or brand-name text</w:t>
            </w:r>
          </w:p>
        </w:tc>
        <w:tc>
          <w:tcPr/>
          <w:p>
            <w:pPr>
              <w:pStyle w:val="Compact"/>
            </w:pPr>
            <w:r>
              <w:t xml:space="preserve">Exempt</w:t>
            </w:r>
          </w:p>
        </w:tc>
        <w:tc>
          <w:tcPr/>
          <w:p>
            <w:pPr>
              <w:pStyle w:val="Compact"/>
              <w:jc w:val="right"/>
            </w:pPr>
            <w:r>
              <w:t xml:space="preserve">N/A</w:t>
            </w:r>
          </w:p>
        </w:tc>
        <w:tc>
          <w:tcPr/>
          <w:p>
            <w:pPr>
              <w:pStyle w:val="Compact"/>
              <w:jc w:val="right"/>
            </w:pPr>
            <w:r>
              <w:t xml:space="preserve">N/A</w:t>
            </w:r>
          </w:p>
        </w:tc>
        <w:tc>
          <w:tcPr/>
          <w:p>
            <w:pPr>
              <w:pStyle w:val="Compact"/>
            </w:pPr>
            <w:r>
              <w:rPr>
                <w:rStyle w:val="VerbatimChar"/>
              </w:rPr>
              <w:t xml:space="preserve">NOT_APPLICABLE</w:t>
            </w:r>
            <w:r>
              <w:t xml:space="preserve">, with logo evidence</w:t>
            </w:r>
          </w:p>
        </w:tc>
      </w:tr>
      <w:tr>
        <w:tc>
          <w:tcPr/>
          <w:p>
            <w:pPr>
              <w:pStyle w:val="Compact"/>
            </w:pPr>
            <w:r>
              <w:t xml:space="preserve">Purely decorative or invisible text</w:t>
            </w:r>
          </w:p>
        </w:tc>
        <w:tc>
          <w:tcPr/>
          <w:p>
            <w:pPr>
              <w:pStyle w:val="Compact"/>
            </w:pPr>
            <w:r>
              <w:t xml:space="preserve">Exempt</w:t>
            </w:r>
          </w:p>
        </w:tc>
        <w:tc>
          <w:tcPr/>
          <w:p>
            <w:pPr>
              <w:pStyle w:val="Compact"/>
              <w:jc w:val="right"/>
            </w:pPr>
            <w:r>
              <w:t xml:space="preserve">N/A</w:t>
            </w:r>
          </w:p>
        </w:tc>
        <w:tc>
          <w:tcPr/>
          <w:p>
            <w:pPr>
              <w:pStyle w:val="Compact"/>
              <w:jc w:val="right"/>
            </w:pPr>
            <w:r>
              <w:t xml:space="preserve">N/A</w:t>
            </w:r>
          </w:p>
        </w:tc>
        <w:tc>
          <w:tcPr/>
          <w:p>
            <w:pPr>
              <w:pStyle w:val="Compact"/>
            </w:pPr>
            <w:r>
              <w:rPr>
                <w:rStyle w:val="VerbatimChar"/>
              </w:rPr>
              <w:t xml:space="preserve">NOT_APPLICABLE</w:t>
            </w:r>
          </w:p>
        </w:tc>
      </w:tr>
    </w:tbl>
    <w:p>
      <w:pPr>
        <w:pStyle w:val="BodyText"/>
      </w:pPr>
      <w:r>
        <w:t xml:space="preserve">The exceptions are narrow. Text has no contrast requirement under SC 1.4.3 when it is part of an inactive component, purely decorative, invisible to everyone, part of a photograph or other picture containing significant visual content, or part of a logo or brand name.</w:t>
      </w:r>
      <w:r>
        <w:t xml:space="preserve"> </w:t>
      </w:r>
      <w:hyperlink r:id="rId22">
        <w:r>
          <w:rPr>
            <w:rStyle w:val="Hyperlink"/>
          </w:rPr>
          <w:t xml:space="preserve">[12]</w:t>
        </w:r>
      </w:hyperlink>
    </w:p>
    <w:p>
      <w:pPr>
        <w:pStyle w:val="BodyText"/>
      </w:pPr>
      <w:r>
        <w:t xml:space="preserve">“Large text” is not simply “a heading”. It is a numeric rendered-size classification. W3C gives 18pt and 14pt bold as the thresholds and explains that these correspond approximately to 24px and 18.5px respectively under the CSS conversion of</w:t>
      </w:r>
      <w:r>
        <w:t xml:space="preserve"> </w:t>
      </w:r>
      <w:r>
        <w:rPr>
          <w:rStyle w:val="VerbatimChar"/>
        </w:rPr>
        <w:t xml:space="preserve">1pt = 1.333px</w:t>
      </w:r>
      <w:r>
        <w:t xml:space="preserve">. For implementation, using</w:t>
      </w:r>
      <w:r>
        <w:t xml:space="preserve"> </w:t>
      </w:r>
      <w:r>
        <w:rPr>
          <w:rStyle w:val="VerbatimChar"/>
        </w:rPr>
        <w:t xml:space="preserve">18.6667px</w:t>
      </w:r>
      <w:r>
        <w:t xml:space="preserve"> </w:t>
      </w:r>
      <w:r>
        <w:t xml:space="preserve">avoids an avoidable boundary discrepancy.</w:t>
      </w:r>
      <w:r>
        <w:t xml:space="preserve"> </w:t>
      </w:r>
      <w:hyperlink r:id="rId15">
        <w:r>
          <w:rPr>
            <w:rStyle w:val="Hyperlink"/>
          </w:rPr>
          <w:t xml:space="preserve">[13]</w:t>
        </w:r>
      </w:hyperlink>
    </w:p>
    <w:bookmarkEnd w:id="23"/>
    <w:bookmarkStart w:id="25" w:name="X2446c87fc9b194c3649567dcbcb805bef9510c3"/>
    <w:p>
      <w:pPr>
        <w:pStyle w:val="Heading3"/>
      </w:pPr>
      <w:r>
        <w:t xml:space="preserve">Font weight and recommended project policy</w:t>
      </w:r>
    </w:p>
    <w:p>
      <w:pPr>
        <w:pStyle w:val="FirstParagraph"/>
      </w:pPr>
      <w:r>
        <w:t xml:space="preserve">WCAG’s definition refers to “bold” but does not assign a normative CSS number to it. axe-core uses</w:t>
      </w:r>
      <w:r>
        <w:t xml:space="preserve"> </w:t>
      </w:r>
      <w:r>
        <w:rPr>
          <w:rStyle w:val="VerbatimChar"/>
        </w:rPr>
        <w:t xml:space="preserve">700</w:t>
      </w:r>
      <w:r>
        <w:t xml:space="preserve"> </w:t>
      </w:r>
      <w:r>
        <w:t xml:space="preserve">as its default bold threshold, along with 14pt and 18pt size thresholds. Mirroring those defaults makes an independent agent more consistent with Lighthouse, but the report should label</w:t>
      </w:r>
      <w:r>
        <w:t xml:space="preserve"> </w:t>
      </w:r>
      <w:r>
        <w:rPr>
          <w:rStyle w:val="VerbatimChar"/>
        </w:rPr>
        <w:t xml:space="preserve">700</w:t>
      </w:r>
      <w:r>
        <w:t xml:space="preserve"> </w:t>
      </w:r>
      <w:r>
        <w:t xml:space="preserve">as an</w:t>
      </w:r>
      <w:r>
        <w:t xml:space="preserve"> </w:t>
      </w:r>
      <w:r>
        <w:rPr>
          <w:b/>
          <w:bCs/>
        </w:rPr>
        <w:t xml:space="preserve">automation convention</w:t>
      </w:r>
      <w:r>
        <w:t xml:space="preserve">, not as a separate WCAG requirement.</w:t>
      </w:r>
      <w:r>
        <w:t xml:space="preserve"> </w:t>
      </w:r>
      <w:hyperlink r:id="rId24">
        <w:r>
          <w:rPr>
            <w:rStyle w:val="Hyperlink"/>
          </w:rPr>
          <w:t xml:space="preserve">[14]</w:t>
        </w:r>
      </w:hyperlink>
    </w:p>
    <w:p>
      <w:pPr>
        <w:pStyle w:val="BodyText"/>
      </w:pPr>
      <w:r>
        <w:t xml:space="preserve">There is no standards-supported rule allowing</w:t>
      </w:r>
      <w:r>
        <w:t xml:space="preserve"> </w:t>
      </w:r>
      <w:r>
        <w:rPr>
          <w:rStyle w:val="VerbatimChar"/>
        </w:rPr>
        <w:t xml:space="preserve">font-weight: 500</w:t>
      </w:r>
      <w:r>
        <w:t xml:space="preserve"> </w:t>
      </w:r>
      <w:r>
        <w:t xml:space="preserve">or</w:t>
      </w:r>
      <w:r>
        <w:t xml:space="preserve"> </w:t>
      </w:r>
      <w:r>
        <w:rPr>
          <w:rStyle w:val="VerbatimChar"/>
        </w:rPr>
        <w:t xml:space="preserve">600</w:t>
      </w:r>
      <w:r>
        <w:t xml:space="preserve"> </w:t>
      </w:r>
      <w:r>
        <w:t xml:space="preserve">to use the large-bold 3:1 threshold. Unless a project formally adopts and validates another policy, such text should be treated as normal text until it reaches 24px.</w:t>
      </w:r>
    </w:p>
    <w:p>
      <w:pPr>
        <w:pStyle w:val="BodyText"/>
      </w:pPr>
      <w:r>
        <w:t xml:space="preserve">The following is a conservative</w:t>
      </w:r>
      <w:r>
        <w:t xml:space="preserve"> </w:t>
      </w:r>
      <w:r>
        <w:rPr>
          <w:b/>
          <w:bCs/>
        </w:rPr>
        <w:t xml:space="preserve">engineering policy</w:t>
      </w:r>
      <w:r>
        <w:t xml:space="preserve">, not a claim that WCAG or Google mandates these exact base sizes: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w:t>
            </w:r>
          </w:p>
        </w:tc>
        <w:tc>
          <w:tcPr/>
          <w:p>
            <w:pPr>
              <w:pStyle w:val="Compact"/>
            </w:pPr>
            <w:r>
              <w:t xml:space="preserve">Recommended minimum policy</w:t>
            </w:r>
          </w:p>
        </w:tc>
        <w:tc>
          <w:tcPr/>
          <w:p>
            <w:pPr>
              <w:pStyle w:val="Compact"/>
            </w:pPr>
            <w:r>
              <w:t xml:space="preserve">Contrast policy</w:t>
            </w:r>
          </w:p>
        </w:tc>
        <w:tc>
          <w:tcPr/>
          <w:p>
            <w:pPr>
              <w:pStyle w:val="Compact"/>
            </w:pPr>
            <w:r>
              <w:t xml:space="preserve">Rationale</w:t>
            </w:r>
          </w:p>
        </w:tc>
      </w:tr>
      <w:tr>
        <w:tc>
          <w:tcPr/>
          <w:p>
            <w:pPr>
              <w:pStyle w:val="Compact"/>
            </w:pPr>
            <w:r>
              <w:t xml:space="preserve">Main body copy</w:t>
            </w:r>
          </w:p>
        </w:tc>
        <w:tc>
          <w:tcPr/>
          <w:p>
            <w:pPr>
              <w:pStyle w:val="Compact"/>
            </w:pPr>
            <w:r>
              <w:t xml:space="preserve">16px, weight 400 or higher</w:t>
            </w:r>
          </w:p>
        </w:tc>
        <w:tc>
          <w:tcPr/>
          <w:p>
            <w:pPr>
              <w:pStyle w:val="Compact"/>
            </w:pPr>
            <w:r>
              <w:t xml:space="preserve">At least 4.5:1; prefer 7:1 for lengthy or critical reading</w:t>
            </w:r>
          </w:p>
        </w:tc>
        <w:tc>
          <w:tcPr/>
          <w:p>
            <w:pPr>
              <w:pStyle w:val="Compact"/>
            </w:pPr>
            <w:r>
              <w:t xml:space="preserve">Does not qualify as large text</w:t>
            </w:r>
          </w:p>
        </w:tc>
      </w:tr>
      <w:tr>
        <w:tc>
          <w:tcPr/>
          <w:p>
            <w:pPr>
              <w:pStyle w:val="Compact"/>
            </w:pPr>
            <w:r>
              <w:t xml:space="preserve">Secondary copy and captions</w:t>
            </w:r>
          </w:p>
        </w:tc>
        <w:tc>
          <w:tcPr/>
          <w:p>
            <w:pPr>
              <w:pStyle w:val="Compact"/>
            </w:pPr>
            <w:r>
              <w:t xml:space="preserve">14px, preferably weight 400–500 or higher</w:t>
            </w:r>
          </w:p>
        </w:tc>
        <w:tc>
          <w:tcPr/>
          <w:p>
            <w:pPr>
              <w:pStyle w:val="Compact"/>
            </w:pPr>
            <w:r>
              <w:t xml:space="preserve">Target 7:1; never apply the 3:1 large-text rule</w:t>
            </w:r>
          </w:p>
        </w:tc>
        <w:tc>
          <w:tcPr/>
          <w:p>
            <w:pPr>
              <w:pStyle w:val="Compact"/>
            </w:pPr>
            <w:r>
              <w:t xml:space="preserve">Small text is more vulnerable to rasterisation and viewing conditions</w:t>
            </w:r>
          </w:p>
        </w:tc>
      </w:tr>
      <w:tr>
        <w:tc>
          <w:tcPr/>
          <w:p>
            <w:pPr>
              <w:pStyle w:val="Compact"/>
            </w:pPr>
            <w:r>
              <w:t xml:space="preserve">Very small legal or metadata text</w:t>
            </w:r>
          </w:p>
        </w:tc>
        <w:tc>
          <w:tcPr/>
          <w:p>
            <w:pPr>
              <w:pStyle w:val="Compact"/>
            </w:pPr>
            <w:r>
              <w:t xml:space="preserve">Avoid below 14px where practical</w:t>
            </w:r>
          </w:p>
        </w:tc>
        <w:tc>
          <w:tcPr/>
          <w:p>
            <w:pPr>
              <w:pStyle w:val="Compact"/>
            </w:pPr>
            <w:r>
              <w:t xml:space="preserve">Require at least 7:1 and manual legibility review</w:t>
            </w:r>
          </w:p>
        </w:tc>
        <w:tc>
          <w:tcPr/>
          <w:p>
            <w:pPr>
              <w:pStyle w:val="Compact"/>
            </w:pPr>
            <w:r>
              <w:t xml:space="preserve">A project risk control, not a WCAG exemption</w:t>
            </w:r>
          </w:p>
        </w:tc>
      </w:tr>
      <w:tr>
        <w:tc>
          <w:tcPr/>
          <w:p>
            <w:pPr>
              <w:pStyle w:val="Compact"/>
            </w:pPr>
            <w:r>
              <w:t xml:space="preserve">Large headings</w:t>
            </w:r>
          </w:p>
        </w:tc>
        <w:tc>
          <w:tcPr/>
          <w:p>
            <w:pPr>
              <w:pStyle w:val="Compact"/>
            </w:pPr>
            <w:r>
              <w:t xml:space="preserve">At least 24px</w:t>
            </w:r>
          </w:p>
        </w:tc>
        <w:tc>
          <w:tcPr/>
          <w:p>
            <w:pPr>
              <w:pStyle w:val="Compact"/>
            </w:pPr>
            <w:r>
              <w:t xml:space="preserve">At least 3:1; preferably 4.5:1</w:t>
            </w:r>
          </w:p>
        </w:tc>
        <w:tc>
          <w:tcPr/>
          <w:p>
            <w:pPr>
              <w:pStyle w:val="Compact"/>
            </w:pPr>
            <w:r>
              <w:t xml:space="preserve">Meets the large-text size classification</w:t>
            </w:r>
          </w:p>
        </w:tc>
      </w:tr>
      <w:tr>
        <w:tc>
          <w:tcPr/>
          <w:p>
            <w:pPr>
              <w:pStyle w:val="Compact"/>
            </w:pPr>
            <w:r>
              <w:t xml:space="preserve">Bold large labels</w:t>
            </w:r>
          </w:p>
        </w:tc>
        <w:tc>
          <w:tcPr/>
          <w:p>
            <w:pPr>
              <w:pStyle w:val="Compact"/>
            </w:pPr>
            <w:r>
              <w:t xml:space="preserve">At least 18.67px and weight 700 or higher</w:t>
            </w:r>
          </w:p>
        </w:tc>
        <w:tc>
          <w:tcPr/>
          <w:p>
            <w:pPr>
              <w:pStyle w:val="Compact"/>
            </w:pPr>
            <w:r>
              <w:t xml:space="preserve">At least 3:1; preferably 4.5:1</w:t>
            </w:r>
          </w:p>
        </w:tc>
        <w:tc>
          <w:tcPr/>
          <w:p>
            <w:pPr>
              <w:pStyle w:val="Compact"/>
            </w:pPr>
            <w:r>
              <w:t xml:space="preserve">Matches axe/Lighthouse operational classification</w:t>
            </w:r>
          </w:p>
        </w:tc>
      </w:tr>
      <w:tr>
        <w:tc>
          <w:tcPr/>
          <w:p>
            <w:pPr>
              <w:pStyle w:val="Compact"/>
            </w:pPr>
            <w:r>
              <w:t xml:space="preserve">Light or thin type</w:t>
            </w:r>
          </w:p>
        </w:tc>
        <w:tc>
          <w:tcPr/>
          <w:p>
            <w:pPr>
              <w:pStyle w:val="Compact"/>
            </w:pPr>
            <w:r>
              <w:t xml:space="preserve">Avoid weights below 400 for essential small text</w:t>
            </w:r>
          </w:p>
        </w:tc>
        <w:tc>
          <w:tcPr/>
          <w:p>
            <w:pPr>
              <w:pStyle w:val="Compact"/>
            </w:pPr>
            <w:r>
              <w:t xml:space="preserve">Prefer at least 7:1 and manual review</w:t>
            </w:r>
          </w:p>
        </w:tc>
        <w:tc>
          <w:tcPr/>
          <w:p>
            <w:pPr>
              <w:pStyle w:val="Compact"/>
            </w:pPr>
            <w:r>
              <w:t xml:space="preserve">W3C warns thin fonts may render fainter than their CSS colours suggest</w:t>
            </w:r>
          </w:p>
        </w:tc>
      </w:tr>
      <w:tr>
        <w:tc>
          <w:tcPr/>
          <w:p>
            <w:pPr>
              <w:pStyle w:val="Compact"/>
            </w:pPr>
            <w:r>
              <w:t xml:space="preserve">Text over imagery</w:t>
            </w:r>
          </w:p>
        </w:tc>
        <w:tc>
          <w:tcPr/>
          <w:p>
            <w:pPr>
              <w:pStyle w:val="Compact"/>
            </w:pPr>
            <w:r>
              <w:t xml:space="preserve">Any size</w:t>
            </w:r>
          </w:p>
        </w:tc>
        <w:tc>
          <w:tcPr/>
          <w:p>
            <w:pPr>
              <w:pStyle w:val="Compact"/>
            </w:pPr>
            <w:r>
              <w:t xml:space="preserve">Apply the relevant normal/large threshold at every point behind the glyphs</w:t>
            </w:r>
          </w:p>
        </w:tc>
        <w:tc>
          <w:tcPr/>
          <w:p>
            <w:pPr>
              <w:pStyle w:val="Compact"/>
            </w:pPr>
            <w:r>
              <w:t xml:space="preserve">A global average of the image is insufficient</w:t>
            </w:r>
          </w:p>
        </w:tc>
      </w:tr>
    </w:tbl>
    <w:p>
      <w:pPr>
        <w:pStyle w:val="BodyText"/>
      </w:pPr>
      <w:r>
        <w:t xml:space="preserve">W3C notes that anti-aliasing can make thin or unusual fonts appear substantially fainter than indicated by their declared colour values. The normative test ordinarily uses the underlying colours rather than anti-aliased edge pixels, but a production-quality agent should issue an advisory warning when type is thin, unusually narrow or only marginally above the threshold.</w:t>
      </w:r>
      <w:r>
        <w:t xml:space="preserve"> </w:t>
      </w:r>
      <w:hyperlink r:id="rId15">
        <w:r>
          <w:rPr>
            <w:rStyle w:val="Hyperlink"/>
          </w:rPr>
          <w:t xml:space="preserve">[8]</w:t>
        </w:r>
      </w:hyperlink>
    </w:p>
    <w:p>
      <w:pPr>
        <w:pStyle w:val="BodyText"/>
      </w:pPr>
      <w:r>
        <w:t xml:space="preserve">A prudent margin rule is:</w:t>
      </w:r>
    </w:p>
    <w:p>
      <w:pPr>
        <w:pStyle w:val="Compact"/>
        <w:numPr>
          <w:ilvl w:val="0"/>
          <w:numId w:val="1004"/>
        </w:numPr>
      </w:pPr>
      <w:r>
        <w:t xml:space="preserve">ratio less than the threshold:</w:t>
      </w:r>
      <w:r>
        <w:t xml:space="preserve"> </w:t>
      </w:r>
      <w:r>
        <w:rPr>
          <w:rStyle w:val="VerbatimChar"/>
        </w:rPr>
        <w:t xml:space="preserve">FAIL</w:t>
      </w:r>
      <w:r>
        <w:t xml:space="preserve">;</w:t>
      </w:r>
    </w:p>
    <w:p>
      <w:pPr>
        <w:pStyle w:val="Compact"/>
        <w:numPr>
          <w:ilvl w:val="0"/>
          <w:numId w:val="1004"/>
        </w:numPr>
      </w:pPr>
      <w:r>
        <w:t xml:space="preserve">ratio from the threshold up to threshold plus</w:t>
      </w:r>
      <w:r>
        <w:t xml:space="preserve"> </w:t>
      </w:r>
      <w:r>
        <w:rPr>
          <w:rStyle w:val="VerbatimChar"/>
        </w:rPr>
        <w:t xml:space="preserve">0.1</w:t>
      </w:r>
      <w:r>
        <w:t xml:space="preserve">:</w:t>
      </w:r>
      <w:r>
        <w:t xml:space="preserve"> </w:t>
      </w:r>
      <w:r>
        <w:rPr>
          <w:rStyle w:val="VerbatimChar"/>
        </w:rPr>
        <w:t xml:space="preserve">PASS_WITH_LOW_MARGIN</w:t>
      </w:r>
      <w:r>
        <w:t xml:space="preserve">;</w:t>
      </w:r>
    </w:p>
    <w:p>
      <w:pPr>
        <w:pStyle w:val="Compact"/>
        <w:numPr>
          <w:ilvl w:val="0"/>
          <w:numId w:val="1004"/>
        </w:numPr>
      </w:pPr>
      <w:r>
        <w:t xml:space="preserve">ratio above threshold plus</w:t>
      </w:r>
      <w:r>
        <w:t xml:space="preserve"> </w:t>
      </w:r>
      <w:r>
        <w:rPr>
          <w:rStyle w:val="VerbatimChar"/>
        </w:rPr>
        <w:t xml:space="preserve">0.1</w:t>
      </w:r>
      <w:r>
        <w:t xml:space="preserve">:</w:t>
      </w:r>
      <w:r>
        <w:t xml:space="preserve"> </w:t>
      </w:r>
      <w:r>
        <w:rPr>
          <w:rStyle w:val="VerbatimChar"/>
        </w:rPr>
        <w:t xml:space="preserve">PASS</w:t>
      </w:r>
      <w:r>
        <w:t xml:space="preserve">.</w:t>
      </w:r>
    </w:p>
    <w:p>
      <w:pPr>
        <w:pStyle w:val="FirstParagraph"/>
      </w:pPr>
      <w:r>
        <w:rPr>
          <w:rStyle w:val="VerbatimChar"/>
        </w:rPr>
        <w:t xml:space="preserve">PASS_WITH_LOW_MARGIN</w:t>
      </w:r>
      <w:r>
        <w:t xml:space="preserve"> </w:t>
      </w:r>
      <w:r>
        <w:t xml:space="preserve">is an engineering warning, not a new WCAG status. It is useful because opacity, state changes, token substitutions and rounding in design tools can turn a narrow pass into a failure.</w:t>
      </w:r>
    </w:p>
    <w:bookmarkEnd w:id="25"/>
    <w:bookmarkStart w:id="28" w:name="non-text-contrast"/>
    <w:p>
      <w:pPr>
        <w:pStyle w:val="Heading3"/>
      </w:pPr>
      <w:r>
        <w:t xml:space="preserve">Non-text contrast</w:t>
      </w:r>
    </w:p>
    <w:p>
      <w:pPr>
        <w:pStyle w:val="FirstParagraph"/>
      </w:pPr>
      <w:r>
        <w:t xml:space="preserve">WCAG 2.2 Success Criterion 1.4.11 requires</w:t>
      </w:r>
      <w:r>
        <w:t xml:space="preserve"> </w:t>
      </w:r>
      <w:r>
        <w:rPr>
          <w:b/>
          <w:bCs/>
        </w:rPr>
        <w:t xml:space="preserve">3:1 against adjacent colour or colours</w:t>
      </w:r>
      <w:r>
        <w:t xml:space="preserve"> </w:t>
      </w:r>
      <w:r>
        <w:t xml:space="preserve">for:</w:t>
      </w:r>
    </w:p>
    <w:p>
      <w:pPr>
        <w:pStyle w:val="Compact"/>
        <w:numPr>
          <w:ilvl w:val="0"/>
          <w:numId w:val="1005"/>
        </w:numPr>
      </w:pPr>
      <w:r>
        <w:t xml:space="preserve">visual information needed to identify a user-interface component or its state; and</w:t>
      </w:r>
    </w:p>
    <w:p>
      <w:pPr>
        <w:pStyle w:val="Compact"/>
        <w:numPr>
          <w:ilvl w:val="0"/>
          <w:numId w:val="1005"/>
        </w:numPr>
      </w:pPr>
      <w:r>
        <w:t xml:space="preserve">parts of graphical objects needed to understand the content.</w:t>
      </w:r>
    </w:p>
    <w:p>
      <w:pPr>
        <w:pStyle w:val="FirstParagraph"/>
      </w:pPr>
      <w:r>
        <w:t xml:space="preserve">Inactive components and components whose appearance is controlled by an unmodified user agent are exempt. A particular graphic presentation may also be exempt where that exact presentation is essential to the information.</w:t>
      </w:r>
      <w:r>
        <w:t xml:space="preserve"> </w:t>
      </w:r>
      <w:hyperlink r:id="rId26">
        <w:r>
          <w:rPr>
            <w:rStyle w:val="Hyperlink"/>
          </w:rPr>
          <w:t xml:space="preserve">[15]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What must normally reach 3:1</w:t>
            </w:r>
          </w:p>
        </w:tc>
        <w:tc>
          <w:tcPr/>
          <w:p>
            <w:pPr>
              <w:pStyle w:val="Compact"/>
            </w:pPr>
            <w:r>
              <w:t xml:space="preserve">Important qualification</w:t>
            </w:r>
          </w:p>
        </w:tc>
      </w:tr>
      <w:tr>
        <w:tc>
          <w:tcPr/>
          <w:p>
            <w:pPr>
              <w:pStyle w:val="Compact"/>
            </w:pPr>
            <w:r>
              <w:t xml:space="preserve">Icon-only button</w:t>
            </w:r>
          </w:p>
        </w:tc>
        <w:tc>
          <w:tcPr/>
          <w:p>
            <w:pPr>
              <w:pStyle w:val="Compact"/>
            </w:pPr>
            <w:r>
              <w:t xml:space="preserve">Meaningful icon against its immediate background</w:t>
            </w:r>
          </w:p>
        </w:tc>
        <w:tc>
          <w:tcPr/>
          <w:p>
            <w:pPr>
              <w:pStyle w:val="Compact"/>
            </w:pPr>
            <w:r>
              <w:t xml:space="preserve">The full button boundary need not contrast if the icon itself clearly identifies the control</w:t>
            </w:r>
          </w:p>
        </w:tc>
      </w:tr>
      <w:tr>
        <w:tc>
          <w:tcPr/>
          <w:p>
            <w:pPr>
              <w:pStyle w:val="Compact"/>
            </w:pPr>
            <w:r>
              <w:t xml:space="preserve">Text button</w:t>
            </w:r>
          </w:p>
        </w:tc>
        <w:tc>
          <w:tcPr/>
          <w:p>
            <w:pPr>
              <w:pStyle w:val="Compact"/>
            </w:pPr>
            <w:r>
              <w:t xml:space="preserve">Text follows 1.4.3; any required visual boundary follows 1.4.11</w:t>
            </w:r>
          </w:p>
        </w:tc>
        <w:tc>
          <w:tcPr/>
          <w:p>
            <w:pPr>
              <w:pStyle w:val="Compact"/>
            </w:pPr>
            <w:r>
              <w:t xml:space="preserve">Do not automatically test every container fill as though it were required</w:t>
            </w:r>
          </w:p>
        </w:tc>
      </w:tr>
      <w:tr>
        <w:tc>
          <w:tcPr/>
          <w:p>
            <w:pPr>
              <w:pStyle w:val="Compact"/>
            </w:pPr>
            <w:r>
              <w:t xml:space="preserve">Empty text field</w:t>
            </w:r>
          </w:p>
        </w:tc>
        <w:tc>
          <w:tcPr/>
          <w:p>
            <w:pPr>
              <w:pStyle w:val="Compact"/>
            </w:pPr>
            <w:r>
              <w:t xml:space="preserve">Border or other visible cue required to identify the field</w:t>
            </w:r>
          </w:p>
        </w:tc>
        <w:tc>
          <w:tcPr/>
          <w:p>
            <w:pPr>
              <w:pStyle w:val="Compact"/>
            </w:pPr>
            <w:r>
              <w:t xml:space="preserve">Label contrast alone may not make the empty input area perceptible</w:t>
            </w:r>
          </w:p>
        </w:tc>
      </w:tr>
      <w:tr>
        <w:tc>
          <w:tcPr/>
          <w:p>
            <w:pPr>
              <w:pStyle w:val="Compact"/>
            </w:pPr>
            <w:r>
              <w:t xml:space="preserve">Checkbox or radio button</w:t>
            </w:r>
          </w:p>
        </w:tc>
        <w:tc>
          <w:tcPr/>
          <w:p>
            <w:pPr>
              <w:pStyle w:val="Compact"/>
            </w:pPr>
            <w:r>
              <w:t xml:space="preserve">Required shape and checked/unchecked state indication</w:t>
            </w:r>
          </w:p>
        </w:tc>
        <w:tc>
          <w:tcPr/>
          <w:p>
            <w:pPr>
              <w:pStyle w:val="Compact"/>
            </w:pPr>
            <w:r>
              <w:t xml:space="preserve">Test every interactive state</w:t>
            </w:r>
          </w:p>
        </w:tc>
      </w:tr>
      <w:tr>
        <w:tc>
          <w:tcPr/>
          <w:p>
            <w:pPr>
              <w:pStyle w:val="Compact"/>
            </w:pPr>
            <w:r>
              <w:t xml:space="preserve">Toggle</w:t>
            </w:r>
          </w:p>
        </w:tc>
        <w:tc>
          <w:tcPr/>
          <w:p>
            <w:pPr>
              <w:pStyle w:val="Compact"/>
            </w:pPr>
            <w:r>
              <w:t xml:space="preserve">Track, thumb or state cue needed to distinguish state</w:t>
            </w:r>
          </w:p>
        </w:tc>
        <w:tc>
          <w:tcPr/>
          <w:p>
            <w:pPr>
              <w:pStyle w:val="Compact"/>
            </w:pPr>
            <w:r>
              <w:t xml:space="preserve">Colour alone should not be the only state indicator</w:t>
            </w:r>
          </w:p>
        </w:tc>
      </w:tr>
      <w:tr>
        <w:tc>
          <w:tcPr/>
          <w:p>
            <w:pPr>
              <w:pStyle w:val="Compact"/>
            </w:pPr>
            <w:r>
              <w:t xml:space="preserve">Focus ring</w:t>
            </w:r>
          </w:p>
        </w:tc>
        <w:tc>
          <w:tcPr/>
          <w:p>
            <w:pPr>
              <w:pStyle w:val="Compact"/>
            </w:pPr>
            <w:r>
              <w:t xml:space="preserve">Visible focused-state cue</w:t>
            </w:r>
          </w:p>
        </w:tc>
        <w:tc>
          <w:tcPr/>
          <w:p>
            <w:pPr>
              <w:pStyle w:val="Compact"/>
            </w:pPr>
            <w:r>
              <w:t xml:space="preserve">Test the relevant adjacent colours and focused/unfocused change</w:t>
            </w:r>
          </w:p>
        </w:tc>
      </w:tr>
      <w:tr>
        <w:tc>
          <w:tcPr/>
          <w:p>
            <w:pPr>
              <w:pStyle w:val="Compact"/>
            </w:pPr>
            <w:r>
              <w:t xml:space="preserve">Chart line or data point</w:t>
            </w:r>
          </w:p>
        </w:tc>
        <w:tc>
          <w:tcPr/>
          <w:p>
            <w:pPr>
              <w:pStyle w:val="Compact"/>
            </w:pPr>
            <w:r>
              <w:t xml:space="preserve">The portion required to distinguish the series or value</w:t>
            </w:r>
          </w:p>
        </w:tc>
        <w:tc>
          <w:tcPr/>
          <w:p>
            <w:pPr>
              <w:pStyle w:val="Compact"/>
            </w:pPr>
            <w:r>
              <w:t xml:space="preserve">A label, pattern or sufficiently contrasting border may provide the needed distinction</w:t>
            </w:r>
          </w:p>
        </w:tc>
      </w:tr>
      <w:tr>
        <w:tc>
          <w:tcPr/>
          <w:p>
            <w:pPr>
              <w:pStyle w:val="Compact"/>
            </w:pPr>
            <w:r>
              <w:t xml:space="preserve">Pie or map regions</w:t>
            </w:r>
          </w:p>
        </w:tc>
        <w:tc>
          <w:tcPr/>
          <w:p>
            <w:pPr>
              <w:pStyle w:val="Compact"/>
            </w:pPr>
            <w:r>
              <w:t xml:space="preserve">Boundaries needed to tell adjacent regions apart</w:t>
            </w:r>
          </w:p>
        </w:tc>
        <w:tc>
          <w:tcPr/>
          <w:p>
            <w:pPr>
              <w:pStyle w:val="Compact"/>
            </w:pPr>
            <w:r>
              <w:t xml:space="preserve">A 3:1 border against each region can resolve low region-to-region contrast</w:t>
            </w:r>
          </w:p>
        </w:tc>
      </w:tr>
      <w:tr>
        <w:tc>
          <w:tcPr/>
          <w:p>
            <w:pPr>
              <w:pStyle w:val="Compact"/>
            </w:pPr>
            <w:r>
              <w:t xml:space="preserve">Informational icon</w:t>
            </w:r>
          </w:p>
        </w:tc>
        <w:tc>
          <w:tcPr/>
          <w:p>
            <w:pPr>
              <w:pStyle w:val="Compact"/>
            </w:pPr>
            <w:r>
              <w:t xml:space="preserve">Meaningful strokes or fill</w:t>
            </w:r>
          </w:p>
        </w:tc>
        <w:tc>
          <w:tcPr/>
          <w:p>
            <w:pPr>
              <w:pStyle w:val="Compact"/>
            </w:pPr>
            <w:r>
              <w:t xml:space="preserve">Decorative icons are exempt</w:t>
            </w:r>
          </w:p>
        </w:tc>
      </w:tr>
      <w:tr>
        <w:tc>
          <w:tcPr/>
          <w:p>
            <w:pPr>
              <w:pStyle w:val="Compact"/>
            </w:pPr>
            <w:r>
              <w:t xml:space="preserve">Disabled component</w:t>
            </w:r>
          </w:p>
        </w:tc>
        <w:tc>
          <w:tcPr/>
          <w:p>
            <w:pPr>
              <w:pStyle w:val="Compact"/>
            </w:pPr>
            <w:r>
              <w:t xml:space="preserve">No SC 1.4.11 requirement</w:t>
            </w:r>
          </w:p>
        </w:tc>
        <w:tc>
          <w:tcPr/>
          <w:p>
            <w:pPr>
              <w:pStyle w:val="Compact"/>
            </w:pPr>
            <w:r>
              <w:t xml:space="preserve">Still avoid unnecessarily unreadable design and overuse of disabled controls</w:t>
            </w:r>
          </w:p>
        </w:tc>
      </w:tr>
      <w:tr>
        <w:tc>
          <w:tcPr/>
          <w:p>
            <w:pPr>
              <w:pStyle w:val="Compact"/>
            </w:pPr>
            <w:r>
              <w:t xml:space="preserve">Logo or essential brand graphic</w:t>
            </w:r>
          </w:p>
        </w:tc>
        <w:tc>
          <w:tcPr/>
          <w:p>
            <w:pPr>
              <w:pStyle w:val="Compact"/>
            </w:pPr>
            <w:r>
              <w:t xml:space="preserve">Often exempt where exact presentation is essential</w:t>
            </w:r>
          </w:p>
        </w:tc>
        <w:tc>
          <w:tcPr/>
          <w:p>
            <w:pPr>
              <w:pStyle w:val="Compact"/>
            </w:pPr>
            <w:r>
              <w:t xml:space="preserve">An interactive logo still needs an accessible name and operable control semantics</w:t>
            </w:r>
          </w:p>
        </w:tc>
      </w:tr>
    </w:tbl>
    <w:p>
      <w:pPr>
        <w:pStyle w:val="BodyText"/>
      </w:pPr>
      <w:r>
        <w:t xml:space="preserve">W3C explicitly explains that a control does not always require a contrasting outline around its complete hit area. If sufficiently contrasting text or an icon makes the control identifiable, a separate boundary is not automatically required. Conversely, an empty input may depend on its border, making that border subject to 3:1.</w:t>
      </w:r>
      <w:r>
        <w:t xml:space="preserve"> </w:t>
      </w:r>
      <w:hyperlink r:id="rId26">
        <w:r>
          <w:rPr>
            <w:rStyle w:val="Hyperlink"/>
          </w:rPr>
          <w:t xml:space="preserve">[15]</w:t>
        </w:r>
      </w:hyperlink>
    </w:p>
    <w:p>
      <w:pPr>
        <w:pStyle w:val="BodyText"/>
      </w:pPr>
      <w:r>
        <w:t xml:space="preserve">For graphics with meaningful adjoining colour regions, W3C recommends testing the relevant adjacent colours and adding a border with at least 3:1 against each region where the regions themselves are insufficiently distinguishable.</w:t>
      </w:r>
      <w:r>
        <w:t xml:space="preserve"> </w:t>
      </w:r>
      <w:hyperlink r:id="rId27">
        <w:r>
          <w:rPr>
            <w:rStyle w:val="Hyperlink"/>
          </w:rPr>
          <w:t xml:space="preserve">[16]</w:t>
        </w:r>
      </w:hyperlink>
    </w:p>
    <w:bookmarkEnd w:id="28"/>
    <w:bookmarkStart w:id="30" w:name="focus-appearance"/>
    <w:p>
      <w:pPr>
        <w:pStyle w:val="Heading3"/>
      </w:pPr>
      <w:r>
        <w:t xml:space="preserve">Focus appearance</w:t>
      </w:r>
    </w:p>
    <w:p>
      <w:pPr>
        <w:pStyle w:val="FirstParagraph"/>
      </w:pPr>
      <w:r>
        <w:t xml:space="preserve">At Level AA, visual focus cues commonly fall under non-text contrast and focus-visible requirements. WCAG 2.2 also adds Success Criterion 2.4.13 at Level AAA, requiring a visible focus-indicator area at least equivalent to a</w:t>
      </w:r>
      <w:r>
        <w:t xml:space="preserve"> </w:t>
      </w:r>
      <w:r>
        <w:rPr>
          <w:b/>
          <w:bCs/>
        </w:rPr>
        <w:t xml:space="preserve">2 CSS pixel thick perimeter</w:t>
      </w:r>
      <w:r>
        <w:t xml:space="preserve"> </w:t>
      </w:r>
      <w:r>
        <w:t xml:space="preserve">of the unfocused component or subcomponent and at least</w:t>
      </w:r>
      <w:r>
        <w:t xml:space="preserve"> </w:t>
      </w:r>
      <w:r>
        <w:rPr>
          <w:b/>
          <w:bCs/>
        </w:rPr>
        <w:t xml:space="preserve">3:1 contrast between the same pixels in focused and unfocused states</w:t>
      </w:r>
      <w:r>
        <w:t xml:space="preserve">, subject to its exceptions.</w:t>
      </w:r>
      <w:r>
        <w:t xml:space="preserve"> </w:t>
      </w:r>
      <w:hyperlink r:id="rId22">
        <w:r>
          <w:rPr>
            <w:rStyle w:val="Hyperlink"/>
          </w:rPr>
          <w:t xml:space="preserve">[17]</w:t>
        </w:r>
      </w:hyperlink>
    </w:p>
    <w:p>
      <w:pPr>
        <w:pStyle w:val="BodyText"/>
      </w:pPr>
      <w:r>
        <w:t xml:space="preserve">An agent should report separately:</w:t>
      </w:r>
    </w:p>
    <w:p>
      <w:pPr>
        <w:pStyle w:val="Compact"/>
        <w:numPr>
          <w:ilvl w:val="0"/>
          <w:numId w:val="1006"/>
        </w:numPr>
      </w:pPr>
      <w:r>
        <w:t xml:space="preserve">whether a focus indicator exists;</w:t>
      </w:r>
    </w:p>
    <w:p>
      <w:pPr>
        <w:pStyle w:val="Compact"/>
        <w:numPr>
          <w:ilvl w:val="0"/>
          <w:numId w:val="1006"/>
        </w:numPr>
      </w:pPr>
      <w:r>
        <w:t xml:space="preserve">whether it is obscured;</w:t>
      </w:r>
    </w:p>
    <w:p>
      <w:pPr>
        <w:pStyle w:val="Compact"/>
        <w:numPr>
          <w:ilvl w:val="0"/>
          <w:numId w:val="1006"/>
        </w:numPr>
      </w:pPr>
      <w:r>
        <w:t xml:space="preserve">its contrast against adjacent colours;</w:t>
      </w:r>
    </w:p>
    <w:p>
      <w:pPr>
        <w:pStyle w:val="Compact"/>
        <w:numPr>
          <w:ilvl w:val="0"/>
          <w:numId w:val="1006"/>
        </w:numPr>
      </w:pPr>
      <w:r>
        <w:t xml:space="preserve">the contrast change between focused and unfocused states;</w:t>
      </w:r>
    </w:p>
    <w:p>
      <w:pPr>
        <w:pStyle w:val="Compact"/>
        <w:numPr>
          <w:ilvl w:val="0"/>
          <w:numId w:val="1006"/>
        </w:numPr>
      </w:pPr>
      <w:r>
        <w:t xml:space="preserve">whether its approximate area reaches the WCAG 2.2 AAA area requirement;</w:t>
      </w:r>
    </w:p>
    <w:p>
      <w:pPr>
        <w:pStyle w:val="Compact"/>
        <w:numPr>
          <w:ilvl w:val="0"/>
          <w:numId w:val="1006"/>
        </w:numPr>
      </w:pPr>
      <w:r>
        <w:t xml:space="preserve">whether keyboard traversal exposes every interactive component.</w:t>
      </w:r>
    </w:p>
    <w:p>
      <w:pPr>
        <w:pStyle w:val="FirstParagraph"/>
      </w:pPr>
      <w:r>
        <w:t xml:space="preserve">Google’s Lighthouse manual guidance likewise calls for custom controls to be keyboard focusable and to display a focus indicator.</w:t>
      </w:r>
      <w:r>
        <w:t xml:space="preserve"> </w:t>
      </w:r>
      <w:hyperlink r:id="rId29">
        <w:r>
          <w:rPr>
            <w:rStyle w:val="Hyperlink"/>
          </w:rPr>
          <w:t xml:space="preserve">[18]</w:t>
        </w:r>
      </w:hyperlink>
    </w:p>
    <w:bookmarkEnd w:id="30"/>
    <w:bookmarkStart w:id="31" w:name="text-resizing-and-spacing"/>
    <w:p>
      <w:pPr>
        <w:pStyle w:val="Heading3"/>
      </w:pPr>
      <w:r>
        <w:t xml:space="preserve">Text resizing and spacing</w:t>
      </w:r>
    </w:p>
    <w:p>
      <w:pPr>
        <w:pStyle w:val="FirstParagraph"/>
      </w:pPr>
      <w:r>
        <w:t xml:space="preserve">A contrast-only audit is incomplete for typography. At WCAG Level AA:</w:t>
      </w:r>
    </w:p>
    <w:p>
      <w:pPr>
        <w:pStyle w:val="Compact"/>
        <w:numPr>
          <w:ilvl w:val="0"/>
          <w:numId w:val="1007"/>
        </w:numPr>
      </w:pPr>
      <w:r>
        <w:t xml:space="preserve">text must be resizable up to</w:t>
      </w:r>
      <w:r>
        <w:t xml:space="preserve"> </w:t>
      </w:r>
      <w:r>
        <w:rPr>
          <w:b/>
          <w:bCs/>
        </w:rPr>
        <w:t xml:space="preserve">200%</w:t>
      </w:r>
      <w:r>
        <w:t xml:space="preserve"> </w:t>
      </w:r>
      <w:r>
        <w:t xml:space="preserve">without loss of content or functionality, except for captions and images of text under the criterion’s terms; and</w:t>
      </w:r>
    </w:p>
    <w:p>
      <w:pPr>
        <w:pStyle w:val="Compact"/>
        <w:numPr>
          <w:ilvl w:val="0"/>
          <w:numId w:val="1007"/>
        </w:numPr>
      </w:pPr>
      <w:r>
        <w:t xml:space="preserve">content must tolerate user overrides of line height, paragraph spacing, letter spacing and word spacing without loss of content or functionality.</w:t>
      </w:r>
    </w:p>
    <w:p>
      <w:pPr>
        <w:pStyle w:val="FirstParagraph"/>
      </w:pPr>
      <w:r>
        <w:t xml:space="preserve">The WCAG quick reference identifies clipping, truncation, obscuring and non-resizing form text as common failures of the 200% requirement.</w:t>
      </w:r>
      <w:r>
        <w:t xml:space="preserve"> </w:t>
      </w:r>
      <w:hyperlink r:id="rId22">
        <w:r>
          <w:rPr>
            <w:rStyle w:val="Hyperlink"/>
          </w:rPr>
          <w:t xml:space="preserve">[19]</w:t>
        </w:r>
      </w:hyperlink>
    </w:p>
    <w:p>
      <w:pPr>
        <w:pStyle w:val="BodyText"/>
      </w:pPr>
      <w:r>
        <w:t xml:space="preserve">For an agent, font-size detection should therefore lead to both a contrast classification and a responsive-resilience test. Increasing a failing label from 17px to 19px and weight 700 may alter its contrast classification, but that change is not a satisfactory remediation if the control then clips at 200% zoom.</w:t>
      </w:r>
    </w:p>
    <w:bookmarkEnd w:id="31"/>
    <w:bookmarkEnd w:id="32"/>
    <w:bookmarkStart w:id="42" w:name="X1de57aef62c178de384792aae0a3702bc766f73"/>
    <w:p>
      <w:pPr>
        <w:pStyle w:val="Heading2"/>
      </w:pPr>
      <w:r>
        <w:t xml:space="preserve">Contrast calculation and complex rendering</w:t>
      </w:r>
    </w:p>
    <w:bookmarkStart w:id="34" w:name="relative-luminance"/>
    <w:p>
      <w:pPr>
        <w:pStyle w:val="Heading3"/>
      </w:pPr>
      <w:r>
        <w:t xml:space="preserve">Relative luminance</w:t>
      </w:r>
    </w:p>
    <w:p>
      <w:pPr>
        <w:pStyle w:val="FirstParagraph"/>
      </w:pPr>
      <w:r>
        <w:t xml:space="preserve">For each 8-bit sRGB channel</w:t>
      </w:r>
      <w:r>
        <w:t xml:space="preserve"> </w:t>
      </w:r>
      <m:oMath>
        <m:sSub>
          <m:e>
            <m:r>
              <m:t>C</m:t>
            </m:r>
          </m:e>
          <m:sub>
            <m:r>
              <m:t>8</m:t>
            </m:r>
            <m:r>
              <m:t>b</m:t>
            </m:r>
            <m:r>
              <m:t>i</m:t>
            </m:r>
            <m:r>
              <m:t>t</m:t>
            </m:r>
          </m:sub>
        </m:sSub>
      </m:oMath>
      <w:r>
        <w:t xml:space="preserve">, first normalise it:</w:t>
      </w:r>
    </w:p>
    <w:p>
      <w:pPr>
        <w:pStyle w:val="BodyText"/>
      </w:pPr>
      <m:oMathPara>
        <m:oMathParaPr>
          <m:jc m:val="center"/>
        </m:oMathParaPr>
        <m:oMath>
          <m:sSub>
            <m:e>
              <m:r>
                <m:t>C</m:t>
              </m:r>
            </m:e>
            <m:sub>
              <m:r>
                <m:t>s</m:t>
              </m:r>
              <m:r>
                <m:t>R</m:t>
              </m:r>
              <m:r>
                <m:t>G</m:t>
              </m:r>
              <m:r>
                <m:t>B</m:t>
              </m:r>
            </m:sub>
          </m:sSub>
          <m:r>
            <m:rPr>
              <m:sty m:val="p"/>
            </m:rPr>
            <m:t>=</m:t>
          </m:r>
          <m:f>
            <m:fPr>
              <m:type m:val="bar"/>
            </m:fPr>
            <m:num>
              <m:sSub>
                <m:e>
                  <m:r>
                    <m:t>C</m:t>
                  </m:r>
                </m:e>
                <m:sub>
                  <m:r>
                    <m:t>8</m:t>
                  </m:r>
                  <m:r>
                    <m:t>b</m:t>
                  </m:r>
                  <m:r>
                    <m:t>i</m:t>
                  </m:r>
                  <m:r>
                    <m:t>t</m:t>
                  </m:r>
                </m:sub>
              </m:sSub>
            </m:num>
            <m:den>
              <m:r>
                <m:t>255</m:t>
              </m:r>
            </m:den>
          </m:f>
        </m:oMath>
      </m:oMathPara>
    </w:p>
    <w:p>
      <w:pPr>
        <w:pStyle w:val="FirstParagraph"/>
      </w:pPr>
      <w:r>
        <w:t xml:space="preserve">Then linearise it:</w:t>
      </w:r>
    </w:p>
    <w:p>
      <w:pPr>
        <w:pStyle w:val="BodyText"/>
      </w:pPr>
      <m:oMathPara>
        <m:oMathParaPr>
          <m:jc m:val="center"/>
        </m:oMathParaPr>
        <m:oMath>
          <m:r>
            <m:t>C</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C</m:t>
                            </m:r>
                          </m:e>
                          <m:sub>
                            <m:r>
                              <m:t>s</m:t>
                            </m:r>
                            <m:r>
                              <m:t>R</m:t>
                            </m:r>
                            <m:r>
                              <m:t>G</m:t>
                            </m:r>
                            <m:r>
                              <m:t>B</m:t>
                            </m:r>
                          </m:sub>
                        </m:sSub>
                      </m:num>
                      <m:den>
                        <m:r>
                          <m:t>12.92</m:t>
                        </m:r>
                      </m:den>
                    </m:f>
                    <m:r>
                      <m:rPr>
                        <m:sty m:val="p"/>
                      </m:rPr>
                      <m:t>,</m:t>
                    </m:r>
                  </m:e>
                  <m:e>
                    <m:sSub>
                      <m:e>
                        <m:r>
                          <m:t>C</m:t>
                        </m:r>
                      </m:e>
                      <m:sub>
                        <m:r>
                          <m:t>s</m:t>
                        </m:r>
                        <m:r>
                          <m:t>R</m:t>
                        </m:r>
                        <m:r>
                          <m:t>G</m:t>
                        </m:r>
                        <m:r>
                          <m:t>B</m:t>
                        </m:r>
                      </m:sub>
                    </m:sSub>
                    <m:r>
                      <m:rPr>
                        <m:sty m:val="p"/>
                      </m:rPr>
                      <m:t>≤</m:t>
                    </m:r>
                    <m:r>
                      <m:t>0.04045</m:t>
                    </m:r>
                  </m:e>
                </m:mr>
                <m:mr>
                  <m:e>
                    <m:sSup>
                      <m:e>
                        <m:d>
                          <m:dPr>
                            <m:begChr m:val="("/>
                            <m:sepChr m:val=""/>
                            <m:endChr m:val=")"/>
                            <m:grow/>
                          </m:dPr>
                          <m:e>
                            <m:f>
                              <m:fPr>
                                <m:type m:val="bar"/>
                              </m:fPr>
                              <m:num>
                                <m:sSub>
                                  <m:e>
                                    <m:r>
                                      <m:t>C</m:t>
                                    </m:r>
                                  </m:e>
                                  <m:sub>
                                    <m:r>
                                      <m:t>s</m:t>
                                    </m:r>
                                    <m:r>
                                      <m:t>R</m:t>
                                    </m:r>
                                    <m:r>
                                      <m:t>G</m:t>
                                    </m:r>
                                    <m:r>
                                      <m:t>B</m:t>
                                    </m:r>
                                  </m:sub>
                                </m:sSub>
                                <m:r>
                                  <m:rPr>
                                    <m:sty m:val="p"/>
                                  </m:rPr>
                                  <m:t>+</m:t>
                                </m:r>
                                <m:r>
                                  <m:t>0.055</m:t>
                                </m:r>
                              </m:num>
                              <m:den>
                                <m:r>
                                  <m:t>1.055</m:t>
                                </m:r>
                              </m:den>
                            </m:f>
                          </m:e>
                        </m:d>
                      </m:e>
                      <m:sup>
                        <m:r>
                          <m:t>2.4</m:t>
                        </m:r>
                      </m:sup>
                    </m:sSup>
                    <m:r>
                      <m:rPr>
                        <m:sty m:val="p"/>
                      </m:rPr>
                      <m:t>,</m:t>
                    </m:r>
                  </m:e>
                  <m:e>
                    <m:sSub>
                      <m:e>
                        <m:r>
                          <m:t>C</m:t>
                        </m:r>
                      </m:e>
                      <m:sub>
                        <m:r>
                          <m:t>s</m:t>
                        </m:r>
                        <m:r>
                          <m:t>R</m:t>
                        </m:r>
                        <m:r>
                          <m:t>G</m:t>
                        </m:r>
                        <m:r>
                          <m:t>B</m:t>
                        </m:r>
                      </m:sub>
                    </m:sSub>
                    <m:r>
                      <m:rPr>
                        <m:sty m:val="p"/>
                      </m:rPr>
                      <m:t>&gt;</m:t>
                    </m:r>
                    <m:r>
                      <m:t>0.04045</m:t>
                    </m:r>
                  </m:e>
                </m:mr>
              </m:m>
            </m:e>
          </m:d>
        </m:oMath>
      </m:oMathPara>
    </w:p>
    <w:p>
      <w:pPr>
        <w:pStyle w:val="FirstParagraph"/>
      </w:pPr>
      <w:r>
        <w:t xml:space="preserve">Calculate relative luminance:</w:t>
      </w:r>
    </w:p>
    <w:p>
      <w:pPr>
        <w:pStyle w:val="BodyText"/>
      </w:pPr>
      <m:oMathPara>
        <m:oMathParaPr>
          <m:jc m:val="center"/>
        </m:oMathParaPr>
        <m:oMath>
          <m:r>
            <m:t>L</m:t>
          </m:r>
          <m:r>
            <m:rPr>
              <m:sty m:val="p"/>
            </m:rPr>
            <m:t>=</m:t>
          </m:r>
          <m:r>
            <m:t>0.2126</m:t>
          </m:r>
          <m:r>
            <m:t>R</m:t>
          </m:r>
          <m:r>
            <m:rPr>
              <m:sty m:val="p"/>
            </m:rPr>
            <m:t>+</m:t>
          </m:r>
          <m:r>
            <m:t>0.7152</m:t>
          </m:r>
          <m:r>
            <m:t>G</m:t>
          </m:r>
          <m:r>
            <m:rPr>
              <m:sty m:val="p"/>
            </m:rPr>
            <m:t>+</m:t>
          </m:r>
          <m:r>
            <m:t>0.0722</m:t>
          </m:r>
          <m:r>
            <m:t>B</m:t>
          </m:r>
        </m:oMath>
      </m:oMathPara>
    </w:p>
    <w:p>
      <w:pPr>
        <w:pStyle w:val="FirstParagraph"/>
      </w:pPr>
      <w:r>
        <w:t xml:space="preserve">Calculate contrast:</w:t>
      </w:r>
    </w:p>
    <w:p>
      <w:pPr>
        <w:pStyle w:val="BodyText"/>
      </w:pPr>
      <m:oMathPara>
        <m:oMathParaPr>
          <m:jc m:val="center"/>
        </m:oMathParaPr>
        <m:oMath>
          <m:r>
            <m:rPr>
              <m:nor/>
              <m:sty m:val="p"/>
            </m:rPr>
            <m:t>contrast ratio</m:t>
          </m:r>
          <m:r>
            <m:rPr>
              <m:sty m:val="p"/>
            </m:rPr>
            <m:t>=</m:t>
          </m:r>
          <m:f>
            <m:fPr>
              <m:type m:val="bar"/>
            </m:fPr>
            <m:num>
              <m:sSub>
                <m:e>
                  <m:r>
                    <m:t>L</m:t>
                  </m:r>
                </m:e>
                <m:sub>
                  <m:r>
                    <m:rPr>
                      <m:nor/>
                      <m:sty m:val="p"/>
                    </m:rPr>
                    <m:t>lighter</m:t>
                  </m:r>
                </m:sub>
              </m:sSub>
              <m:r>
                <m:rPr>
                  <m:sty m:val="p"/>
                </m:rPr>
                <m:t>+</m:t>
              </m:r>
              <m:r>
                <m:t>0.05</m:t>
              </m:r>
            </m:num>
            <m:den>
              <m:sSub>
                <m:e>
                  <m:r>
                    <m:t>L</m:t>
                  </m:r>
                </m:e>
                <m:sub>
                  <m:r>
                    <m:rPr>
                      <m:nor/>
                      <m:sty m:val="p"/>
                    </m:rPr>
                    <m:t>darker</m:t>
                  </m:r>
                </m:sub>
              </m:sSub>
              <m:r>
                <m:rPr>
                  <m:sty m:val="p"/>
                </m:rPr>
                <m:t>+</m:t>
              </m:r>
              <m:r>
                <m:t>0.05</m:t>
              </m:r>
            </m:den>
          </m:f>
        </m:oMath>
      </m:oMathPara>
    </w:p>
    <w:p>
      <w:pPr>
        <w:pStyle w:val="FirstParagraph"/>
      </w:pPr>
      <w:r>
        <w:t xml:space="preserve">The possible range is</w:t>
      </w:r>
      <w:r>
        <w:t xml:space="preserve"> </w:t>
      </w:r>
      <w:r>
        <w:rPr>
          <w:b/>
          <w:bCs/>
        </w:rPr>
        <w:t xml:space="preserve">1:1 to 21:1</w:t>
      </w:r>
      <w:r>
        <w:t xml:space="preserve">. These coefficients, the</w:t>
      </w:r>
      <w:r>
        <w:t xml:space="preserve"> </w:t>
      </w:r>
      <w:r>
        <w:rPr>
          <w:rStyle w:val="VerbatimChar"/>
        </w:rPr>
        <w:t xml:space="preserve">0.04045</w:t>
      </w:r>
      <w:r>
        <w:t xml:space="preserve"> </w:t>
      </w:r>
      <w:r>
        <w:t xml:space="preserve">transfer breakpoint and the contrast formula are specified in W3C material for WCAG evaluation.</w:t>
      </w:r>
      <w:r>
        <w:t xml:space="preserve"> </w:t>
      </w:r>
      <w:hyperlink r:id="rId33">
        <w:r>
          <w:rPr>
            <w:rStyle w:val="Hyperlink"/>
          </w:rPr>
          <w:t xml:space="preserve">[20]</w:t>
        </w:r>
      </w:hyperlink>
    </w:p>
    <w:p>
      <w:pPr>
        <w:pStyle w:val="BodyText"/>
      </w:pPr>
      <w:r>
        <w:t xml:space="preserve">The comparison must use the full computed value:</w:t>
      </w:r>
    </w:p>
    <w:p>
      <w:pPr>
        <w:pStyle w:val="SourceCode"/>
      </w:pPr>
      <w:r>
        <w:rPr>
          <w:rStyle w:val="VerbatimChar"/>
        </w:rPr>
        <w:t xml:space="preserve">ratioRaw &gt;= requiredThreshold</w:t>
      </w:r>
    </w:p>
    <w:p>
      <w:pPr>
        <w:pStyle w:val="FirstParagraph"/>
      </w:pPr>
      <w:r>
        <w:t xml:space="preserve">Do not use:</w:t>
      </w:r>
    </w:p>
    <w:p>
      <w:pPr>
        <w:pStyle w:val="SourceCode"/>
      </w:pPr>
      <w:r>
        <w:rPr>
          <w:rStyle w:val="VerbatimChar"/>
        </w:rPr>
        <w:t xml:space="preserve">round(ratioRaw, 2) &gt;= requiredThreshold</w:t>
      </w:r>
    </w:p>
    <w:p>
      <w:pPr>
        <w:pStyle w:val="FirstParagraph"/>
      </w:pPr>
      <w:r>
        <w:t xml:space="preserve">W3C explicitly treats 3:1, 4.5:1 and 7:1 as strict thresholds and says values must not be rounded to claim a pass.</w:t>
      </w:r>
      <w:r>
        <w:t xml:space="preserve"> </w:t>
      </w:r>
      <w:hyperlink r:id="rId15">
        <w:r>
          <w:rPr>
            <w:rStyle w:val="Hyperlink"/>
          </w:rPr>
          <w:t xml:space="preserve">[8]</w:t>
        </w:r>
      </w:hyperlink>
    </w:p>
    <w:bookmarkEnd w:id="34"/>
    <w:bookmarkStart w:id="36" w:name="opacity-and-alpha-compositing"/>
    <w:p>
      <w:pPr>
        <w:pStyle w:val="Heading3"/>
      </w:pPr>
      <w:r>
        <w:t xml:space="preserve">Opacity and alpha compositing</w:t>
      </w:r>
    </w:p>
    <w:p>
      <w:pPr>
        <w:pStyle w:val="FirstParagraph"/>
      </w:pPr>
      <w:r>
        <w:t xml:space="preserve">Contrast must be calculated from the</w:t>
      </w:r>
      <w:r>
        <w:t xml:space="preserve"> </w:t>
      </w:r>
      <w:r>
        <w:rPr>
          <w:b/>
          <w:bCs/>
        </w:rPr>
        <w:t xml:space="preserve">effective rendered colours</w:t>
      </w:r>
      <w:r>
        <w:t xml:space="preserve">, not merely the source hex values. For a foreground source over a backdrop, simple alpha compositing uses:</w:t>
      </w:r>
    </w:p>
    <w:p>
      <w:pPr>
        <w:pStyle w:val="BodyText"/>
      </w:pPr>
      <m:oMathPara>
        <m:oMathParaPr>
          <m:jc m:val="center"/>
        </m:oMathParaPr>
        <m:oMath>
          <m:sSub>
            <m:e>
              <m:r>
                <m:t>c</m:t>
              </m:r>
            </m:e>
            <m:sub>
              <m:r>
                <m:t>o</m:t>
              </m:r>
            </m:sub>
          </m:sSub>
          <m:r>
            <m:rPr>
              <m:sty m:val="p"/>
            </m:rPr>
            <m:t>=</m:t>
          </m:r>
          <m:sSub>
            <m:e>
              <m:r>
                <m:t>C</m:t>
              </m:r>
            </m:e>
            <m:sub>
              <m:r>
                <m:t>s</m:t>
              </m:r>
            </m:sub>
          </m:sSub>
          <m:sSub>
            <m:e>
              <m:r>
                <m:t>α</m:t>
              </m:r>
            </m:e>
            <m:sub>
              <m:r>
                <m:t>s</m:t>
              </m:r>
            </m:sub>
          </m:sSub>
          <m:r>
            <m:rPr>
              <m:sty m:val="p"/>
            </m:rPr>
            <m:t>+</m:t>
          </m:r>
          <m:sSub>
            <m:e>
              <m:r>
                <m:t>C</m:t>
              </m:r>
            </m:e>
            <m:sub>
              <m:r>
                <m:t>b</m:t>
              </m:r>
            </m:sub>
          </m:sSub>
          <m:sSub>
            <m:e>
              <m:r>
                <m:t>α</m:t>
              </m:r>
            </m:e>
            <m:sub>
              <m:r>
                <m:t>b</m:t>
              </m:r>
            </m:sub>
          </m:sSub>
          <m:r>
            <m:rPr>
              <m:sty m:val="p"/>
            </m:rPr>
            <m:t>(</m:t>
          </m:r>
          <m:r>
            <m:t>1</m:t>
          </m:r>
          <m:r>
            <m:rPr>
              <m:sty m:val="p"/>
            </m:rPr>
            <m:t>−</m:t>
          </m:r>
          <m:sSub>
            <m:e>
              <m:r>
                <m:t>α</m:t>
              </m:r>
            </m:e>
            <m:sub>
              <m:r>
                <m:t>s</m:t>
              </m:r>
            </m:sub>
          </m:sSub>
          <m:r>
            <m:rPr>
              <m:sty m:val="p"/>
            </m:rPr>
            <m:t>)</m:t>
          </m:r>
        </m:oMath>
      </m:oMathPara>
    </w:p>
    <w:p>
      <w:pPr>
        <w:pStyle w:val="FirstParagraph"/>
      </w:pPr>
      <m:oMathPara>
        <m:oMathParaPr>
          <m:jc m:val="center"/>
        </m:oMathParaPr>
        <m:oMath>
          <m:sSub>
            <m:e>
              <m:r>
                <m:t>α</m:t>
              </m:r>
            </m:e>
            <m:sub>
              <m:r>
                <m:t>o</m:t>
              </m:r>
            </m:sub>
          </m:sSub>
          <m:r>
            <m:rPr>
              <m:sty m:val="p"/>
            </m:rPr>
            <m:t>=</m:t>
          </m:r>
          <m:sSub>
            <m:e>
              <m:r>
                <m:t>α</m:t>
              </m:r>
            </m:e>
            <m:sub>
              <m:r>
                <m:t>s</m:t>
              </m:r>
            </m:sub>
          </m:sSub>
          <m:r>
            <m:rPr>
              <m:sty m:val="p"/>
            </m:rPr>
            <m:t>+</m:t>
          </m:r>
          <m:sSub>
            <m:e>
              <m:r>
                <m:t>α</m:t>
              </m:r>
            </m:e>
            <m:sub>
              <m:r>
                <m:t>b</m:t>
              </m:r>
            </m:sub>
          </m:sSub>
          <m:r>
            <m:rPr>
              <m:sty m:val="p"/>
            </m:rPr>
            <m:t>(</m:t>
          </m:r>
          <m:r>
            <m:t>1</m:t>
          </m:r>
          <m:r>
            <m:rPr>
              <m:sty m:val="p"/>
            </m:rPr>
            <m:t>−</m:t>
          </m:r>
          <m:sSub>
            <m:e>
              <m:r>
                <m:t>α</m:t>
              </m:r>
            </m:e>
            <m:sub>
              <m:r>
                <m:t>s</m:t>
              </m:r>
            </m:sub>
          </m:sSub>
          <m:r>
            <m:rPr>
              <m:sty m:val="p"/>
            </m:rPr>
            <m:t>)</m:t>
          </m:r>
        </m:oMath>
      </m:oMathPara>
    </w:p>
    <w:p>
      <w:pPr>
        <w:pStyle w:val="FirstParagraph"/>
      </w:pPr>
      <m:oMathPara>
        <m:oMathParaPr>
          <m:jc m:val="center"/>
        </m:oMathParaPr>
        <m:oMath>
          <m:sSub>
            <m:e>
              <m:r>
                <m:t>C</m:t>
              </m:r>
            </m:e>
            <m:sub>
              <m:r>
                <m:t>o</m:t>
              </m:r>
            </m:sub>
          </m:sSub>
          <m:r>
            <m:rPr>
              <m:sty m:val="p"/>
            </m:rPr>
            <m:t>=</m:t>
          </m:r>
          <m:f>
            <m:fPr>
              <m:type m:val="bar"/>
            </m:fPr>
            <m:num>
              <m:sSub>
                <m:e>
                  <m:r>
                    <m:t>c</m:t>
                  </m:r>
                </m:e>
                <m:sub>
                  <m:r>
                    <m:t>o</m:t>
                  </m:r>
                </m:sub>
              </m:sSub>
            </m:num>
            <m:den>
              <m:sSub>
                <m:e>
                  <m:r>
                    <m:t>α</m:t>
                  </m:r>
                </m:e>
                <m:sub>
                  <m:r>
                    <m:t>o</m:t>
                  </m:r>
                </m:sub>
              </m:sSub>
            </m:den>
          </m:f>
        </m:oMath>
      </m:oMathPara>
    </w:p>
    <w:p>
      <w:pPr>
        <w:pStyle w:val="FirstParagraph"/>
      </w:pPr>
      <w:r>
        <w:t xml:space="preserve">where</w:t>
      </w:r>
      <w:r>
        <w:t xml:space="preserve"> </w:t>
      </w:r>
      <m:oMath>
        <m:sSub>
          <m:e>
            <m:r>
              <m:t>C</m:t>
            </m:r>
          </m:e>
          <m:sub>
            <m:r>
              <m:t>s</m:t>
            </m:r>
          </m:sub>
        </m:sSub>
      </m:oMath>
      <w:r>
        <w:t xml:space="preserve"> </w:t>
      </w:r>
      <w:r>
        <w:t xml:space="preserve">and</w:t>
      </w:r>
      <w:r>
        <w:t xml:space="preserve"> </w:t>
      </w:r>
      <m:oMath>
        <m:sSub>
          <m:e>
            <m:r>
              <m:t>α</m:t>
            </m:r>
          </m:e>
          <m:sub>
            <m:r>
              <m:t>s</m:t>
            </m:r>
          </m:sub>
        </m:sSub>
      </m:oMath>
      <w:r>
        <w:t xml:space="preserve"> </w:t>
      </w:r>
      <w:r>
        <w:t xml:space="preserve">are the source colour and alpha, and</w:t>
      </w:r>
      <w:r>
        <w:t xml:space="preserve"> </w:t>
      </w:r>
      <m:oMath>
        <m:sSub>
          <m:e>
            <m:r>
              <m:t>C</m:t>
            </m:r>
          </m:e>
          <m:sub>
            <m:r>
              <m:t>b</m:t>
            </m:r>
          </m:sub>
        </m:sSub>
      </m:oMath>
      <w:r>
        <w:t xml:space="preserve"> </w:t>
      </w:r>
      <w:r>
        <w:t xml:space="preserve">and</w:t>
      </w:r>
      <w:r>
        <w:t xml:space="preserve"> </w:t>
      </w:r>
      <m:oMath>
        <m:sSub>
          <m:e>
            <m:r>
              <m:t>α</m:t>
            </m:r>
          </m:e>
          <m:sub>
            <m:r>
              <m:t>b</m:t>
            </m:r>
          </m:sub>
        </m:sSub>
      </m:oMath>
      <w:r>
        <w:t xml:space="preserve"> </w:t>
      </w:r>
      <w:r>
        <w:t xml:space="preserve">are the backdrop colour and alpha.</w:t>
      </w:r>
      <w:r>
        <w:t xml:space="preserve"> </w:t>
      </w:r>
      <w:hyperlink r:id="rId35">
        <w:r>
          <w:rPr>
            <w:rStyle w:val="Hyperlink"/>
          </w:rPr>
          <w:t xml:space="preserve">[21]</w:t>
        </w:r>
      </w:hyperlink>
    </w:p>
    <w:p>
      <w:pPr>
        <w:pStyle w:val="BodyText"/>
      </w:pPr>
      <w:r>
        <w:t xml:space="preserve">For an opaque backdrop, a 50%-opaque black foreground becomes a grey effective colour before luminance is calculated:</w:t>
      </w:r>
    </w:p>
    <w:p>
      <w:pPr>
        <w:pStyle w:val="SourceCode"/>
      </w:pPr>
      <w:r>
        <w:rPr>
          <w:rStyle w:val="VerbatimChar"/>
        </w:rPr>
        <w:t xml:space="preserve">rgba(0, 0, 0, 0.5) over #FFFFFF</w:t>
      </w:r>
      <w:r>
        <w:br/>
      </w:r>
      <w:r>
        <w:rPr>
          <w:rStyle w:val="VerbatimChar"/>
        </w:rPr>
        <w:t xml:space="preserve">→ effective approximately #808080</w:t>
      </w:r>
      <w:r>
        <w:br/>
      </w:r>
      <w:r>
        <w:rPr>
          <w:rStyle w:val="VerbatimChar"/>
        </w:rPr>
        <w:t xml:space="preserve">→ contrast approximately 3.95:1</w:t>
      </w:r>
      <w:r>
        <w:br/>
      </w:r>
      <w:r>
        <w:rPr>
          <w:rStyle w:val="VerbatimChar"/>
        </w:rPr>
        <w:t xml:space="preserve">→ fails normal-text AA</w:t>
      </w:r>
    </w:p>
    <w:p>
      <w:pPr>
        <w:pStyle w:val="FirstParagraph"/>
      </w:pPr>
      <w:r>
        <w:t xml:space="preserve">The agent should separately inspect:</w:t>
      </w:r>
    </w:p>
    <w:p>
      <w:pPr>
        <w:pStyle w:val="Compact"/>
        <w:numPr>
          <w:ilvl w:val="0"/>
          <w:numId w:val="1008"/>
        </w:numPr>
      </w:pPr>
      <w:r>
        <w:t xml:space="preserve">alpha in</w:t>
      </w:r>
      <w:r>
        <w:t xml:space="preserve"> </w:t>
      </w:r>
      <w:r>
        <w:rPr>
          <w:rStyle w:val="VerbatimChar"/>
        </w:rPr>
        <w:t xml:space="preserve">color</w:t>
      </w:r>
      <w:r>
        <w:t xml:space="preserve">;</w:t>
      </w:r>
    </w:p>
    <w:p>
      <w:pPr>
        <w:pStyle w:val="Compact"/>
        <w:numPr>
          <w:ilvl w:val="0"/>
          <w:numId w:val="1008"/>
        </w:numPr>
      </w:pPr>
      <w:r>
        <w:t xml:space="preserve">alpha in</w:t>
      </w:r>
      <w:r>
        <w:t xml:space="preserve"> </w:t>
      </w:r>
      <w:r>
        <w:rPr>
          <w:rStyle w:val="VerbatimChar"/>
        </w:rPr>
        <w:t xml:space="preserve">background-color</w:t>
      </w:r>
      <w:r>
        <w:t xml:space="preserve">;</w:t>
      </w:r>
    </w:p>
    <w:p>
      <w:pPr>
        <w:pStyle w:val="Compact"/>
        <w:numPr>
          <w:ilvl w:val="0"/>
          <w:numId w:val="1008"/>
        </w:numPr>
      </w:pPr>
      <w:r>
        <w:t xml:space="preserve">element and ancestor</w:t>
      </w:r>
      <w:r>
        <w:t xml:space="preserve"> </w:t>
      </w:r>
      <w:r>
        <w:rPr>
          <w:rStyle w:val="VerbatimChar"/>
        </w:rPr>
        <w:t xml:space="preserve">opacity</w:t>
      </w:r>
      <w:r>
        <w:t xml:space="preserve">;</w:t>
      </w:r>
    </w:p>
    <w:p>
      <w:pPr>
        <w:pStyle w:val="Compact"/>
        <w:numPr>
          <w:ilvl w:val="0"/>
          <w:numId w:val="1008"/>
        </w:numPr>
      </w:pPr>
      <w:r>
        <w:t xml:space="preserve">pseudo-elements used as overlays;</w:t>
      </w:r>
    </w:p>
    <w:p>
      <w:pPr>
        <w:pStyle w:val="Compact"/>
        <w:numPr>
          <w:ilvl w:val="0"/>
          <w:numId w:val="1008"/>
        </w:numPr>
      </w:pPr>
      <w:r>
        <w:t xml:space="preserve">semi-transparent scrims;</w:t>
      </w:r>
    </w:p>
    <w:p>
      <w:pPr>
        <w:pStyle w:val="Compact"/>
        <w:numPr>
          <w:ilvl w:val="0"/>
          <w:numId w:val="1008"/>
        </w:numPr>
      </w:pPr>
      <w:r>
        <w:t xml:space="preserve">SVG</w:t>
      </w:r>
      <w:r>
        <w:t xml:space="preserve"> </w:t>
      </w:r>
      <w:r>
        <w:rPr>
          <w:rStyle w:val="VerbatimChar"/>
        </w:rPr>
        <w:t xml:space="preserve">fill-opacity</w:t>
      </w:r>
      <w:r>
        <w:t xml:space="preserve"> </w:t>
      </w:r>
      <w:r>
        <w:t xml:space="preserve">and</w:t>
      </w:r>
      <w:r>
        <w:t xml:space="preserve"> </w:t>
      </w:r>
      <w:r>
        <w:rPr>
          <w:rStyle w:val="VerbatimChar"/>
        </w:rPr>
        <w:t xml:space="preserve">stroke-opacity</w:t>
      </w:r>
      <w:r>
        <w:t xml:space="preserve">;</w:t>
      </w:r>
    </w:p>
    <w:p>
      <w:pPr>
        <w:pStyle w:val="Compact"/>
        <w:numPr>
          <w:ilvl w:val="0"/>
          <w:numId w:val="1008"/>
        </w:numPr>
      </w:pPr>
      <w:r>
        <w:t xml:space="preserve">CSS masks, filters and blend modes.</w:t>
      </w:r>
    </w:p>
    <w:p>
      <w:pPr>
        <w:pStyle w:val="FirstParagraph"/>
      </w:pPr>
      <w:r>
        <w:t xml:space="preserve">Whole-element</w:t>
      </w:r>
      <w:r>
        <w:t xml:space="preserve"> </w:t>
      </w:r>
      <w:r>
        <w:rPr>
          <w:rStyle w:val="VerbatimChar"/>
        </w:rPr>
        <w:t xml:space="preserve">opacity</w:t>
      </w:r>
      <w:r>
        <w:t xml:space="preserve"> </w:t>
      </w:r>
      <w:r>
        <w:t xml:space="preserve">is more complicated than independently blending the declared foreground colour because the element is composited as a group. Where the exact pixel pipeline is not reproduced, the correct result is</w:t>
      </w:r>
      <w:r>
        <w:t xml:space="preserve"> </w:t>
      </w:r>
      <w:r>
        <w:rPr>
          <w:rStyle w:val="VerbatimChar"/>
        </w:rPr>
        <w:t xml:space="preserve">NEEDS_REVIEW</w:t>
      </w:r>
      <w:r>
        <w:t xml:space="preserve">, not an assumed pass.</w:t>
      </w:r>
    </w:p>
    <w:bookmarkEnd w:id="36"/>
    <w:bookmarkStart w:id="39" w:name="background-images-gradients-and-video"/>
    <w:p>
      <w:pPr>
        <w:pStyle w:val="Heading3"/>
      </w:pPr>
      <w:r>
        <w:t xml:space="preserve">Background images, gradients and video</w:t>
      </w:r>
    </w:p>
    <w:p>
      <w:pPr>
        <w:pStyle w:val="FirstParagraph"/>
      </w:pPr>
      <w:r>
        <w:t xml:space="preserve">For text over an image, contrast must hold against the actual part of the image behind the glyphs. W3C identifies background imagery that causes insufficient contrast behind foreground text as a failure. A global average, the colour sampled beside the text or the nominal background colour underneath the image is not sufficient.</w:t>
      </w:r>
      <w:r>
        <w:t xml:space="preserve"> </w:t>
      </w:r>
      <w:hyperlink r:id="rId37">
        <w:r>
          <w:rPr>
            <w:rStyle w:val="Hyperlink"/>
          </w:rPr>
          <w:t xml:space="preserve">[22]</w:t>
        </w:r>
      </w:hyperlink>
    </w:p>
    <w:p>
      <w:pPr>
        <w:pStyle w:val="BodyText"/>
      </w:pPr>
      <w:r>
        <w:t xml:space="preserve">The recommended hierarchy is:</w:t>
      </w:r>
    </w:p>
    <w:p>
      <w:pPr>
        <w:pStyle w:val="Compact"/>
        <w:numPr>
          <w:ilvl w:val="0"/>
          <w:numId w:val="1009"/>
        </w:numPr>
      </w:pPr>
      <w:r>
        <w:t xml:space="preserve">Obtain a rendered screenshot at the tested viewport and state.</w:t>
      </w:r>
    </w:p>
    <w:p>
      <w:pPr>
        <w:pStyle w:val="Compact"/>
        <w:numPr>
          <w:ilvl w:val="0"/>
          <w:numId w:val="1009"/>
        </w:numPr>
      </w:pPr>
      <w:r>
        <w:t xml:space="preserve">Determine the text-glyph region using DOM geometry or a text mask.</w:t>
      </w:r>
    </w:p>
    <w:p>
      <w:pPr>
        <w:pStyle w:val="Compact"/>
        <w:numPr>
          <w:ilvl w:val="0"/>
          <w:numId w:val="1009"/>
        </w:numPr>
      </w:pPr>
      <w:r>
        <w:t xml:space="preserve">Sample background pixels immediately behind the interior of the glyphs.</w:t>
      </w:r>
    </w:p>
    <w:p>
      <w:pPr>
        <w:pStyle w:val="Compact"/>
        <w:numPr>
          <w:ilvl w:val="0"/>
          <w:numId w:val="1009"/>
        </w:numPr>
      </w:pPr>
      <w:r>
        <w:t xml:space="preserve">Exclude or separately assess anti-aliased edge pixels.</w:t>
      </w:r>
    </w:p>
    <w:p>
      <w:pPr>
        <w:pStyle w:val="Compact"/>
        <w:numPr>
          <w:ilvl w:val="0"/>
          <w:numId w:val="1009"/>
        </w:numPr>
      </w:pPr>
      <w:r>
        <w:t xml:space="preserve">Calculate the worst meaningful foreground/background ratio.</w:t>
      </w:r>
    </w:p>
    <w:p>
      <w:pPr>
        <w:pStyle w:val="Compact"/>
        <w:numPr>
          <w:ilvl w:val="0"/>
          <w:numId w:val="1009"/>
        </w:numPr>
      </w:pPr>
      <w:r>
        <w:t xml:space="preserve">Repeat for responsive breakpoints and interactive states.</w:t>
      </w:r>
    </w:p>
    <w:p>
      <w:pPr>
        <w:pStyle w:val="Compact"/>
        <w:numPr>
          <w:ilvl w:val="0"/>
          <w:numId w:val="1009"/>
        </w:numPr>
      </w:pPr>
      <w:r>
        <w:t xml:space="preserve">For changing video or animation, sample representative and worst-case frames.</w:t>
      </w:r>
    </w:p>
    <w:p>
      <w:pPr>
        <w:pStyle w:val="Compact"/>
        <w:numPr>
          <w:ilvl w:val="0"/>
          <w:numId w:val="1009"/>
        </w:numPr>
      </w:pPr>
      <w:r>
        <w:t xml:space="preserve">If sampling cannot reliably separate glyph and background pixels, return</w:t>
      </w:r>
      <w:r>
        <w:t xml:space="preserve"> </w:t>
      </w:r>
      <w:r>
        <w:rPr>
          <w:rStyle w:val="VerbatimChar"/>
        </w:rPr>
        <w:t xml:space="preserve">NEEDS_REVIEW</w:t>
      </w:r>
      <w:r>
        <w:t xml:space="preserve">.</w:t>
      </w:r>
    </w:p>
    <w:p>
      <w:pPr>
        <w:pStyle w:val="FirstParagraph"/>
      </w:pPr>
      <w:r>
        <w:t xml:space="preserve">W3C techniques suggest darkening or lightening the area behind text, adding a sufficiently opaque backing or halo, or changing the text treatment so that every portion of each character maintains the required ratio.</w:t>
      </w:r>
      <w:r>
        <w:t xml:space="preserve"> </w:t>
      </w:r>
      <w:hyperlink r:id="rId38">
        <w:r>
          <w:rPr>
            <w:rStyle w:val="Hyperlink"/>
          </w:rPr>
          <w:t xml:space="preserve">[23]</w:t>
        </w:r>
      </w:hyperlink>
    </w:p>
    <w:bookmarkEnd w:id="39"/>
    <w:bookmarkStart w:id="40" w:name="complex-conditions-requiring-review"/>
    <w:p>
      <w:pPr>
        <w:pStyle w:val="Heading3"/>
      </w:pPr>
      <w:r>
        <w:t xml:space="preserve">Complex conditions requiring review</w:t>
      </w:r>
    </w:p>
    <w:p>
      <w:pPr>
        <w:pStyle w:val="FirstParagraph"/>
      </w:pPr>
      <w:r>
        <w:t xml:space="preserve">The agent should not fabricate an exact ratio when any of the following materially affects the rendered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Recommended status</w:t>
            </w:r>
          </w:p>
        </w:tc>
      </w:tr>
      <w:tr>
        <w:tc>
          <w:tcPr/>
          <w:p>
            <w:pPr>
              <w:pStyle w:val="Compact"/>
            </w:pPr>
            <w:r>
              <w:t xml:space="preserve">Background image behind the text</w:t>
            </w:r>
          </w:p>
        </w:tc>
        <w:tc>
          <w:tcPr/>
          <w:p>
            <w:pPr>
              <w:pStyle w:val="Compact"/>
            </w:pPr>
            <w:r>
              <w:t xml:space="preserve">Pixel analysis or</w:t>
            </w:r>
            <w:r>
              <w:t xml:space="preserve"> </w:t>
            </w:r>
            <w:r>
              <w:rPr>
                <w:rStyle w:val="VerbatimChar"/>
              </w:rPr>
              <w:t xml:space="preserve">NEEDS_REVIEW</w:t>
            </w:r>
          </w:p>
        </w:tc>
      </w:tr>
      <w:tr>
        <w:tc>
          <w:tcPr/>
          <w:p>
            <w:pPr>
              <w:pStyle w:val="Compact"/>
            </w:pPr>
            <w:r>
              <w:t xml:space="preserve">CSS gradient</w:t>
            </w:r>
          </w:p>
        </w:tc>
        <w:tc>
          <w:tcPr/>
          <w:p>
            <w:pPr>
              <w:pStyle w:val="Compact"/>
            </w:pPr>
            <w:r>
              <w:t xml:space="preserve">Sample all relevant glyph locations or</w:t>
            </w:r>
            <w:r>
              <w:t xml:space="preserve"> </w:t>
            </w:r>
            <w:r>
              <w:rPr>
                <w:rStyle w:val="VerbatimChar"/>
              </w:rPr>
              <w:t xml:space="preserve">NEEDS_REVIEW</w:t>
            </w:r>
          </w:p>
        </w:tc>
      </w:tr>
      <w:tr>
        <w:tc>
          <w:tcPr/>
          <w:p>
            <w:pPr>
              <w:pStyle w:val="Compact"/>
            </w:pPr>
            <w:r>
              <w:t xml:space="preserve">Video, canvas or animated background</w:t>
            </w:r>
          </w:p>
        </w:tc>
        <w:tc>
          <w:tcPr/>
          <w:p>
            <w:pPr>
              <w:pStyle w:val="Compact"/>
            </w:pPr>
            <w:r>
              <w:t xml:space="preserve">Multi-frame sampling or</w:t>
            </w:r>
            <w:r>
              <w:t xml:space="preserve"> </w:t>
            </w:r>
            <w:r>
              <w:rPr>
                <w:rStyle w:val="VerbatimChar"/>
              </w:rPr>
              <w:t xml:space="preserve">NEEDS_REVIEW</w:t>
            </w:r>
          </w:p>
        </w:tc>
      </w:tr>
      <w:tr>
        <w:tc>
          <w:tcPr/>
          <w:p>
            <w:pPr>
              <w:pStyle w:val="Compact"/>
            </w:pPr>
            <w:r>
              <w:t xml:space="preserve">Overlapping positioned element</w:t>
            </w:r>
          </w:p>
        </w:tc>
        <w:tc>
          <w:tcPr/>
          <w:p>
            <w:pPr>
              <w:pStyle w:val="Compact"/>
            </w:pPr>
            <w:r>
              <w:t xml:space="preserve">Rendered pixel analysis</w:t>
            </w:r>
          </w:p>
        </w:tc>
      </w:tr>
      <w:tr>
        <w:tc>
          <w:tcPr/>
          <w:p>
            <w:pPr>
              <w:pStyle w:val="Compact"/>
            </w:pPr>
            <w:r>
              <w:rPr>
                <w:rStyle w:val="VerbatimChar"/>
              </w:rPr>
              <w:t xml:space="preserve">mix-blend-mode</w:t>
            </w:r>
            <w:r>
              <w:t xml:space="preserve"> </w:t>
            </w:r>
            <w:r>
              <w:t xml:space="preserve">other than</w:t>
            </w:r>
            <w:r>
              <w:t xml:space="preserve"> </w:t>
            </w:r>
            <w:r>
              <w:rPr>
                <w:rStyle w:val="VerbatimChar"/>
              </w:rPr>
              <w:t xml:space="preserve">normal</w:t>
            </w:r>
          </w:p>
        </w:tc>
        <w:tc>
          <w:tcPr/>
          <w:p>
            <w:pPr>
              <w:pStyle w:val="Compact"/>
            </w:pPr>
            <w:r>
              <w:t xml:space="preserve">Rendered pixel analysis</w:t>
            </w:r>
          </w:p>
        </w:tc>
      </w:tr>
      <w:tr>
        <w:tc>
          <w:tcPr/>
          <w:p>
            <w:pPr>
              <w:pStyle w:val="Compact"/>
            </w:pPr>
            <w:r>
              <w:t xml:space="preserve">Complex text shadows</w:t>
            </w:r>
          </w:p>
        </w:tc>
        <w:tc>
          <w:tcPr/>
          <w:p>
            <w:pPr>
              <w:pStyle w:val="Compact"/>
            </w:pPr>
            <w:r>
              <w:t xml:space="preserve">Pixel analysis or manual review</w:t>
            </w:r>
          </w:p>
        </w:tc>
      </w:tr>
      <w:tr>
        <w:tc>
          <w:tcPr/>
          <w:p>
            <w:pPr>
              <w:pStyle w:val="Compact"/>
            </w:pPr>
            <w:r>
              <w:t xml:space="preserve">Filter or backdrop filter</w:t>
            </w:r>
          </w:p>
        </w:tc>
        <w:tc>
          <w:tcPr/>
          <w:p>
            <w:pPr>
              <w:pStyle w:val="Compact"/>
            </w:pPr>
            <w:r>
              <w:t xml:space="preserve">Rendered pixel analysis</w:t>
            </w:r>
          </w:p>
        </w:tc>
      </w:tr>
      <w:tr>
        <w:tc>
          <w:tcPr/>
          <w:p>
            <w:pPr>
              <w:pStyle w:val="Compact"/>
            </w:pPr>
            <w:r>
              <w:t xml:space="preserve">Text stroke or outline</w:t>
            </w:r>
          </w:p>
        </w:tc>
        <w:tc>
          <w:tcPr/>
          <w:p>
            <w:pPr>
              <w:pStyle w:val="Compact"/>
            </w:pPr>
            <w:r>
              <w:t xml:space="preserve">Test the combination according to how the glyph is perceived</w:t>
            </w:r>
          </w:p>
        </w:tc>
      </w:tr>
      <w:tr>
        <w:tc>
          <w:tcPr/>
          <w:p>
            <w:pPr>
              <w:pStyle w:val="Compact"/>
            </w:pPr>
            <w:r>
              <w:t xml:space="preserve">Ancestor opacity</w:t>
            </w:r>
          </w:p>
        </w:tc>
        <w:tc>
          <w:tcPr/>
          <w:p>
            <w:pPr>
              <w:pStyle w:val="Compact"/>
            </w:pPr>
            <w:r>
              <w:t xml:space="preserve">Full compositing calculation or review</w:t>
            </w:r>
          </w:p>
        </w:tc>
      </w:tr>
      <w:tr>
        <w:tc>
          <w:tcPr/>
          <w:p>
            <w:pPr>
              <w:pStyle w:val="Compact"/>
            </w:pPr>
            <w:r>
              <w:t xml:space="preserve">Unresolved pseudo-element overlay</w:t>
            </w:r>
          </w:p>
        </w:tc>
        <w:tc>
          <w:tcPr/>
          <w:p>
            <w:pPr>
              <w:pStyle w:val="Compact"/>
            </w:pPr>
            <w:r>
              <w:t xml:space="preserve">Inspect pseudo-element and rendering</w:t>
            </w:r>
          </w:p>
        </w:tc>
      </w:tr>
      <w:tr>
        <w:tc>
          <w:tcPr/>
          <w:p>
            <w:pPr>
              <w:pStyle w:val="Compact"/>
            </w:pPr>
            <w:r>
              <w:t xml:space="preserve">Unknown page canvas colour</w:t>
            </w:r>
          </w:p>
        </w:tc>
        <w:tc>
          <w:tcPr/>
          <w:p>
            <w:pPr>
              <w:pStyle w:val="Compact"/>
            </w:pPr>
            <w:r>
              <w:rPr>
                <w:rStyle w:val="VerbatimChar"/>
              </w:rPr>
              <w:t xml:space="preserve">NEEDS_REVIEW</w:t>
            </w:r>
            <w:r>
              <w:t xml:space="preserve"> </w:t>
            </w:r>
            <w:r>
              <w:t xml:space="preserve">or test documented user-agent defaults</w:t>
            </w:r>
          </w:p>
        </w:tc>
      </w:tr>
      <w:tr>
        <w:tc>
          <w:tcPr/>
          <w:p>
            <w:pPr>
              <w:pStyle w:val="Compact"/>
            </w:pPr>
            <w:r>
              <w:t xml:space="preserve">Cross-origin asset unavailable to the analyser</w:t>
            </w:r>
          </w:p>
        </w:tc>
        <w:tc>
          <w:tcPr/>
          <w:p>
            <w:pPr>
              <w:pStyle w:val="Compact"/>
            </w:pPr>
            <w:r>
              <w:t xml:space="preserve">Screenshot or manual review</w:t>
            </w:r>
          </w:p>
        </w:tc>
      </w:tr>
      <w:tr>
        <w:tc>
          <w:tcPr/>
          <w:p>
            <w:pPr>
              <w:pStyle w:val="Compact"/>
            </w:pPr>
            <w:r>
              <w:t xml:space="preserve">Wide-gamut colour without reliable conversion</w:t>
            </w:r>
          </w:p>
        </w:tc>
        <w:tc>
          <w:tcPr/>
          <w:p>
            <w:pPr>
              <w:pStyle w:val="Compact"/>
            </w:pPr>
            <w:r>
              <w:t xml:space="preserve">Convert to tested rendered sRGB or review</w:t>
            </w:r>
          </w:p>
        </w:tc>
      </w:tr>
      <w:tr>
        <w:tc>
          <w:tcPr/>
          <w:p>
            <w:pPr>
              <w:pStyle w:val="Compact"/>
            </w:pPr>
            <w:r>
              <w:t xml:space="preserve">Hover, focus or selected style not exercised</w:t>
            </w:r>
          </w:p>
        </w:tc>
        <w:tc>
          <w:tcPr/>
          <w:p>
            <w:pPr>
              <w:pStyle w:val="Compact"/>
            </w:pPr>
            <w:r>
              <w:rPr>
                <w:rStyle w:val="VerbatimChar"/>
              </w:rPr>
              <w:t xml:space="preserve">NOT_TESTED</w:t>
            </w:r>
            <w:r>
              <w:t xml:space="preserve"> </w:t>
            </w:r>
            <w:r>
              <w:t xml:space="preserve">or</w:t>
            </w:r>
            <w:r>
              <w:t xml:space="preserve"> </w:t>
            </w:r>
            <w:r>
              <w:rPr>
                <w:rStyle w:val="VerbatimChar"/>
              </w:rPr>
              <w:t xml:space="preserve">NEEDS_REVIEW</w:t>
            </w:r>
            <w:r>
              <w:t xml:space="preserve">, not</w:t>
            </w:r>
            <w:r>
              <w:t xml:space="preserve"> </w:t>
            </w:r>
            <w:r>
              <w:rPr>
                <w:rStyle w:val="VerbatimChar"/>
              </w:rPr>
              <w:t xml:space="preserve">PASS</w:t>
            </w:r>
          </w:p>
        </w:tc>
      </w:tr>
    </w:tbl>
    <w:p>
      <w:pPr>
        <w:pStyle w:val="BodyText"/>
      </w:pPr>
      <w:r>
        <w:t xml:space="preserve">This conservative treatment is consistent with axe-core’s own incomplete-result messages for background images, gradients, overlapping elements and complex shadows.</w:t>
      </w:r>
      <w:r>
        <w:t xml:space="preserve"> </w:t>
      </w:r>
      <w:hyperlink r:id="rId24">
        <w:r>
          <w:rPr>
            <w:rStyle w:val="Hyperlink"/>
          </w:rPr>
          <w:t xml:space="preserve">[24]</w:t>
        </w:r>
      </w:hyperlink>
    </w:p>
    <w:bookmarkEnd w:id="40"/>
    <w:bookmarkStart w:id="41" w:name="contrast-decision-ladder"/>
    <w:p>
      <w:pPr>
        <w:pStyle w:val="Heading3"/>
      </w:pPr>
      <w:r>
        <w:t xml:space="preserve">Contrast decision ladder</w:t>
      </w:r>
    </w:p>
    <w:p>
      <w:pPr>
        <w:pStyle w:val="SourceCode"/>
      </w:pPr>
      <w:r>
        <w:rPr>
          <w:rStyle w:val="VerbatimChar"/>
        </w:rPr>
        <w:t xml:space="preserve">1.0:1        No luminance contrast</w:t>
      </w:r>
      <w:r>
        <w:br/>
      </w:r>
      <w:r>
        <w:rPr>
          <w:rStyle w:val="VerbatimChar"/>
        </w:rPr>
        <w:t xml:space="preserve">   │</w:t>
      </w:r>
      <w:r>
        <w:br/>
      </w:r>
      <w:r>
        <w:rPr>
          <w:rStyle w:val="VerbatimChar"/>
        </w:rPr>
        <w:t xml:space="preserve">   ├── below 3.0:1</w:t>
      </w:r>
      <w:r>
        <w:br/>
      </w:r>
      <w:r>
        <w:rPr>
          <w:rStyle w:val="VerbatimChar"/>
        </w:rPr>
        <w:t xml:space="preserve">   │      Fails large-text AA and meaningful non-text contrast</w:t>
      </w:r>
      <w:r>
        <w:br/>
      </w:r>
      <w:r>
        <w:rPr>
          <w:rStyle w:val="VerbatimChar"/>
        </w:rPr>
        <w:t xml:space="preserve">   │</w:t>
      </w:r>
      <w:r>
        <w:br/>
      </w:r>
      <w:r>
        <w:rPr>
          <w:rStyle w:val="VerbatimChar"/>
        </w:rPr>
        <w:t xml:space="preserve">3.0:1        Large-text AA and non-text AA threshold</w:t>
      </w:r>
      <w:r>
        <w:br/>
      </w:r>
      <w:r>
        <w:rPr>
          <w:rStyle w:val="VerbatimChar"/>
        </w:rPr>
        <w:t xml:space="preserve">   │</w:t>
      </w:r>
      <w:r>
        <w:br/>
      </w:r>
      <w:r>
        <w:rPr>
          <w:rStyle w:val="VerbatimChar"/>
        </w:rPr>
        <w:t xml:space="preserve">   ├── 3.0:1 to below 4.5:1</w:t>
      </w:r>
      <w:r>
        <w:br/>
      </w:r>
      <w:r>
        <w:rPr>
          <w:rStyle w:val="VerbatimChar"/>
        </w:rPr>
        <w:t xml:space="preserve">   │      Pass: large text AA / meaningful UI and graphics</w:t>
      </w:r>
      <w:r>
        <w:br/>
      </w:r>
      <w:r>
        <w:rPr>
          <w:rStyle w:val="VerbatimChar"/>
        </w:rPr>
        <w:t xml:space="preserve">   │      Fail: normal text AA / large text AAA</w:t>
      </w:r>
      <w:r>
        <w:br/>
      </w:r>
      <w:r>
        <w:rPr>
          <w:rStyle w:val="VerbatimChar"/>
        </w:rPr>
        <w:t xml:space="preserve">   │</w:t>
      </w:r>
      <w:r>
        <w:br/>
      </w:r>
      <w:r>
        <w:rPr>
          <w:rStyle w:val="VerbatimChar"/>
        </w:rPr>
        <w:t xml:space="preserve">4.5:1        Normal-text AA and large-text AAA threshold</w:t>
      </w:r>
      <w:r>
        <w:br/>
      </w:r>
      <w:r>
        <w:rPr>
          <w:rStyle w:val="VerbatimChar"/>
        </w:rPr>
        <w:t xml:space="preserve">   │</w:t>
      </w:r>
      <w:r>
        <w:br/>
      </w:r>
      <w:r>
        <w:rPr>
          <w:rStyle w:val="VerbatimChar"/>
        </w:rPr>
        <w:t xml:space="preserve">   ├── 4.5:1 to below 7.0:1</w:t>
      </w:r>
      <w:r>
        <w:br/>
      </w:r>
      <w:r>
        <w:rPr>
          <w:rStyle w:val="VerbatimChar"/>
        </w:rPr>
        <w:t xml:space="preserve">   │      Pass: WCAG AA text</w:t>
      </w:r>
      <w:r>
        <w:br/>
      </w:r>
      <w:r>
        <w:rPr>
          <w:rStyle w:val="VerbatimChar"/>
        </w:rPr>
        <w:t xml:space="preserve">   │      Fail: normal-text AAA</w:t>
      </w:r>
      <w:r>
        <w:br/>
      </w:r>
      <w:r>
        <w:rPr>
          <w:rStyle w:val="VerbatimChar"/>
        </w:rPr>
        <w:t xml:space="preserve">   │</w:t>
      </w:r>
      <w:r>
        <w:br/>
      </w:r>
      <w:r>
        <w:rPr>
          <w:rStyle w:val="VerbatimChar"/>
        </w:rPr>
        <w:t xml:space="preserve">7.0:1        Normal-text AAA threshold</w:t>
      </w:r>
      <w:r>
        <w:br/>
      </w:r>
      <w:r>
        <w:rPr>
          <w:rStyle w:val="VerbatimChar"/>
        </w:rPr>
        <w:t xml:space="preserve">   │</w:t>
      </w:r>
      <w:r>
        <w:br/>
      </w:r>
      <w:r>
        <w:rPr>
          <w:rStyle w:val="VerbatimChar"/>
        </w:rPr>
        <w:t xml:space="preserve">   ├── 7.0:1 to 21.0:1</w:t>
      </w:r>
      <w:r>
        <w:br/>
      </w:r>
      <w:r>
        <w:rPr>
          <w:rStyle w:val="VerbatimChar"/>
        </w:rPr>
        <w:t xml:space="preserve">   │      Pass: all listed text thresholds</w:t>
      </w:r>
      <w:r>
        <w:br/>
      </w:r>
      <w:r>
        <w:rPr>
          <w:rStyle w:val="VerbatimChar"/>
        </w:rPr>
        <w:t xml:space="preserve">   │</w:t>
      </w:r>
      <w:r>
        <w:br/>
      </w:r>
      <w:r>
        <w:rPr>
          <w:rStyle w:val="VerbatimChar"/>
        </w:rPr>
        <w:t xml:space="preserve">21.0:1       Maximum, black against white</w:t>
      </w:r>
    </w:p>
    <w:bookmarkEnd w:id="41"/>
    <w:bookmarkEnd w:id="42"/>
    <w:bookmarkStart w:id="51" w:name="Xc55457c44b59ad077cd81ae19a0758a0e0f9511"/>
    <w:p>
      <w:pPr>
        <w:pStyle w:val="Heading2"/>
      </w:pPr>
      <w:r>
        <w:t xml:space="preserve">Google ecosystem guidance and audit implications</w:t>
      </w:r>
    </w:p>
    <w:bookmarkStart w:id="45" w:name="material-design"/>
    <w:p>
      <w:pPr>
        <w:pStyle w:val="Heading3"/>
      </w:pPr>
      <w:r>
        <w:t xml:space="preserve">Material Design</w:t>
      </w:r>
    </w:p>
    <w:p>
      <w:pPr>
        <w:pStyle w:val="FirstParagraph"/>
      </w:pPr>
      <w:r>
        <w:t xml:space="preserve">Material 3’s accessibility guidance aligns its core visual contrast requirements with WCAG-style thresholds: small text requires at least</w:t>
      </w:r>
      <w:r>
        <w:t xml:space="preserve"> </w:t>
      </w:r>
      <w:r>
        <w:rPr>
          <w:b/>
          <w:bCs/>
        </w:rPr>
        <w:t xml:space="preserve">4.5:1</w:t>
      </w:r>
      <w:r>
        <w:t xml:space="preserve">, while large text and relevant visual elements use</w:t>
      </w:r>
      <w:r>
        <w:t xml:space="preserve"> </w:t>
      </w:r>
      <w:r>
        <w:rPr>
          <w:b/>
          <w:bCs/>
        </w:rPr>
        <w:t xml:space="preserve">3:1</w:t>
      </w:r>
      <w:r>
        <w:t xml:space="preserve">. Material also states that disabled states do not need to meet its contrast requirements.</w:t>
      </w:r>
      <w:r>
        <w:t xml:space="preserve"> </w:t>
      </w:r>
      <w:hyperlink r:id="rId11">
        <w:r>
          <w:rPr>
            <w:rStyle w:val="Hyperlink"/>
          </w:rPr>
          <w:t xml:space="preserve">[25]</w:t>
        </w:r>
      </w:hyperlink>
    </w:p>
    <w:p>
      <w:pPr>
        <w:pStyle w:val="BodyText"/>
      </w:pPr>
      <w:r>
        <w:t xml:space="preserve">Material’s colour roles are designed to be used in intended pairings and layering orders. This is valuable for an agent because a token name alone is not evidence of a pass: the agent should compare the resolved “on-colour” token with the actual container token after theme overrides, state layers and opacity have been applied.</w:t>
      </w:r>
      <w:r>
        <w:t xml:space="preserve"> </w:t>
      </w:r>
      <w:hyperlink r:id="rId43">
        <w:r>
          <w:rPr>
            <w:rStyle w:val="Hyperlink"/>
          </w:rPr>
          <w:t xml:space="preserve">[26]</w:t>
        </w:r>
      </w:hyperlink>
    </w:p>
    <w:p>
      <w:pPr>
        <w:pStyle w:val="BodyText"/>
      </w:pPr>
      <w:r>
        <w:t xml:space="preserve">Recommended Material-related checks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Material pattern</w:t>
            </w:r>
          </w:p>
        </w:tc>
        <w:tc>
          <w:tcPr/>
          <w:p>
            <w:pPr>
              <w:pStyle w:val="Compact"/>
            </w:pPr>
            <w:r>
              <w:t xml:space="preserve">Agent check</w:t>
            </w:r>
          </w:p>
        </w:tc>
      </w:tr>
      <w:tr>
        <w:tc>
          <w:tcPr/>
          <w:p>
            <w:pPr>
              <w:pStyle w:val="Compact"/>
            </w:pPr>
            <w:r>
              <w:rPr>
                <w:rStyle w:val="VerbatimChar"/>
              </w:rPr>
              <w:t xml:space="preserve">primary</w:t>
            </w:r>
            <w:r>
              <w:t xml:space="preserve"> </w:t>
            </w:r>
            <w:r>
              <w:t xml:space="preserve">with</w:t>
            </w:r>
            <w:r>
              <w:t xml:space="preserve"> </w:t>
            </w:r>
            <w:r>
              <w:rPr>
                <w:rStyle w:val="VerbatimChar"/>
              </w:rPr>
              <w:t xml:space="preserve">onPrimary</w:t>
            </w:r>
          </w:p>
        </w:tc>
        <w:tc>
          <w:tcPr/>
          <w:p>
            <w:pPr>
              <w:pStyle w:val="Compact"/>
            </w:pPr>
            <w:r>
              <w:t xml:space="preserve">Calculate actual resolved pair in every theme</w:t>
            </w:r>
          </w:p>
        </w:tc>
      </w:tr>
      <w:tr>
        <w:tc>
          <w:tcPr/>
          <w:p>
            <w:pPr>
              <w:pStyle w:val="Compact"/>
            </w:pPr>
            <w:r>
              <w:t xml:space="preserve">Container and</w:t>
            </w:r>
            <w:r>
              <w:t xml:space="preserve"> </w:t>
            </w:r>
            <w:r>
              <w:rPr>
                <w:rStyle w:val="VerbatimChar"/>
              </w:rPr>
              <w:t xml:space="preserve">onContainer</w:t>
            </w:r>
            <w:r>
              <w:t xml:space="preserve"> </w:t>
            </w:r>
            <w:r>
              <w:t xml:space="preserve">roles</w:t>
            </w:r>
          </w:p>
        </w:tc>
        <w:tc>
          <w:tcPr/>
          <w:p>
            <w:pPr>
              <w:pStyle w:val="Compact"/>
            </w:pPr>
            <w:r>
              <w:t xml:space="preserve">Verify custom token overrides and state opacity</w:t>
            </w:r>
          </w:p>
        </w:tc>
      </w:tr>
      <w:tr>
        <w:tc>
          <w:tcPr/>
          <w:p>
            <w:pPr>
              <w:pStyle w:val="Compact"/>
            </w:pPr>
            <w:r>
              <w:t xml:space="preserve">Button text or icon</w:t>
            </w:r>
          </w:p>
        </w:tc>
        <w:tc>
          <w:tcPr/>
          <w:p>
            <w:pPr>
              <w:pStyle w:val="Compact"/>
            </w:pPr>
            <w:r>
              <w:t xml:space="preserve">Apply text or non-text threshold as appropriate</w:t>
            </w:r>
          </w:p>
        </w:tc>
      </w:tr>
      <w:tr>
        <w:tc>
          <w:tcPr/>
          <w:p>
            <w:pPr>
              <w:pStyle w:val="Compact"/>
            </w:pPr>
            <w:r>
              <w:t xml:space="preserve">Button container against page</w:t>
            </w:r>
          </w:p>
        </w:tc>
        <w:tc>
          <w:tcPr/>
          <w:p>
            <w:pPr>
              <w:pStyle w:val="Compact"/>
            </w:pPr>
            <w:r>
              <w:t xml:space="preserve">Test only when the boundary/container is required to identify the control</w:t>
            </w:r>
          </w:p>
        </w:tc>
      </w:tr>
      <w:tr>
        <w:tc>
          <w:tcPr/>
          <w:p>
            <w:pPr>
              <w:pStyle w:val="Compact"/>
            </w:pPr>
            <w:r>
              <w:t xml:space="preserve">State layer</w:t>
            </w:r>
          </w:p>
        </w:tc>
        <w:tc>
          <w:tcPr/>
          <w:p>
            <w:pPr>
              <w:pStyle w:val="Compact"/>
            </w:pPr>
            <w:r>
              <w:t xml:space="preserve">Composite hover, focus, pressed and dragged overlays</w:t>
            </w:r>
          </w:p>
        </w:tc>
      </w:tr>
      <w:tr>
        <w:tc>
          <w:tcPr/>
          <w:p>
            <w:pPr>
              <w:pStyle w:val="Compact"/>
            </w:pPr>
            <w:r>
              <w:t xml:space="preserve">Disabled state</w:t>
            </w:r>
          </w:p>
        </w:tc>
        <w:tc>
          <w:tcPr/>
          <w:p>
            <w:pPr>
              <w:pStyle w:val="Compact"/>
            </w:pPr>
            <w:r>
              <w:t xml:space="preserve">Record exemption; do not classify every disabled colour as a WCAG contrast failure</w:t>
            </w:r>
          </w:p>
        </w:tc>
      </w:tr>
      <w:tr>
        <w:tc>
          <w:tcPr/>
          <w:p>
            <w:pPr>
              <w:pStyle w:val="Compact"/>
            </w:pPr>
            <w:r>
              <w:t xml:space="preserve">Error state</w:t>
            </w:r>
          </w:p>
        </w:tc>
        <w:tc>
          <w:tcPr/>
          <w:p>
            <w:pPr>
              <w:pStyle w:val="Compact"/>
            </w:pPr>
            <w:r>
              <w:t xml:space="preserve">Test error text, icon, border and state cue; ensure error is not conveyed by colour alone</w:t>
            </w:r>
          </w:p>
        </w:tc>
      </w:tr>
      <w:tr>
        <w:tc>
          <w:tcPr/>
          <w:p>
            <w:pPr>
              <w:pStyle w:val="Compact"/>
            </w:pPr>
            <w:r>
              <w:t xml:space="preserve">Selected state</w:t>
            </w:r>
          </w:p>
        </w:tc>
        <w:tc>
          <w:tcPr/>
          <w:p>
            <w:pPr>
              <w:pStyle w:val="Compact"/>
            </w:pPr>
            <w:r>
              <w:t xml:space="preserve">Compare selected and unselected cues; verify non-colour distinction</w:t>
            </w:r>
          </w:p>
        </w:tc>
      </w:tr>
      <w:tr>
        <w:tc>
          <w:tcPr/>
          <w:p>
            <w:pPr>
              <w:pStyle w:val="Compact"/>
            </w:pPr>
            <w:r>
              <w:t xml:space="preserve">Dynamic colour</w:t>
            </w:r>
          </w:p>
        </w:tc>
        <w:tc>
          <w:tcPr/>
          <w:p>
            <w:pPr>
              <w:pStyle w:val="Compact"/>
            </w:pPr>
            <w:r>
              <w:t xml:space="preserve">Test every generated scheme actually offered to users</w:t>
            </w:r>
          </w:p>
        </w:tc>
      </w:tr>
      <w:tr>
        <w:tc>
          <w:tcPr/>
          <w:p>
            <w:pPr>
              <w:pStyle w:val="Compact"/>
            </w:pPr>
            <w:r>
              <w:t xml:space="preserve">Dark theme</w:t>
            </w:r>
          </w:p>
        </w:tc>
        <w:tc>
          <w:tcPr/>
          <w:p>
            <w:pPr>
              <w:pStyle w:val="Compact"/>
            </w:pPr>
            <w:r>
              <w:t xml:space="preserve">Re-run all pairs rather than reversing assumptions from the light theme</w:t>
            </w:r>
          </w:p>
        </w:tc>
      </w:tr>
    </w:tbl>
    <w:p>
      <w:pPr>
        <w:pStyle w:val="BodyText"/>
      </w:pPr>
      <w:r>
        <w:t xml:space="preserve">Google’s web.dev accessibility material similarly states 4.5:1 for regular text and 3:1 for large text and essential icons, identifies 24px regular or approximately 18.5px bold as large, and notes the exceptions for logos and decorative elements.</w:t>
      </w:r>
      <w:r>
        <w:t xml:space="preserve"> </w:t>
      </w:r>
      <w:hyperlink r:id="rId44">
        <w:r>
          <w:rPr>
            <w:rStyle w:val="Hyperlink"/>
          </w:rPr>
          <w:t xml:space="preserve">[27]</w:t>
        </w:r>
      </w:hyperlink>
    </w:p>
    <w:bookmarkEnd w:id="45"/>
    <w:bookmarkStart w:id="47" w:name="chrome-lighthouse-and-axe-core"/>
    <w:p>
      <w:pPr>
        <w:pStyle w:val="Heading3"/>
      </w:pPr>
      <w:r>
        <w:t xml:space="preserve">Chrome Lighthouse and axe-core</w:t>
      </w:r>
    </w:p>
    <w:p>
      <w:pPr>
        <w:pStyle w:val="FirstParagraph"/>
      </w:pPr>
      <w:r>
        <w:t xml:space="preserve">Lighthouse’s accessibility score is a weighted average of the included accessibility audits, using axe user-impact assessments for weighting. An audit receives either its full contribution or zero; partially passing instances do not earn partial points for that audit.</w:t>
      </w:r>
      <w:r>
        <w:t xml:space="preserve"> </w:t>
      </w:r>
      <w:hyperlink r:id="rId12">
        <w:r>
          <w:rPr>
            <w:rStyle w:val="Hyperlink"/>
          </w:rPr>
          <w:t xml:space="preserve">[28]</w:t>
        </w:r>
      </w:hyperlink>
    </w:p>
    <w:p>
      <w:pPr>
        <w:pStyle w:val="BodyText"/>
      </w:pPr>
      <w:r>
        <w:t xml:space="preserve">For colour contrast, axe-core’s published defaults include:</w:t>
      </w:r>
    </w:p>
    <w:p>
      <w:pPr>
        <w:pStyle w:val="SourceCode"/>
      </w:pPr>
      <w:r>
        <w:rPr>
          <w:rStyle w:val="VerbatimChar"/>
        </w:rPr>
        <w:t xml:space="preserve">boldValue       = 700</w:t>
      </w:r>
      <w:r>
        <w:br/>
      </w:r>
      <w:r>
        <w:rPr>
          <w:rStyle w:val="VerbatimChar"/>
        </w:rPr>
        <w:t xml:space="preserve">boldTextPt      = 14</w:t>
      </w:r>
      <w:r>
        <w:br/>
      </w:r>
      <w:r>
        <w:rPr>
          <w:rStyle w:val="VerbatimChar"/>
        </w:rPr>
        <w:t xml:space="preserve">largeTextPt     = 18</w:t>
      </w:r>
      <w:r>
        <w:br/>
      </w:r>
      <w:r>
        <w:rPr>
          <w:rStyle w:val="VerbatimChar"/>
        </w:rPr>
        <w:t xml:space="preserve">normalExpected  = 4.5</w:t>
      </w:r>
      <w:r>
        <w:br/>
      </w:r>
      <w:r>
        <w:rPr>
          <w:rStyle w:val="VerbatimChar"/>
        </w:rPr>
        <w:t xml:space="preserve">largeExpected   = 3</w:t>
      </w:r>
    </w:p>
    <w:p>
      <w:pPr>
        <w:pStyle w:val="FirstParagraph"/>
      </w:pPr>
      <w:r>
        <w:t xml:space="preserve">axe can also return incomplete results when it cannot determine a background because of an image, gradient, overlap, pseudo-element or complex visual condition.</w:t>
      </w:r>
      <w:r>
        <w:t xml:space="preserve"> </w:t>
      </w:r>
      <w:hyperlink r:id="rId24">
        <w:r>
          <w:rPr>
            <w:rStyle w:val="Hyperlink"/>
          </w:rPr>
          <w:t xml:space="preserve">[14]</w:t>
        </w:r>
      </w:hyperlink>
    </w:p>
    <w:p>
      <w:pPr>
        <w:pStyle w:val="BodyText"/>
      </w:pPr>
      <w:r>
        <w:t xml:space="preserve">An AI agent intended to complement Lighthouse should therefore:</w:t>
      </w:r>
    </w:p>
    <w:p>
      <w:pPr>
        <w:pStyle w:val="Compact"/>
        <w:numPr>
          <w:ilvl w:val="0"/>
          <w:numId w:val="1010"/>
        </w:numPr>
      </w:pPr>
      <w:r>
        <w:t xml:space="preserve">mirror axe’s size and bold classification unless configured otherwise;</w:t>
      </w:r>
    </w:p>
    <w:p>
      <w:pPr>
        <w:pStyle w:val="Compact"/>
        <w:numPr>
          <w:ilvl w:val="0"/>
          <w:numId w:val="1010"/>
        </w:numPr>
      </w:pPr>
      <w:r>
        <w:t xml:space="preserve">retain the underlying raw contrast value;</w:t>
      </w:r>
    </w:p>
    <w:p>
      <w:pPr>
        <w:pStyle w:val="Compact"/>
        <w:numPr>
          <w:ilvl w:val="0"/>
          <w:numId w:val="1010"/>
        </w:numPr>
      </w:pPr>
      <w:r>
        <w:t xml:space="preserve">report every failing node, rather than only the aggregate Lighthouse score;</w:t>
      </w:r>
    </w:p>
    <w:p>
      <w:pPr>
        <w:pStyle w:val="Compact"/>
        <w:numPr>
          <w:ilvl w:val="0"/>
          <w:numId w:val="1010"/>
        </w:numPr>
      </w:pPr>
      <w:r>
        <w:t xml:space="preserve">import or reconcile Lighthouse’s</w:t>
      </w:r>
      <w:r>
        <w:t xml:space="preserve"> </w:t>
      </w:r>
      <w:r>
        <w:rPr>
          <w:rStyle w:val="VerbatimChar"/>
        </w:rPr>
        <w:t xml:space="preserve">incomplete</w:t>
      </w:r>
      <w:r>
        <w:t xml:space="preserve"> </w:t>
      </w:r>
      <w:r>
        <w:t xml:space="preserve">and manual-review results;</w:t>
      </w:r>
    </w:p>
    <w:p>
      <w:pPr>
        <w:pStyle w:val="Compact"/>
        <w:numPr>
          <w:ilvl w:val="0"/>
          <w:numId w:val="1010"/>
        </w:numPr>
      </w:pPr>
      <w:r>
        <w:t xml:space="preserve">test states Lighthouse may not have activated;</w:t>
      </w:r>
    </w:p>
    <w:p>
      <w:pPr>
        <w:pStyle w:val="Compact"/>
        <w:numPr>
          <w:ilvl w:val="0"/>
          <w:numId w:val="1010"/>
        </w:numPr>
      </w:pPr>
      <w:r>
        <w:t xml:space="preserve">avoid claiming “WCAG compliant” solely from a score of 100.</w:t>
      </w:r>
    </w:p>
    <w:p>
      <w:pPr>
        <w:pStyle w:val="FirstParagraph"/>
      </w:pPr>
      <w:r>
        <w:t xml:space="preserve">Chrome DevTools can identify low-contrast text and suggest colours meeting AA or AAA thresholds. It is appropriate as a remediation aid, but the suggested replacement still requires validation across tokens, states and themes.</w:t>
      </w:r>
      <w:r>
        <w:t xml:space="preserve"> </w:t>
      </w:r>
      <w:hyperlink r:id="rId46">
        <w:r>
          <w:rPr>
            <w:rStyle w:val="Hyperlink"/>
          </w:rPr>
          <w:t xml:space="preserve">[29]</w:t>
        </w:r>
      </w:hyperlink>
    </w:p>
    <w:bookmarkEnd w:id="47"/>
    <w:bookmarkStart w:id="48" w:name="google-search"/>
    <w:p>
      <w:pPr>
        <w:pStyle w:val="Heading3"/>
      </w:pPr>
      <w:r>
        <w:t xml:space="preserve">Google Search</w:t>
      </w:r>
    </w:p>
    <w:p>
      <w:pPr>
        <w:pStyle w:val="FirstParagraph"/>
      </w:pPr>
      <w:r>
        <w:t xml:space="preserve">Google Search Central recommends useful, descriptive alternative text that explains an image in context and warns against keyword stuffing. Its mobile-first guidance calls for equivalent mobile and desktop content quality and consistent descriptive alternative text.</w:t>
      </w:r>
      <w:r>
        <w:t xml:space="preserve"> </w:t>
      </w:r>
      <w:hyperlink r:id="rId13">
        <w:r>
          <w:rPr>
            <w:rStyle w:val="Hyperlink"/>
          </w:rPr>
          <w:t xml:space="preserve">[4]</w:t>
        </w:r>
      </w:hyperlink>
    </w:p>
    <w:p>
      <w:pPr>
        <w:pStyle w:val="BodyText"/>
      </w:pPr>
      <w:r>
        <w:t xml:space="preserve">For the proposed specification, Search-related checks should be represented separately from colour-contrast conformance: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Search/accessibility check</w:t>
            </w:r>
          </w:p>
        </w:tc>
        <w:tc>
          <w:tcPr/>
          <w:p>
            <w:pPr>
              <w:pStyle w:val="Compact"/>
            </w:pPr>
            <w:r>
              <w:t xml:space="preserve">Agent treatment</w:t>
            </w:r>
          </w:p>
        </w:tc>
      </w:tr>
      <w:tr>
        <w:tc>
          <w:tcPr/>
          <w:p>
            <w:pPr>
              <w:pStyle w:val="Compact"/>
            </w:pPr>
            <w:r>
              <w:t xml:space="preserve">Informative image has meaningful</w:t>
            </w:r>
            <w:r>
              <w:t xml:space="preserve"> </w:t>
            </w:r>
            <w:r>
              <w:rPr>
                <w:rStyle w:val="VerbatimChar"/>
              </w:rPr>
              <w:t xml:space="preserve">alt</w:t>
            </w:r>
            <w:r>
              <w:t xml:space="preserve"> </w:t>
            </w:r>
            <w:r>
              <w:t xml:space="preserve">text</w:t>
            </w:r>
          </w:p>
        </w:tc>
        <w:tc>
          <w:tcPr/>
          <w:p>
            <w:pPr>
              <w:pStyle w:val="Compact"/>
            </w:pPr>
            <w:r>
              <w:t xml:space="preserve">Search and accessibility finding</w:t>
            </w:r>
          </w:p>
        </w:tc>
      </w:tr>
      <w:tr>
        <w:tc>
          <w:tcPr/>
          <w:p>
            <w:pPr>
              <w:pStyle w:val="Compact"/>
            </w:pPr>
            <w:r>
              <w:t xml:space="preserve">Decorative image has empty</w:t>
            </w:r>
            <w:r>
              <w:t xml:space="preserve"> </w:t>
            </w:r>
            <w:r>
              <w:rPr>
                <w:rStyle w:val="VerbatimChar"/>
              </w:rPr>
              <w:t xml:space="preserve">alt=""</w:t>
            </w:r>
            <w:r>
              <w:t xml:space="preserve"> </w:t>
            </w:r>
            <w:r>
              <w:t xml:space="preserve">where appropriate</w:t>
            </w:r>
          </w:p>
        </w:tc>
        <w:tc>
          <w:tcPr/>
          <w:p>
            <w:pPr>
              <w:pStyle w:val="Compact"/>
            </w:pPr>
            <w:r>
              <w:t xml:space="preserve">Accessibility finding</w:t>
            </w:r>
          </w:p>
        </w:tc>
      </w:tr>
      <w:tr>
        <w:tc>
          <w:tcPr/>
          <w:p>
            <w:pPr>
              <w:pStyle w:val="Compact"/>
            </w:pPr>
            <w:r>
              <w:t xml:space="preserve">Mobile and desktop versions expose equivalent important content</w:t>
            </w:r>
          </w:p>
        </w:tc>
        <w:tc>
          <w:tcPr/>
          <w:p>
            <w:pPr>
              <w:pStyle w:val="Compact"/>
            </w:pPr>
            <w:r>
              <w:t xml:space="preserve">Search/page-experience and accessibility finding</w:t>
            </w:r>
          </w:p>
        </w:tc>
      </w:tr>
      <w:tr>
        <w:tc>
          <w:tcPr/>
          <w:p>
            <w:pPr>
              <w:pStyle w:val="Compact"/>
            </w:pPr>
            <w:r>
              <w:t xml:space="preserve">Important content is available as text rather than only in an image</w:t>
            </w:r>
          </w:p>
        </w:tc>
        <w:tc>
          <w:tcPr/>
          <w:p>
            <w:pPr>
              <w:pStyle w:val="Compact"/>
            </w:pPr>
            <w:r>
              <w:t xml:space="preserve">Accessibility and discoverability finding</w:t>
            </w:r>
          </w:p>
        </w:tc>
      </w:tr>
      <w:tr>
        <w:tc>
          <w:tcPr/>
          <w:p>
            <w:pPr>
              <w:pStyle w:val="Compact"/>
            </w:pPr>
            <w:r>
              <w:t xml:space="preserve">Content is hidden behind intrusive or inaccessible interaction</w:t>
            </w:r>
          </w:p>
        </w:tc>
        <w:tc>
          <w:tcPr/>
          <w:p>
            <w:pPr>
              <w:pStyle w:val="Compact"/>
            </w:pPr>
            <w:r>
              <w:t xml:space="preserve">Page-experience and accessibility review</w:t>
            </w:r>
          </w:p>
        </w:tc>
      </w:tr>
      <w:tr>
        <w:tc>
          <w:tcPr/>
          <w:p>
            <w:pPr>
              <w:pStyle w:val="Compact"/>
            </w:pPr>
            <w:r>
              <w:t xml:space="preserve">Text contrast</w:t>
            </w:r>
          </w:p>
        </w:tc>
        <w:tc>
          <w:tcPr/>
          <w:p>
            <w:pPr>
              <w:pStyle w:val="Compact"/>
            </w:pPr>
            <w:r>
              <w:t xml:space="preserve">Evaluate under WCAG/Material, not under a separate Search contrast threshold</w:t>
            </w:r>
          </w:p>
        </w:tc>
      </w:tr>
      <w:tr>
        <w:tc>
          <w:tcPr/>
          <w:p>
            <w:pPr>
              <w:pStyle w:val="Compact"/>
            </w:pPr>
            <w:r>
              <w:t xml:space="preserve">Font size</w:t>
            </w:r>
          </w:p>
        </w:tc>
        <w:tc>
          <w:tcPr/>
          <w:p>
            <w:pPr>
              <w:pStyle w:val="Compact"/>
            </w:pPr>
            <w:r>
              <w:t xml:space="preserve">Evaluate usability, resizing and contrast classification; do not label a universal size a Google Search rule</w:t>
            </w:r>
          </w:p>
        </w:tc>
      </w:tr>
    </w:tbl>
    <w:p>
      <w:pPr>
        <w:pStyle w:val="BodyText"/>
      </w:pPr>
      <w:r>
        <w:t xml:space="preserve">The analytical conclusion from the cited Search Central materials is that Google Search guidance supports semantic accessibility and access to content, but does not publish an independent numerical contrast matrix for website ranking. Accordingly, the agent should not state that a colour pair is a “Google Search pass” or “ranking failure”. It should state that it passes or fails WCAG/Material criteria and report Search-specific issues separately.</w:t>
      </w:r>
    </w:p>
    <w:bookmarkEnd w:id="48"/>
    <w:bookmarkStart w:id="50" w:name="google-play-and-android"/>
    <w:p>
      <w:pPr>
        <w:pStyle w:val="Heading3"/>
      </w:pPr>
      <w:r>
        <w:t xml:space="preserve">Google Play and Android</w:t>
      </w:r>
    </w:p>
    <w:p>
      <w:pPr>
        <w:pStyle w:val="FirstParagraph"/>
      </w:pPr>
      <w:r>
        <w:t xml:space="preserve">Google Play Console’s pre-launch report has an accessibility section alongside stability and performance.</w:t>
      </w:r>
      <w:r>
        <w:t xml:space="preserve"> </w:t>
      </w:r>
      <w:hyperlink r:id="rId14">
        <w:r>
          <w:rPr>
            <w:rStyle w:val="Hyperlink"/>
          </w:rPr>
          <w:t xml:space="preserve">[30]</w:t>
        </w:r>
      </w:hyperlink>
    </w:p>
    <w:p>
      <w:pPr>
        <w:pStyle w:val="BodyText"/>
      </w:pPr>
      <w:r>
        <w:t xml:space="preserve">Android’s current app guidance recommends:</w:t>
      </w:r>
    </w:p>
    <w:p>
      <w:pPr>
        <w:pStyle w:val="Compact"/>
        <w:numPr>
          <w:ilvl w:val="0"/>
          <w:numId w:val="1011"/>
        </w:numPr>
      </w:pPr>
      <w:r>
        <w:t xml:space="preserve">at least</w:t>
      </w:r>
      <w:r>
        <w:t xml:space="preserve"> </w:t>
      </w:r>
      <w:r>
        <w:rPr>
          <w:b/>
          <w:bCs/>
        </w:rPr>
        <w:t xml:space="preserve">4.5:1</w:t>
      </w:r>
      <w:r>
        <w:t xml:space="preserve"> </w:t>
      </w:r>
      <w:r>
        <w:t xml:space="preserve">where text is smaller than 18sp, or bold text is smaller than 14sp;</w:t>
      </w:r>
    </w:p>
    <w:p>
      <w:pPr>
        <w:pStyle w:val="Compact"/>
        <w:numPr>
          <w:ilvl w:val="0"/>
          <w:numId w:val="1011"/>
        </w:numPr>
      </w:pPr>
      <w:r>
        <w:t xml:space="preserve">at least</w:t>
      </w:r>
      <w:r>
        <w:t xml:space="preserve"> </w:t>
      </w:r>
      <w:r>
        <w:rPr>
          <w:b/>
          <w:bCs/>
        </w:rPr>
        <w:t xml:space="preserve">3:1</w:t>
      </w:r>
      <w:r>
        <w:t xml:space="preserve"> </w:t>
      </w:r>
      <w:r>
        <w:t xml:space="preserve">for other text; and</w:t>
      </w:r>
    </w:p>
    <w:p>
      <w:pPr>
        <w:pStyle w:val="Compact"/>
        <w:numPr>
          <w:ilvl w:val="0"/>
          <w:numId w:val="1011"/>
        </w:numPr>
      </w:pPr>
      <w:r>
        <w:t xml:space="preserve">touch targets of at least</w:t>
      </w:r>
      <w:r>
        <w:t xml:space="preserve"> </w:t>
      </w:r>
      <w:r>
        <w:rPr>
          <w:b/>
          <w:bCs/>
        </w:rPr>
        <w:t xml:space="preserve">48dp by 48dp</w:t>
      </w:r>
      <w:r>
        <w:t xml:space="preserve"> </w:t>
      </w:r>
      <w:r>
        <w:t xml:space="preserve">for touch interfaces.</w:t>
      </w:r>
      <w:r>
        <w:t xml:space="preserve"> </w:t>
      </w:r>
      <w:hyperlink r:id="rId49">
        <w:r>
          <w:rPr>
            <w:rStyle w:val="Hyperlink"/>
          </w:rPr>
          <w:t xml:space="preserve">[31]</w:t>
        </w:r>
      </w:hyperlink>
    </w:p>
    <w:p>
      <w:pPr>
        <w:pStyle w:val="FirstParagraph"/>
      </w:pPr>
      <w:r>
        <w:t xml:space="preserve">These values are useful for a shared cross-platform design system, but</w:t>
      </w:r>
      <w:r>
        <w:t xml:space="preserve"> </w:t>
      </w:r>
      <w:r>
        <w:rPr>
          <w:rStyle w:val="VerbatimChar"/>
        </w:rPr>
        <w:t xml:space="preserve">sp</w:t>
      </w:r>
      <w:r>
        <w:t xml:space="preserve"> </w:t>
      </w:r>
      <w:r>
        <w:t xml:space="preserve">accounts for Android user font scaling and</w:t>
      </w:r>
      <w:r>
        <w:t xml:space="preserve"> </w:t>
      </w:r>
      <w:r>
        <w:rPr>
          <w:rStyle w:val="VerbatimChar"/>
        </w:rPr>
        <w:t xml:space="preserve">dp</w:t>
      </w:r>
      <w:r>
        <w:t xml:space="preserve"> </w:t>
      </w:r>
      <w:r>
        <w:t xml:space="preserve">is an Android density-independent unit. They should not be copied into a website audit as though</w:t>
      </w:r>
      <w:r>
        <w:t xml:space="preserve"> </w:t>
      </w:r>
      <w:r>
        <w:rPr>
          <w:rStyle w:val="VerbatimChar"/>
        </w:rPr>
        <w:t xml:space="preserve">18sp = 18px</w:t>
      </w:r>
      <w:r>
        <w:t xml:space="preserve"> </w:t>
      </w:r>
      <w:r>
        <w:t xml:space="preserve">or</w:t>
      </w:r>
      <w:r>
        <w:t xml:space="preserve"> </w:t>
      </w:r>
      <w:r>
        <w:rPr>
          <w:rStyle w:val="VerbatimChar"/>
        </w:rPr>
        <w:t xml:space="preserve">48dp = 48px</w:t>
      </w:r>
      <w:r>
        <w:t xml:space="preserve">.</w:t>
      </w:r>
    </w:p>
    <w:p>
      <w:pPr>
        <w:pStyle w:val="BodyText"/>
      </w:pPr>
      <w:r>
        <w:t xml:space="preserve">The web agent may include a field such as:</w:t>
      </w:r>
    </w:p>
    <w:p>
      <w:pPr>
        <w:pStyle w:val="SourceCode"/>
      </w:pPr>
      <w:r>
        <w:rPr>
          <w:rStyle w:val="VerbatimChar"/>
        </w:rPr>
        <w:t xml:space="preserve">platform_scope:</w:t>
      </w:r>
      <w:r>
        <w:br/>
      </w:r>
      <w:r>
        <w:rPr>
          <w:rStyle w:val="VerbatimChar"/>
        </w:rPr>
        <w:t xml:space="preserve">  web: true</w:t>
      </w:r>
      <w:r>
        <w:br/>
      </w:r>
      <w:r>
        <w:rPr>
          <w:rStyle w:val="VerbatimChar"/>
        </w:rPr>
        <w:t xml:space="preserve">  android_native: false</w:t>
      </w:r>
      <w:r>
        <w:br/>
      </w:r>
      <w:r>
        <w:rPr>
          <w:rStyle w:val="VerbatimChar"/>
        </w:rPr>
        <w:t xml:space="preserve">  google_play_prelaunch: not_supplied</w:t>
      </w:r>
    </w:p>
    <w:p>
      <w:pPr>
        <w:pStyle w:val="FirstParagraph"/>
      </w:pPr>
      <w:r>
        <w:t xml:space="preserve">When native Android artefacts are supplied, the specification should invoke a separate Android rule set rather than mixing CSS and Android units.</w:t>
      </w:r>
    </w:p>
    <w:bookmarkEnd w:id="50"/>
    <w:bookmarkEnd w:id="51"/>
    <w:bookmarkStart w:id="53" w:name="X452cee8adf0198aa7340f5eecbf6a9064d4e48b"/>
    <w:p>
      <w:pPr>
        <w:pStyle w:val="Heading2"/>
      </w:pPr>
      <w:r>
        <w:t xml:space="preserve">Worked colour examples and visual interpretation</w:t>
      </w:r>
    </w:p>
    <w:p>
      <w:pPr>
        <w:pStyle w:val="FirstParagraph"/>
      </w:pPr>
      <w:r>
        <w:t xml:space="preserve">The following ratios were computed with the WCAG sRGB linearisation and relative-luminance formula. Decisions use the unrounded values; displayed ratios are rounded to three decimal places only for readability.</w:t>
      </w:r>
      <w:r>
        <w:t xml:space="preserve"> </w:t>
      </w:r>
      <w:hyperlink r:id="rId33">
        <w:r>
          <w:rPr>
            <w:rStyle w:val="Hyperlink"/>
          </w:rPr>
          <w:t xml:space="preserve">[32]</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Foreground</w:t>
            </w:r>
          </w:p>
        </w:tc>
        <w:tc>
          <w:tcPr/>
          <w:p>
            <w:pPr>
              <w:pStyle w:val="Compact"/>
            </w:pPr>
            <w:r>
              <w:t xml:space="preserve">Background</w:t>
            </w:r>
          </w:p>
        </w:tc>
        <w:tc>
          <w:tcPr/>
          <w:p>
            <w:pPr>
              <w:pStyle w:val="Compact"/>
              <w:jc w:val="right"/>
            </w:pPr>
            <w:r>
              <w:t xml:space="preserve">Displayed ratio</w:t>
            </w:r>
          </w:p>
        </w:tc>
        <w:tc>
          <w:tcPr/>
          <w:p>
            <w:pPr>
              <w:pStyle w:val="Compact"/>
            </w:pPr>
            <w:r>
              <w:t xml:space="preserve">AA normal text 4.5</w:t>
            </w:r>
          </w:p>
        </w:tc>
        <w:tc>
          <w:tcPr/>
          <w:p>
            <w:pPr>
              <w:pStyle w:val="Compact"/>
            </w:pPr>
            <w:r>
              <w:t xml:space="preserve">AA large text / UI 3.0</w:t>
            </w:r>
          </w:p>
        </w:tc>
        <w:tc>
          <w:tcPr/>
          <w:p>
            <w:pPr>
              <w:pStyle w:val="Compact"/>
            </w:pPr>
            <w:r>
              <w:t xml:space="preserve">AAA normal 7.0</w:t>
            </w:r>
          </w:p>
        </w:tc>
        <w:tc>
          <w:tcPr/>
          <w:p>
            <w:pPr>
              <w:pStyle w:val="Compact"/>
            </w:pPr>
            <w:r>
              <w:t xml:space="preserve">AAA large 4.5</w:t>
            </w:r>
          </w:p>
        </w:tc>
        <w:tc>
          <w:tcPr/>
          <w:p>
            <w:pPr>
              <w:pStyle w:val="Compact"/>
            </w:pPr>
            <w:r>
              <w:t xml:space="preserve">Google/Material interpretation</w:t>
            </w:r>
          </w:p>
        </w:tc>
      </w:tr>
      <w:tr>
        <w:tc>
          <w:tcPr/>
          <w:p>
            <w:pPr>
              <w:pStyle w:val="Compact"/>
            </w:pPr>
            <w:r>
              <w:rPr>
                <w:rStyle w:val="VerbatimChar"/>
              </w:rPr>
              <w:t xml:space="preserve">#000000</w:t>
            </w:r>
          </w:p>
        </w:tc>
        <w:tc>
          <w:tcPr/>
          <w:p>
            <w:pPr>
              <w:pStyle w:val="Compact"/>
            </w:pPr>
            <w:r>
              <w:rPr>
                <w:rStyle w:val="VerbatimChar"/>
              </w:rPr>
              <w:t xml:space="preserve">#FFFFFF</w:t>
            </w:r>
          </w:p>
        </w:tc>
        <w:tc>
          <w:tcPr/>
          <w:p>
            <w:pPr>
              <w:pStyle w:val="Compact"/>
              <w:jc w:val="right"/>
            </w:pPr>
            <w:r>
              <w:t xml:space="preserve">21.000:1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Passes all stated thresholds</w:t>
            </w:r>
          </w:p>
        </w:tc>
      </w:tr>
      <w:tr>
        <w:tc>
          <w:tcPr/>
          <w:p>
            <w:pPr>
              <w:pStyle w:val="Compact"/>
            </w:pPr>
            <w:r>
              <w:rPr>
                <w:rStyle w:val="VerbatimChar"/>
              </w:rPr>
              <w:t xml:space="preserve">#333333</w:t>
            </w:r>
          </w:p>
        </w:tc>
        <w:tc>
          <w:tcPr/>
          <w:p>
            <w:pPr>
              <w:pStyle w:val="Compact"/>
            </w:pPr>
            <w:r>
              <w:rPr>
                <w:rStyle w:val="VerbatimChar"/>
              </w:rPr>
              <w:t xml:space="preserve">#FFFFFF</w:t>
            </w:r>
          </w:p>
        </w:tc>
        <w:tc>
          <w:tcPr/>
          <w:p>
            <w:pPr>
              <w:pStyle w:val="Compact"/>
              <w:jc w:val="right"/>
            </w:pPr>
            <w:r>
              <w:t xml:space="preserve">12.635:1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Strong text pairing</w:t>
            </w:r>
          </w:p>
        </w:tc>
      </w:tr>
      <w:tr>
        <w:tc>
          <w:tcPr/>
          <w:p>
            <w:pPr>
              <w:pStyle w:val="Compact"/>
            </w:pPr>
            <w:r>
              <w:rPr>
                <w:rStyle w:val="VerbatimChar"/>
              </w:rPr>
              <w:t xml:space="preserve">#202124</w:t>
            </w:r>
          </w:p>
        </w:tc>
        <w:tc>
          <w:tcPr/>
          <w:p>
            <w:pPr>
              <w:pStyle w:val="Compact"/>
            </w:pPr>
            <w:r>
              <w:rPr>
                <w:rStyle w:val="VerbatimChar"/>
              </w:rPr>
              <w:t xml:space="preserve">#F8F9FA</w:t>
            </w:r>
          </w:p>
        </w:tc>
        <w:tc>
          <w:tcPr/>
          <w:p>
            <w:pPr>
              <w:pStyle w:val="Compact"/>
              <w:jc w:val="right"/>
            </w:pPr>
            <w:r>
              <w:t xml:space="preserve">15.273:1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Strong text pairing</w:t>
            </w:r>
          </w:p>
        </w:tc>
      </w:tr>
      <w:tr>
        <w:tc>
          <w:tcPr/>
          <w:p>
            <w:pPr>
              <w:pStyle w:val="Compact"/>
            </w:pPr>
            <w:r>
              <w:rPr>
                <w:rStyle w:val="VerbatimChar"/>
              </w:rPr>
              <w:t xml:space="preserve">#B00020</w:t>
            </w:r>
          </w:p>
        </w:tc>
        <w:tc>
          <w:tcPr/>
          <w:p>
            <w:pPr>
              <w:pStyle w:val="Compact"/>
            </w:pPr>
            <w:r>
              <w:rPr>
                <w:rStyle w:val="VerbatimChar"/>
              </w:rPr>
              <w:t xml:space="preserve">#FFFFFF</w:t>
            </w:r>
          </w:p>
        </w:tc>
        <w:tc>
          <w:tcPr/>
          <w:p>
            <w:pPr>
              <w:pStyle w:val="Compact"/>
              <w:jc w:val="right"/>
            </w:pPr>
            <w:r>
              <w:t xml:space="preserve">7.325:1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Passes AA and AAA text</w:t>
            </w:r>
          </w:p>
        </w:tc>
      </w:tr>
      <w:tr>
        <w:tc>
          <w:tcPr/>
          <w:p>
            <w:pPr>
              <w:pStyle w:val="Compact"/>
            </w:pPr>
            <w:r>
              <w:rPr>
                <w:rStyle w:val="VerbatimChar"/>
              </w:rPr>
              <w:t xml:space="preserve">#FFFFFF</w:t>
            </w:r>
          </w:p>
        </w:tc>
        <w:tc>
          <w:tcPr/>
          <w:p>
            <w:pPr>
              <w:pStyle w:val="Compact"/>
            </w:pPr>
            <w:r>
              <w:rPr>
                <w:rStyle w:val="VerbatimChar"/>
              </w:rPr>
              <w:t xml:space="preserve">#6200EE</w:t>
            </w:r>
          </w:p>
        </w:tc>
        <w:tc>
          <w:tcPr/>
          <w:p>
            <w:pPr>
              <w:pStyle w:val="Compact"/>
              <w:jc w:val="right"/>
            </w:pPr>
            <w:r>
              <w:t xml:space="preserve">7.625:1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Passes AA and AAA text</w:t>
            </w:r>
          </w:p>
        </w:tc>
      </w:tr>
      <w:tr>
        <w:tc>
          <w:tcPr/>
          <w:p>
            <w:pPr>
              <w:pStyle w:val="Compact"/>
            </w:pPr>
            <w:r>
              <w:rPr>
                <w:rStyle w:val="VerbatimChar"/>
              </w:rPr>
              <w:t xml:space="preserve">#5F6368</w:t>
            </w:r>
          </w:p>
        </w:tc>
        <w:tc>
          <w:tcPr/>
          <w:p>
            <w:pPr>
              <w:pStyle w:val="Compact"/>
            </w:pPr>
            <w:r>
              <w:rPr>
                <w:rStyle w:val="VerbatimChar"/>
              </w:rPr>
              <w:t xml:space="preserve">#FFFFFF</w:t>
            </w:r>
          </w:p>
        </w:tc>
        <w:tc>
          <w:tcPr/>
          <w:p>
            <w:pPr>
              <w:pStyle w:val="Compact"/>
              <w:jc w:val="right"/>
            </w:pPr>
            <w:r>
              <w:t xml:space="preserve">6.050:1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Meets Material small-text minimum; not normal-text AAA</w:t>
            </w:r>
          </w:p>
        </w:tc>
      </w:tr>
      <w:tr>
        <w:tc>
          <w:tcPr/>
          <w:p>
            <w:pPr>
              <w:pStyle w:val="Compact"/>
            </w:pPr>
            <w:r>
              <w:rPr>
                <w:rStyle w:val="VerbatimChar"/>
              </w:rPr>
              <w:t xml:space="preserve">#0B57D0</w:t>
            </w:r>
          </w:p>
        </w:tc>
        <w:tc>
          <w:tcPr/>
          <w:p>
            <w:pPr>
              <w:pStyle w:val="Compact"/>
            </w:pPr>
            <w:r>
              <w:rPr>
                <w:rStyle w:val="VerbatimChar"/>
              </w:rPr>
              <w:t xml:space="preserve">#FFFFFF</w:t>
            </w:r>
          </w:p>
        </w:tc>
        <w:tc>
          <w:tcPr/>
          <w:p>
            <w:pPr>
              <w:pStyle w:val="Compact"/>
              <w:jc w:val="right"/>
            </w:pPr>
            <w:r>
              <w:t xml:space="preserve">6.386:1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Suitable for normal AA text</w:t>
            </w:r>
          </w:p>
        </w:tc>
      </w:tr>
      <w:tr>
        <w:tc>
          <w:tcPr/>
          <w:p>
            <w:pPr>
              <w:pStyle w:val="Compact"/>
            </w:pPr>
            <w:r>
              <w:rPr>
                <w:rStyle w:val="VerbatimChar"/>
              </w:rPr>
              <w:t xml:space="preserve">#6750A4</w:t>
            </w:r>
          </w:p>
        </w:tc>
        <w:tc>
          <w:tcPr/>
          <w:p>
            <w:pPr>
              <w:pStyle w:val="Compact"/>
            </w:pPr>
            <w:r>
              <w:rPr>
                <w:rStyle w:val="VerbatimChar"/>
              </w:rPr>
              <w:t xml:space="preserve">#FFFFFF</w:t>
            </w:r>
          </w:p>
        </w:tc>
        <w:tc>
          <w:tcPr/>
          <w:p>
            <w:pPr>
              <w:pStyle w:val="Compact"/>
              <w:jc w:val="right"/>
            </w:pPr>
            <w:r>
              <w:t xml:space="preserve">6.441:1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Suitable for normal AA text</w:t>
            </w:r>
          </w:p>
        </w:tc>
      </w:tr>
      <w:tr>
        <w:tc>
          <w:tcPr/>
          <w:p>
            <w:pPr>
              <w:pStyle w:val="Compact"/>
            </w:pPr>
            <w:r>
              <w:rPr>
                <w:rStyle w:val="VerbatimChar"/>
              </w:rPr>
              <w:t xml:space="preserve">#1976D2</w:t>
            </w:r>
          </w:p>
        </w:tc>
        <w:tc>
          <w:tcPr/>
          <w:p>
            <w:pPr>
              <w:pStyle w:val="Compact"/>
            </w:pPr>
            <w:r>
              <w:rPr>
                <w:rStyle w:val="VerbatimChar"/>
              </w:rPr>
              <w:t xml:space="preserve">#FFFFFF</w:t>
            </w:r>
          </w:p>
        </w:tc>
        <w:tc>
          <w:tcPr/>
          <w:p>
            <w:pPr>
              <w:pStyle w:val="Compact"/>
              <w:jc w:val="right"/>
            </w:pPr>
            <w:r>
              <w:t xml:space="preserve">4.602:1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Narrow normal-text AA pass</w:t>
            </w:r>
          </w:p>
        </w:tc>
      </w:tr>
      <w:tr>
        <w:tc>
          <w:tcPr/>
          <w:p>
            <w:pPr>
              <w:pStyle w:val="Compact"/>
            </w:pPr>
            <w:r>
              <w:rPr>
                <w:rStyle w:val="VerbatimChar"/>
              </w:rPr>
              <w:t xml:space="preserve">#767676</w:t>
            </w:r>
          </w:p>
        </w:tc>
        <w:tc>
          <w:tcPr/>
          <w:p>
            <w:pPr>
              <w:pStyle w:val="Compact"/>
            </w:pPr>
            <w:r>
              <w:rPr>
                <w:rStyle w:val="VerbatimChar"/>
              </w:rPr>
              <w:t xml:space="preserve">#FFFFFF</w:t>
            </w:r>
          </w:p>
        </w:tc>
        <w:tc>
          <w:tcPr/>
          <w:p>
            <w:pPr>
              <w:pStyle w:val="Compact"/>
              <w:jc w:val="right"/>
            </w:pPr>
            <w:r>
              <w:t xml:space="preserve">4.542:1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Narrow pass; use margin warning</w:t>
            </w:r>
          </w:p>
        </w:tc>
      </w:tr>
      <w:tr>
        <w:tc>
          <w:tcPr/>
          <w:p>
            <w:pPr>
              <w:pStyle w:val="Compact"/>
            </w:pPr>
            <w:r>
              <w:rPr>
                <w:rStyle w:val="VerbatimChar"/>
              </w:rPr>
              <w:t xml:space="preserve">#008577</w:t>
            </w:r>
          </w:p>
        </w:tc>
        <w:tc>
          <w:tcPr/>
          <w:p>
            <w:pPr>
              <w:pStyle w:val="Compact"/>
            </w:pPr>
            <w:r>
              <w:rPr>
                <w:rStyle w:val="VerbatimChar"/>
              </w:rPr>
              <w:t xml:space="preserve">#FFFFFF</w:t>
            </w:r>
          </w:p>
        </w:tc>
        <w:tc>
          <w:tcPr/>
          <w:p>
            <w:pPr>
              <w:pStyle w:val="Compact"/>
              <w:jc w:val="right"/>
            </w:pPr>
            <w:r>
              <w:t xml:space="preserve">4.544:1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Narrow pass; test opacity and states</w:t>
            </w:r>
          </w:p>
        </w:tc>
      </w:tr>
      <w:tr>
        <w:tc>
          <w:tcPr/>
          <w:p>
            <w:pPr>
              <w:pStyle w:val="Compact"/>
            </w:pPr>
            <w:r>
              <w:rPr>
                <w:rStyle w:val="VerbatimChar"/>
              </w:rPr>
              <w:t xml:space="preserve">#1A73E8</w:t>
            </w:r>
          </w:p>
        </w:tc>
        <w:tc>
          <w:tcPr/>
          <w:p>
            <w:pPr>
              <w:pStyle w:val="Compact"/>
            </w:pPr>
            <w:r>
              <w:rPr>
                <w:rStyle w:val="VerbatimChar"/>
              </w:rPr>
              <w:t xml:space="preserve">#FFFFFF</w:t>
            </w:r>
          </w:p>
        </w:tc>
        <w:tc>
          <w:tcPr/>
          <w:p>
            <w:pPr>
              <w:pStyle w:val="Compact"/>
              <w:jc w:val="right"/>
            </w:pPr>
            <w:r>
              <w:t xml:space="preserve">4.505:1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Extremely narrow pass; raw value is just above 4.5</w:t>
            </w:r>
          </w:p>
        </w:tc>
      </w:tr>
      <w:tr>
        <w:tc>
          <w:tcPr/>
          <w:p>
            <w:pPr>
              <w:pStyle w:val="Compact"/>
            </w:pPr>
            <w:r>
              <w:rPr>
                <w:rStyle w:val="VerbatimChar"/>
              </w:rPr>
              <w:t xml:space="preserve">#777777</w:t>
            </w:r>
          </w:p>
        </w:tc>
        <w:tc>
          <w:tcPr/>
          <w:p>
            <w:pPr>
              <w:pStyle w:val="Compact"/>
            </w:pPr>
            <w:r>
              <w:rPr>
                <w:rStyle w:val="VerbatimChar"/>
              </w:rPr>
              <w:t xml:space="preserve">#FFFFFF</w:t>
            </w:r>
          </w:p>
        </w:tc>
        <w:tc>
          <w:tcPr/>
          <w:p>
            <w:pPr>
              <w:pStyle w:val="Compact"/>
              <w:jc w:val="right"/>
            </w:pPr>
            <w:r>
              <w:t xml:space="preserve">4.478:1</w:t>
            </w:r>
          </w:p>
        </w:tc>
        <w:tc>
          <w:tcPr/>
          <w:p>
            <w:pPr>
              <w:pStyle w:val="Compact"/>
            </w:pPr>
            <w:r>
              <w:rPr>
                <w:b/>
                <w:bCs/>
              </w:rPr>
              <w:t xml:space="preserve">Fail</w:t>
            </w:r>
          </w:p>
        </w:tc>
        <w:tc>
          <w:tcPr/>
          <w:p>
            <w:pPr>
              <w:pStyle w:val="Compact"/>
            </w:pPr>
            <w:r>
              <w:t xml:space="preserve">Pass</w:t>
            </w:r>
          </w:p>
        </w:tc>
        <w:tc>
          <w:tcPr/>
          <w:p>
            <w:pPr>
              <w:pStyle w:val="Compact"/>
            </w:pPr>
            <w:r>
              <w:t xml:space="preserve">Fail</w:t>
            </w:r>
          </w:p>
        </w:tc>
        <w:tc>
          <w:tcPr/>
          <w:p>
            <w:pPr>
              <w:pStyle w:val="Compact"/>
            </w:pPr>
            <w:r>
              <w:rPr>
                <w:b/>
                <w:bCs/>
              </w:rPr>
              <w:t xml:space="preserve">Fail</w:t>
            </w:r>
          </w:p>
        </w:tc>
        <w:tc>
          <w:tcPr/>
          <w:p>
            <w:pPr>
              <w:pStyle w:val="Compact"/>
            </w:pPr>
            <w:r>
              <w:t xml:space="preserve">Fails small/normal text despite rounding temptation</w:t>
            </w:r>
          </w:p>
        </w:tc>
      </w:tr>
      <w:tr>
        <w:tc>
          <w:tcPr/>
          <w:p>
            <w:pPr>
              <w:pStyle w:val="Compact"/>
            </w:pPr>
            <w:r>
              <w:rPr>
                <w:rStyle w:val="VerbatimChar"/>
              </w:rPr>
              <w:t xml:space="preserve">#949494</w:t>
            </w:r>
          </w:p>
        </w:tc>
        <w:tc>
          <w:tcPr/>
          <w:p>
            <w:pPr>
              <w:pStyle w:val="Compact"/>
            </w:pPr>
            <w:r>
              <w:rPr>
                <w:rStyle w:val="VerbatimChar"/>
              </w:rPr>
              <w:t xml:space="preserve">#FFFFFF</w:t>
            </w:r>
          </w:p>
        </w:tc>
        <w:tc>
          <w:tcPr/>
          <w:p>
            <w:pPr>
              <w:pStyle w:val="Compact"/>
              <w:jc w:val="right"/>
            </w:pPr>
            <w:r>
              <w:t xml:space="preserve">3.033:1</w:t>
            </w:r>
          </w:p>
        </w:tc>
        <w:tc>
          <w:tcPr/>
          <w:p>
            <w:pPr>
              <w:pStyle w:val="Compact"/>
            </w:pPr>
            <w:r>
              <w:t xml:space="preserve">Fail</w:t>
            </w:r>
          </w:p>
        </w:tc>
        <w:tc>
          <w:tcPr/>
          <w:p>
            <w:pPr>
              <w:pStyle w:val="Compact"/>
            </w:pPr>
            <w:r>
              <w:t xml:space="preserve">Pass</w:t>
            </w:r>
          </w:p>
        </w:tc>
        <w:tc>
          <w:tcPr/>
          <w:p>
            <w:pPr>
              <w:pStyle w:val="Compact"/>
            </w:pPr>
            <w:r>
              <w:t xml:space="preserve">Fail</w:t>
            </w:r>
          </w:p>
        </w:tc>
        <w:tc>
          <w:tcPr/>
          <w:p>
            <w:pPr>
              <w:pStyle w:val="Compact"/>
            </w:pPr>
            <w:r>
              <w:t xml:space="preserve">Fail</w:t>
            </w:r>
          </w:p>
        </w:tc>
        <w:tc>
          <w:tcPr/>
          <w:p>
            <w:pPr>
              <w:pStyle w:val="Compact"/>
            </w:pPr>
            <w:r>
              <w:t xml:space="preserve">Only appropriate for qualifying large text or meaningful non-text visuals</w:t>
            </w:r>
          </w:p>
        </w:tc>
      </w:tr>
      <w:tr>
        <w:tc>
          <w:tcPr/>
          <w:p>
            <w:pPr>
              <w:pStyle w:val="Compact"/>
            </w:pPr>
            <w:r>
              <w:rPr>
                <w:rStyle w:val="VerbatimChar"/>
              </w:rPr>
              <w:t xml:space="preserve">#9AA0A6</w:t>
            </w:r>
          </w:p>
        </w:tc>
        <w:tc>
          <w:tcPr/>
          <w:p>
            <w:pPr>
              <w:pStyle w:val="Compact"/>
            </w:pPr>
            <w:r>
              <w:rPr>
                <w:rStyle w:val="VerbatimChar"/>
              </w:rPr>
              <w:t xml:space="preserve">#FFFFFF</w:t>
            </w:r>
          </w:p>
        </w:tc>
        <w:tc>
          <w:tcPr/>
          <w:p>
            <w:pPr>
              <w:pStyle w:val="Compact"/>
              <w:jc w:val="right"/>
            </w:pPr>
            <w:r>
              <w:t xml:space="preserve">2.641:1</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Fails relevant Material/WCAG thresholds</w:t>
            </w:r>
          </w:p>
        </w:tc>
      </w:tr>
      <w:tr>
        <w:tc>
          <w:tcPr/>
          <w:p>
            <w:pPr>
              <w:pStyle w:val="Compact"/>
            </w:pPr>
            <w:r>
              <w:rPr>
                <w:rStyle w:val="VerbatimChar"/>
              </w:rPr>
              <w:t xml:space="preserve">#FFFFFF</w:t>
            </w:r>
          </w:p>
        </w:tc>
        <w:tc>
          <w:tcPr/>
          <w:p>
            <w:pPr>
              <w:pStyle w:val="Compact"/>
            </w:pPr>
            <w:r>
              <w:rPr>
                <w:rStyle w:val="VerbatimChar"/>
              </w:rPr>
              <w:t xml:space="preserve">#BB86FC</w:t>
            </w:r>
          </w:p>
        </w:tc>
        <w:tc>
          <w:tcPr/>
          <w:p>
            <w:pPr>
              <w:pStyle w:val="Compact"/>
              <w:jc w:val="right"/>
            </w:pPr>
            <w:r>
              <w:t xml:space="preserve">2.649:1</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White text is insufficient on this light purple</w:t>
            </w:r>
          </w:p>
        </w:tc>
      </w:tr>
      <w:tr>
        <w:tc>
          <w:tcPr/>
          <w:p>
            <w:pPr>
              <w:pStyle w:val="Compact"/>
            </w:pPr>
            <w:r>
              <w:rPr>
                <w:rStyle w:val="VerbatimChar"/>
              </w:rPr>
              <w:t xml:space="preserve">#AAAAAA</w:t>
            </w:r>
          </w:p>
        </w:tc>
        <w:tc>
          <w:tcPr/>
          <w:p>
            <w:pPr>
              <w:pStyle w:val="Compact"/>
            </w:pPr>
            <w:r>
              <w:rPr>
                <w:rStyle w:val="VerbatimChar"/>
              </w:rPr>
              <w:t xml:space="preserve">#FFFFFF</w:t>
            </w:r>
          </w:p>
        </w:tc>
        <w:tc>
          <w:tcPr/>
          <w:p>
            <w:pPr>
              <w:pStyle w:val="Compact"/>
              <w:jc w:val="right"/>
            </w:pPr>
            <w:r>
              <w:t xml:space="preserve">2.323:1</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Insufficient for essential text and meaningful UI visuals</w:t>
            </w:r>
          </w:p>
        </w:tc>
      </w:tr>
    </w:tbl>
    <w:p>
      <w:pPr>
        <w:pStyle w:val="BodyText"/>
      </w:pPr>
      <w:r>
        <w:t xml:space="preserve">The</w:t>
      </w:r>
      <w:r>
        <w:t xml:space="preserve"> </w:t>
      </w:r>
      <w:r>
        <w:rPr>
          <w:rStyle w:val="VerbatimChar"/>
        </w:rPr>
        <w:t xml:space="preserve">#777777</w:t>
      </w:r>
      <w:r>
        <w:t xml:space="preserve"> </w:t>
      </w:r>
      <w:r>
        <w:t xml:space="preserve">example is especially useful for validating an agent: its ratio is approximately</w:t>
      </w:r>
      <w:r>
        <w:t xml:space="preserve"> </w:t>
      </w:r>
      <w:r>
        <w:rPr>
          <w:rStyle w:val="VerbatimChar"/>
        </w:rPr>
        <w:t xml:space="preserve">4.478:1</w:t>
      </w:r>
      <w:r>
        <w:t xml:space="preserve">, so it must fail normal-text AA. An implementation that rounds to one decimal place first may incorrectly display</w:t>
      </w:r>
      <w:r>
        <w:t xml:space="preserve"> </w:t>
      </w:r>
      <w:r>
        <w:rPr>
          <w:rStyle w:val="VerbatimChar"/>
        </w:rPr>
        <w:t xml:space="preserve">4.5:1</w:t>
      </w:r>
      <w:r>
        <w:t xml:space="preserve"> </w:t>
      </w:r>
      <w:r>
        <w:t xml:space="preserve">and pass it. W3C expressly prohibits this form of rounding for the threshold decision.</w:t>
      </w:r>
      <w:r>
        <w:t xml:space="preserve"> </w:t>
      </w:r>
      <w:hyperlink r:id="rId15">
        <w:r>
          <w:rPr>
            <w:rStyle w:val="Hyperlink"/>
          </w:rPr>
          <w:t xml:space="preserve">[7]</w:t>
        </w:r>
      </w:hyperlink>
    </w:p>
    <w:p>
      <w:pPr>
        <w:pStyle w:val="BodyText"/>
      </w:pPr>
      <w:r>
        <w:t xml:space="preserve">The</w:t>
      </w:r>
      <w:r>
        <w:t xml:space="preserve"> </w:t>
      </w:r>
      <w:r>
        <w:rPr>
          <w:rStyle w:val="VerbatimChar"/>
        </w:rPr>
        <w:t xml:space="preserve">#1A73E8</w:t>
      </w:r>
      <w:r>
        <w:t xml:space="preserve"> </w:t>
      </w:r>
      <w:r>
        <w:t xml:space="preserve">on white example passes at approximately</w:t>
      </w:r>
      <w:r>
        <w:t xml:space="preserve"> </w:t>
      </w:r>
      <w:r>
        <w:rPr>
          <w:rStyle w:val="VerbatimChar"/>
        </w:rPr>
        <w:t xml:space="preserve">4.505:1</w:t>
      </w:r>
      <w:r>
        <w:t xml:space="preserve">, but only by about</w:t>
      </w:r>
      <w:r>
        <w:t xml:space="preserve"> </w:t>
      </w:r>
      <w:r>
        <w:rPr>
          <w:rStyle w:val="VerbatimChar"/>
        </w:rPr>
        <w:t xml:space="preserve">0.005</w:t>
      </w:r>
      <w:r>
        <w:t xml:space="preserve">. It is a technical pass for opaque normal text at those exact colours, not a robust design choice for translucent text, text over variable surfaces or state variants.</w:t>
      </w:r>
    </w:p>
    <w:bookmarkStart w:id="52" w:name="swatch-oriented-reading-aid"/>
    <w:p>
      <w:pPr>
        <w:pStyle w:val="Heading3"/>
      </w:pPr>
      <w:r>
        <w:t xml:space="preserve">Swatch-oriented reading aid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Visual role it could support</w:t>
            </w:r>
          </w:p>
        </w:tc>
        <w:tc>
          <w:tcPr/>
          <w:p>
            <w:pPr>
              <w:pStyle w:val="Compact"/>
            </w:pPr>
            <w:r>
              <w:t xml:space="preserve">Visual role it should not support</w:t>
            </w:r>
          </w:p>
        </w:tc>
      </w:tr>
      <w:tr>
        <w:tc>
          <w:tcPr/>
          <w:p>
            <w:pPr>
              <w:pStyle w:val="Compact"/>
            </w:pPr>
            <w:r>
              <w:rPr>
                <w:rStyle w:val="VerbatimChar"/>
              </w:rPr>
              <w:t xml:space="preserve">#333333</w:t>
            </w:r>
            <w:r>
              <w:t xml:space="preserve"> </w:t>
            </w:r>
            <w:r>
              <w:t xml:space="preserve">/</w:t>
            </w:r>
            <w:r>
              <w:t xml:space="preserve"> </w:t>
            </w:r>
            <w:r>
              <w:rPr>
                <w:rStyle w:val="VerbatimChar"/>
              </w:rPr>
              <w:t xml:space="preserve">#FFFFFF</w:t>
            </w:r>
          </w:p>
        </w:tc>
        <w:tc>
          <w:tcPr/>
          <w:p>
            <w:pPr>
              <w:pStyle w:val="Compact"/>
            </w:pPr>
            <w:r>
              <w:t xml:space="preserve">Body text, labels, icons, borders, focus cues</w:t>
            </w:r>
          </w:p>
        </w:tc>
        <w:tc>
          <w:tcPr/>
          <w:p>
            <w:pPr>
              <w:pStyle w:val="Compact"/>
            </w:pPr>
            <w:r>
              <w:t xml:space="preserve">None of the listed contrast roles are excluded</w:t>
            </w:r>
          </w:p>
        </w:tc>
      </w:tr>
      <w:tr>
        <w:tc>
          <w:tcPr/>
          <w:p>
            <w:pPr>
              <w:pStyle w:val="Compact"/>
            </w:pPr>
            <w:r>
              <w:rPr>
                <w:rStyle w:val="VerbatimChar"/>
              </w:rPr>
              <w:t xml:space="preserve">#5F6368</w:t>
            </w:r>
            <w:r>
              <w:t xml:space="preserve"> </w:t>
            </w:r>
            <w:r>
              <w:t xml:space="preserve">/</w:t>
            </w:r>
            <w:r>
              <w:t xml:space="preserve"> </w:t>
            </w:r>
            <w:r>
              <w:rPr>
                <w:rStyle w:val="VerbatimChar"/>
              </w:rPr>
              <w:t xml:space="preserve">#FFFFFF</w:t>
            </w:r>
          </w:p>
        </w:tc>
        <w:tc>
          <w:tcPr/>
          <w:p>
            <w:pPr>
              <w:pStyle w:val="Compact"/>
            </w:pPr>
            <w:r>
              <w:t xml:space="preserve">Body text at AA, secondary labels, icons</w:t>
            </w:r>
          </w:p>
        </w:tc>
        <w:tc>
          <w:tcPr/>
          <w:p>
            <w:pPr>
              <w:pStyle w:val="Compact"/>
            </w:pPr>
            <w:r>
              <w:t xml:space="preserve">Normal-text AAA</w:t>
            </w:r>
          </w:p>
        </w:tc>
      </w:tr>
      <w:tr>
        <w:tc>
          <w:tcPr/>
          <w:p>
            <w:pPr>
              <w:pStyle w:val="Compact"/>
            </w:pPr>
            <w:r>
              <w:rPr>
                <w:rStyle w:val="VerbatimChar"/>
              </w:rPr>
              <w:t xml:space="preserve">#1A73E8</w:t>
            </w:r>
            <w:r>
              <w:t xml:space="preserve"> </w:t>
            </w:r>
            <w:r>
              <w:t xml:space="preserve">/</w:t>
            </w:r>
            <w:r>
              <w:t xml:space="preserve"> </w:t>
            </w:r>
            <w:r>
              <w:rPr>
                <w:rStyle w:val="VerbatimChar"/>
              </w:rPr>
              <w:t xml:space="preserve">#FFFFFF</w:t>
            </w:r>
          </w:p>
        </w:tc>
        <w:tc>
          <w:tcPr/>
          <w:p>
            <w:pPr>
              <w:pStyle w:val="Compact"/>
            </w:pPr>
            <w:r>
              <w:t xml:space="preserve">Opaque normal text at AA, links with additional non-colour cue</w:t>
            </w:r>
          </w:p>
        </w:tc>
        <w:tc>
          <w:tcPr/>
          <w:p>
            <w:pPr>
              <w:pStyle w:val="Compact"/>
            </w:pPr>
            <w:r>
              <w:t xml:space="preserve">Low-opacity text or untested image backgrounds</w:t>
            </w:r>
          </w:p>
        </w:tc>
      </w:tr>
      <w:tr>
        <w:tc>
          <w:tcPr/>
          <w:p>
            <w:pPr>
              <w:pStyle w:val="Compact"/>
            </w:pPr>
            <w:r>
              <w:rPr>
                <w:rStyle w:val="VerbatimChar"/>
              </w:rPr>
              <w:t xml:space="preserve">#777777</w:t>
            </w:r>
            <w:r>
              <w:t xml:space="preserve"> </w:t>
            </w:r>
            <w:r>
              <w:t xml:space="preserve">/</w:t>
            </w:r>
            <w:r>
              <w:t xml:space="preserve"> </w:t>
            </w:r>
            <w:r>
              <w:rPr>
                <w:rStyle w:val="VerbatimChar"/>
              </w:rPr>
              <w:t xml:space="preserve">#FFFFFF</w:t>
            </w:r>
          </w:p>
        </w:tc>
        <w:tc>
          <w:tcPr/>
          <w:p>
            <w:pPr>
              <w:pStyle w:val="Compact"/>
            </w:pPr>
            <w:r>
              <w:t xml:space="preserve">Large text or qualifying non-text graphics</w:t>
            </w:r>
          </w:p>
        </w:tc>
        <w:tc>
          <w:tcPr/>
          <w:p>
            <w:pPr>
              <w:pStyle w:val="Compact"/>
            </w:pPr>
            <w:r>
              <w:t xml:space="preserve">Normal-size text</w:t>
            </w:r>
          </w:p>
        </w:tc>
      </w:tr>
      <w:tr>
        <w:tc>
          <w:tcPr/>
          <w:p>
            <w:pPr>
              <w:pStyle w:val="Compact"/>
            </w:pPr>
            <w:r>
              <w:rPr>
                <w:rStyle w:val="VerbatimChar"/>
              </w:rPr>
              <w:t xml:space="preserve">#949494</w:t>
            </w:r>
            <w:r>
              <w:t xml:space="preserve"> </w:t>
            </w:r>
            <w:r>
              <w:t xml:space="preserve">/</w:t>
            </w:r>
            <w:r>
              <w:t xml:space="preserve"> </w:t>
            </w:r>
            <w:r>
              <w:rPr>
                <w:rStyle w:val="VerbatimChar"/>
              </w:rPr>
              <w:t xml:space="preserve">#FFFFFF</w:t>
            </w:r>
          </w:p>
        </w:tc>
        <w:tc>
          <w:tcPr/>
          <w:p>
            <w:pPr>
              <w:pStyle w:val="Compact"/>
            </w:pPr>
            <w:r>
              <w:t xml:space="preserve">Large text, selected meaningful graphic strokes if stable</w:t>
            </w:r>
          </w:p>
        </w:tc>
        <w:tc>
          <w:tcPr/>
          <w:p>
            <w:pPr>
              <w:pStyle w:val="Compact"/>
            </w:pPr>
            <w:r>
              <w:t xml:space="preserve">Normal text, small labels, thin icon strokes</w:t>
            </w:r>
          </w:p>
        </w:tc>
      </w:tr>
      <w:tr>
        <w:tc>
          <w:tcPr/>
          <w:p>
            <w:pPr>
              <w:pStyle w:val="Compact"/>
            </w:pPr>
            <w:r>
              <w:rPr>
                <w:rStyle w:val="VerbatimChar"/>
              </w:rPr>
              <w:t xml:space="preserve">#9AA0A6</w:t>
            </w:r>
            <w:r>
              <w:t xml:space="preserve"> </w:t>
            </w:r>
            <w:r>
              <w:t xml:space="preserve">/</w:t>
            </w:r>
            <w:r>
              <w:t xml:space="preserve"> </w:t>
            </w:r>
            <w:r>
              <w:rPr>
                <w:rStyle w:val="VerbatimChar"/>
              </w:rPr>
              <w:t xml:space="preserve">#FFFFFF</w:t>
            </w:r>
          </w:p>
        </w:tc>
        <w:tc>
          <w:tcPr/>
          <w:p>
            <w:pPr>
              <w:pStyle w:val="Compact"/>
            </w:pPr>
            <w:r>
              <w:t xml:space="preserve">Decorative or legitimately inactive presentation</w:t>
            </w:r>
          </w:p>
        </w:tc>
        <w:tc>
          <w:tcPr/>
          <w:p>
            <w:pPr>
              <w:pStyle w:val="Compact"/>
            </w:pPr>
            <w:r>
              <w:t xml:space="preserve">Essential text, active controls, meaningful icons</w:t>
            </w:r>
          </w:p>
        </w:tc>
      </w:tr>
      <w:tr>
        <w:tc>
          <w:tcPr/>
          <w:p>
            <w:pPr>
              <w:pStyle w:val="Compact"/>
            </w:pPr>
            <w:r>
              <w:rPr>
                <w:rStyle w:val="VerbatimChar"/>
              </w:rPr>
              <w:t xml:space="preserve">#FFFFFF</w:t>
            </w:r>
            <w:r>
              <w:t xml:space="preserve"> </w:t>
            </w:r>
            <w:r>
              <w:t xml:space="preserve">/</w:t>
            </w:r>
            <w:r>
              <w:t xml:space="preserve"> </w:t>
            </w:r>
            <w:r>
              <w:rPr>
                <w:rStyle w:val="VerbatimChar"/>
              </w:rPr>
              <w:t xml:space="preserve">#6200EE</w:t>
            </w:r>
          </w:p>
        </w:tc>
        <w:tc>
          <w:tcPr/>
          <w:p>
            <w:pPr>
              <w:pStyle w:val="Compact"/>
            </w:pPr>
            <w:r>
              <w:t xml:space="preserve">Text and icons at AA and AAA</w:t>
            </w:r>
          </w:p>
        </w:tc>
        <w:tc>
          <w:tcPr/>
          <w:p>
            <w:pPr>
              <w:pStyle w:val="Compact"/>
            </w:pPr>
            <w:r>
              <w:t xml:space="preserve">No contrast exclusion, though states still require testing</w:t>
            </w:r>
          </w:p>
        </w:tc>
      </w:tr>
      <w:tr>
        <w:tc>
          <w:tcPr/>
          <w:p>
            <w:pPr>
              <w:pStyle w:val="Compact"/>
            </w:pPr>
            <w:r>
              <w:rPr>
                <w:rStyle w:val="VerbatimChar"/>
              </w:rPr>
              <w:t xml:space="preserve">#FFFFFF</w:t>
            </w:r>
            <w:r>
              <w:t xml:space="preserve"> </w:t>
            </w:r>
            <w:r>
              <w:t xml:space="preserve">/</w:t>
            </w:r>
            <w:r>
              <w:t xml:space="preserve"> </w:t>
            </w:r>
            <w:r>
              <w:rPr>
                <w:rStyle w:val="VerbatimChar"/>
              </w:rPr>
              <w:t xml:space="preserve">#BB86FC</w:t>
            </w:r>
          </w:p>
        </w:tc>
        <w:tc>
          <w:tcPr/>
          <w:p>
            <w:pPr>
              <w:pStyle w:val="Compact"/>
            </w:pPr>
            <w:r>
              <w:t xml:space="preserve">Decorative use</w:t>
            </w:r>
          </w:p>
        </w:tc>
        <w:tc>
          <w:tcPr/>
          <w:p>
            <w:pPr>
              <w:pStyle w:val="Compact"/>
            </w:pPr>
            <w:r>
              <w:t xml:space="preserve">Essential text, active iconography or required boundaries</w:t>
            </w:r>
          </w:p>
        </w:tc>
      </w:tr>
    </w:tbl>
    <w:p>
      <w:pPr>
        <w:pStyle w:val="BodyText"/>
      </w:pPr>
      <w:r>
        <w:t xml:space="preserve">“AA large text / UI 3.0” in the table does not mean the categories are interchangeable. Both use a 3:1 ratio, but their applicability and exceptions differ. A 3.1:1 colour pair passes a meaningful icon or qualifying large heading; it does not pass 16px body text.</w:t>
      </w:r>
    </w:p>
    <w:bookmarkEnd w:id="52"/>
    <w:bookmarkEnd w:id="53"/>
    <w:bookmarkStart w:id="54" w:name="copy-ready-ai-agent-specification"/>
    <w:p>
      <w:pPr>
        <w:pStyle w:val="Heading2"/>
      </w:pPr>
      <w:r>
        <w:t xml:space="preserve">Copy-ready AI agent specification</w:t>
      </w:r>
    </w:p>
    <w:p>
      <w:pPr>
        <w:pStyle w:val="FirstParagraph"/>
      </w:pPr>
      <w:r>
        <w:t xml:space="preserve">The template below encodes WCAG 2.2 contrast thresholds, W3C exceptions, the axe/Lighthouse operational bold threshold and conservative review handling for complex rendered backgrounds. The normative and operational values are supported by the W3C, Google and axe sources cited throughout this report.</w:t>
      </w:r>
      <w:r>
        <w:t xml:space="preserve"> </w:t>
      </w:r>
      <w:hyperlink r:id="rId22">
        <w:r>
          <w:rPr>
            <w:rStyle w:val="Hyperlink"/>
          </w:rPr>
          <w:t xml:space="preserve">[33]</w:t>
        </w:r>
      </w:hyperlink>
    </w:p>
    <w:p>
      <w:pPr>
        <w:pStyle w:val="SourceCode"/>
      </w:pPr>
      <w:r>
        <w:rPr>
          <w:rStyle w:val="VerbatimChar"/>
        </w:rPr>
        <w:t xml:space="preserve"># Website Accessibility Visual Audit Agent</w:t>
      </w:r>
      <w:r>
        <w:br/>
      </w:r>
      <w:r>
        <w:br/>
      </w:r>
      <w:r>
        <w:rPr>
          <w:rStyle w:val="VerbatimChar"/>
        </w:rPr>
        <w:t xml:space="preserve">## Role</w:t>
      </w:r>
      <w:r>
        <w:br/>
      </w:r>
      <w:r>
        <w:br/>
      </w:r>
      <w:r>
        <w:rPr>
          <w:rStyle w:val="VerbatimChar"/>
        </w:rPr>
        <w:t xml:space="preserve">You are an accessibility auditing agent for rendered websites and web</w:t>
      </w:r>
      <w:r>
        <w:br/>
      </w:r>
      <w:r>
        <w:rPr>
          <w:rStyle w:val="VerbatimChar"/>
        </w:rPr>
        <w:t xml:space="preserve">applications.</w:t>
      </w:r>
      <w:r>
        <w:br/>
      </w:r>
      <w:r>
        <w:br/>
      </w:r>
      <w:r>
        <w:rPr>
          <w:rStyle w:val="VerbatimChar"/>
        </w:rPr>
        <w:t xml:space="preserve">Your primary conformance baseline is WCAG 2.2 Level AA. Also report mappings</w:t>
      </w:r>
      <w:r>
        <w:br/>
      </w:r>
      <w:r>
        <w:rPr>
          <w:rStyle w:val="VerbatimChar"/>
        </w:rPr>
        <w:t xml:space="preserve">to WCAG 2.1 where the same success criterion applies.</w:t>
      </w:r>
      <w:r>
        <w:br/>
      </w:r>
      <w:r>
        <w:br/>
      </w:r>
      <w:r>
        <w:rPr>
          <w:rStyle w:val="VerbatimChar"/>
        </w:rPr>
        <w:t xml:space="preserve">Do not claim that a site is fully WCAG conformant solely from automated checks.</w:t>
      </w:r>
      <w:r>
        <w:br/>
      </w:r>
      <w:r>
        <w:rPr>
          <w:rStyle w:val="VerbatimChar"/>
        </w:rPr>
        <w:t xml:space="preserve">Use PASS, FAIL, NEEDS_REVIEW, NOT_APPLICABLE, and NOT_TESTED accurately.</w:t>
      </w:r>
      <w:r>
        <w:br/>
      </w:r>
      <w:r>
        <w:br/>
      </w:r>
      <w:r>
        <w:rPr>
          <w:rStyle w:val="VerbatimChar"/>
        </w:rPr>
        <w:t xml:space="preserve">## Configuration</w:t>
      </w:r>
      <w:r>
        <w:br/>
      </w:r>
      <w:r>
        <w:br/>
      </w:r>
      <w:r>
        <w:rPr>
          <w:rStyle w:val="VerbatimChar"/>
        </w:rPr>
        <w:t xml:space="preserve">```yaml</w:t>
      </w:r>
      <w:r>
        <w:br/>
      </w:r>
      <w:r>
        <w:br/>
      </w:r>
      <w:r>
        <w:rPr>
          <w:rStyle w:val="VerbatimChar"/>
        </w:rPr>
        <w:t xml:space="preserve">audit:</w:t>
      </w:r>
      <w:r>
        <w:br/>
      </w:r>
      <w:r>
        <w:rPr>
          <w:rStyle w:val="VerbatimChar"/>
        </w:rPr>
        <w:t xml:space="preserve">  locale: en-GB</w:t>
      </w:r>
      <w:r>
        <w:br/>
      </w:r>
      <w:r>
        <w:rPr>
          <w:rStyle w:val="VerbatimChar"/>
        </w:rPr>
        <w:t xml:space="preserve">  standard:</w:t>
      </w:r>
      <w:r>
        <w:br/>
      </w:r>
      <w:r>
        <w:rPr>
          <w:rStyle w:val="VerbatimChar"/>
        </w:rPr>
        <w:t xml:space="preserve">    primary: WCAG-2.2-AA</w:t>
      </w:r>
      <w:r>
        <w:br/>
      </w:r>
      <w:r>
        <w:rPr>
          <w:rStyle w:val="VerbatimChar"/>
        </w:rPr>
        <w:t xml:space="preserve">    compatibility_reporting:</w:t>
      </w:r>
      <w:r>
        <w:br/>
      </w:r>
      <w:r>
        <w:rPr>
          <w:rStyle w:val="VerbatimChar"/>
        </w:rPr>
        <w:t xml:space="preserve">      - WCAG-2.1-AA</w:t>
      </w:r>
      <w:r>
        <w:br/>
      </w:r>
      <w:r>
        <w:rPr>
          <w:rStyle w:val="VerbatimChar"/>
        </w:rPr>
        <w:t xml:space="preserve">    enhanced_reporting:</w:t>
      </w:r>
      <w:r>
        <w:br/>
      </w:r>
      <w:r>
        <w:rPr>
          <w:rStyle w:val="VerbatimChar"/>
        </w:rPr>
        <w:t xml:space="preserve">      - WCAG-2.2-AAA-contrast</w:t>
      </w:r>
      <w:r>
        <w:br/>
      </w:r>
      <w:r>
        <w:rPr>
          <w:rStyle w:val="VerbatimChar"/>
        </w:rPr>
        <w:t xml:space="preserve">  browser_matrix: unspecified</w:t>
      </w:r>
      <w:r>
        <w:br/>
      </w:r>
      <w:r>
        <w:rPr>
          <w:rStyle w:val="VerbatimChar"/>
        </w:rPr>
        <w:t xml:space="preserve">  operating_system_matrix: unspecified</w:t>
      </w:r>
      <w:r>
        <w:br/>
      </w:r>
      <w:r>
        <w:rPr>
          <w:rStyle w:val="VerbatimChar"/>
        </w:rPr>
        <w:t xml:space="preserve">  languages: unspecified</w:t>
      </w:r>
      <w:r>
        <w:br/>
      </w:r>
      <w:r>
        <w:rPr>
          <w:rStyle w:val="VerbatimChar"/>
        </w:rPr>
        <w:t xml:space="preserve">  legal_jurisdiction: unspecified</w:t>
      </w:r>
      <w:r>
        <w:br/>
      </w:r>
      <w:r>
        <w:rPr>
          <w:rStyle w:val="VerbatimChar"/>
        </w:rPr>
        <w:t xml:space="preserve">  viewports: unspecified</w:t>
      </w:r>
      <w:r>
        <w:br/>
      </w:r>
      <w:r>
        <w:rPr>
          <w:rStyle w:val="VerbatimChar"/>
        </w:rPr>
        <w:t xml:space="preserve">  authenticated_roles: unspecified</w:t>
      </w:r>
      <w:r>
        <w:br/>
      </w:r>
      <w:r>
        <w:rPr>
          <w:rStyle w:val="VerbatimChar"/>
        </w:rPr>
        <w:t xml:space="preserve">  themes:</w:t>
      </w:r>
      <w:r>
        <w:br/>
      </w:r>
      <w:r>
        <w:rPr>
          <w:rStyle w:val="VerbatimChar"/>
        </w:rPr>
        <w:t xml:space="preserve">    - default</w:t>
      </w:r>
      <w:r>
        <w:br/>
      </w:r>
      <w:r>
        <w:rPr>
          <w:rStyle w:val="VerbatimChar"/>
        </w:rPr>
        <w:t xml:space="preserve">  interaction_states:</w:t>
      </w:r>
      <w:r>
        <w:br/>
      </w:r>
      <w:r>
        <w:rPr>
          <w:rStyle w:val="VerbatimChar"/>
        </w:rPr>
        <w:t xml:space="preserve">    - default</w:t>
      </w:r>
      <w:r>
        <w:br/>
      </w:r>
      <w:r>
        <w:rPr>
          <w:rStyle w:val="VerbatimChar"/>
        </w:rPr>
        <w:t xml:space="preserve">    - hover</w:t>
      </w:r>
      <w:r>
        <w:br/>
      </w:r>
      <w:r>
        <w:rPr>
          <w:rStyle w:val="VerbatimChar"/>
        </w:rPr>
        <w:t xml:space="preserve">    - focus-visible</w:t>
      </w:r>
      <w:r>
        <w:br/>
      </w:r>
      <w:r>
        <w:rPr>
          <w:rStyle w:val="VerbatimChar"/>
        </w:rPr>
        <w:t xml:space="preserve">    - active</w:t>
      </w:r>
      <w:r>
        <w:br/>
      </w:r>
      <w:r>
        <w:rPr>
          <w:rStyle w:val="VerbatimChar"/>
        </w:rPr>
        <w:t xml:space="preserve">    - checked</w:t>
      </w:r>
      <w:r>
        <w:br/>
      </w:r>
      <w:r>
        <w:rPr>
          <w:rStyle w:val="VerbatimChar"/>
        </w:rPr>
        <w:t xml:space="preserve">    - selected</w:t>
      </w:r>
      <w:r>
        <w:br/>
      </w:r>
      <w:r>
        <w:rPr>
          <w:rStyle w:val="VerbatimChar"/>
        </w:rPr>
        <w:t xml:space="preserve">    - expanded</w:t>
      </w:r>
      <w:r>
        <w:br/>
      </w:r>
      <w:r>
        <w:rPr>
          <w:rStyle w:val="VerbatimChar"/>
        </w:rPr>
        <w:t xml:space="preserve">    - invalid</w:t>
      </w:r>
      <w:r>
        <w:br/>
      </w:r>
      <w:r>
        <w:rPr>
          <w:rStyle w:val="VerbatimChar"/>
        </w:rPr>
        <w:t xml:space="preserve">    - disabled</w:t>
      </w:r>
      <w:r>
        <w:br/>
      </w:r>
      <w:r>
        <w:rPr>
          <w:rStyle w:val="VerbatimChar"/>
        </w:rPr>
        <w:t xml:space="preserve">  font_loading_wait_ms: 3000</w:t>
      </w:r>
      <w:r>
        <w:br/>
      </w:r>
      <w:r>
        <w:rPr>
          <w:rStyle w:val="VerbatimChar"/>
        </w:rPr>
        <w:t xml:space="preserve">  animation_policy: pause_where_possible</w:t>
      </w:r>
      <w:r>
        <w:br/>
      </w:r>
      <w:r>
        <w:rPr>
          <w:rStyle w:val="VerbatimChar"/>
        </w:rPr>
        <w:t xml:space="preserve">  contrast:</w:t>
      </w:r>
      <w:r>
        <w:br/>
      </w:r>
      <w:r>
        <w:rPr>
          <w:rStyle w:val="VerbatimChar"/>
        </w:rPr>
        <w:t xml:space="preserve">    use_raw_ratio_for_decision: true</w:t>
      </w:r>
      <w:r>
        <w:br/>
      </w:r>
      <w:r>
        <w:rPr>
          <w:rStyle w:val="VerbatimChar"/>
        </w:rPr>
        <w:t xml:space="preserve">    displayed_decimal_places: 3</w:t>
      </w:r>
      <w:r>
        <w:br/>
      </w:r>
      <w:r>
        <w:rPr>
          <w:rStyle w:val="VerbatimChar"/>
        </w:rPr>
        <w:t xml:space="preserve">    low_margin_warning: 0.1</w:t>
      </w:r>
      <w:r>
        <w:br/>
      </w:r>
      <w:r>
        <w:rPr>
          <w:rStyle w:val="VerbatimChar"/>
        </w:rPr>
        <w:t xml:space="preserve">    normal_text_aa: 4.5</w:t>
      </w:r>
      <w:r>
        <w:br/>
      </w:r>
      <w:r>
        <w:rPr>
          <w:rStyle w:val="VerbatimChar"/>
        </w:rPr>
        <w:t xml:space="preserve">    large_text_aa: 3.0</w:t>
      </w:r>
      <w:r>
        <w:br/>
      </w:r>
      <w:r>
        <w:rPr>
          <w:rStyle w:val="VerbatimChar"/>
        </w:rPr>
        <w:t xml:space="preserve">    normal_text_aaa: 7.0</w:t>
      </w:r>
      <w:r>
        <w:br/>
      </w:r>
      <w:r>
        <w:rPr>
          <w:rStyle w:val="VerbatimChar"/>
        </w:rPr>
        <w:t xml:space="preserve">    large_text_aaa: 4.5</w:t>
      </w:r>
      <w:r>
        <w:br/>
      </w:r>
      <w:r>
        <w:rPr>
          <w:rStyle w:val="VerbatimChar"/>
        </w:rPr>
        <w:t xml:space="preserve">    non_text_aa: 3.0</w:t>
      </w:r>
      <w:r>
        <w:br/>
      </w:r>
      <w:r>
        <w:rPr>
          <w:rStyle w:val="VerbatimChar"/>
        </w:rPr>
        <w:t xml:space="preserve">    bold_weight_automation_threshold: 700</w:t>
      </w:r>
      <w:r>
        <w:br/>
      </w:r>
      <w:r>
        <w:rPr>
          <w:rStyle w:val="VerbatimChar"/>
        </w:rPr>
        <w:t xml:space="preserve">    large_regular_px: 24</w:t>
      </w:r>
      <w:r>
        <w:br/>
      </w:r>
      <w:r>
        <w:rPr>
          <w:rStyle w:val="VerbatimChar"/>
        </w:rPr>
        <w:t xml:space="preserve">    large_bold_px: 18.6667</w:t>
      </w:r>
      <w:r>
        <w:br/>
      </w:r>
      <w:r>
        <w:rPr>
          <w:rStyle w:val="VerbatimChar"/>
        </w:rPr>
        <w:t xml:space="preserve">  project_typography_advisories:</w:t>
      </w:r>
      <w:r>
        <w:br/>
      </w:r>
      <w:r>
        <w:rPr>
          <w:rStyle w:val="VerbatimChar"/>
        </w:rPr>
        <w:t xml:space="preserve">    body_min_px: 16</w:t>
      </w:r>
      <w:r>
        <w:br/>
      </w:r>
      <w:r>
        <w:rPr>
          <w:rStyle w:val="VerbatimChar"/>
        </w:rPr>
        <w:t xml:space="preserve">    secondary_min_px: 14</w:t>
      </w:r>
      <w:r>
        <w:br/>
      </w:r>
      <w:r>
        <w:rPr>
          <w:rStyle w:val="VerbatimChar"/>
        </w:rPr>
        <w:t xml:space="preserve">    warn_font_weight_below: 400</w:t>
      </w:r>
      <w:r>
        <w:br/>
      </w:r>
      <w:r>
        <w:rPr>
          <w:rStyle w:val="VerbatimChar"/>
        </w:rPr>
        <w:t xml:space="preserve">    recommend_aaa_for_very_small_or_thin_text: true</w:t>
      </w:r>
      <w:r>
        <w:br/>
      </w:r>
      <w:r>
        <w:rPr>
          <w:rStyle w:val="VerbatimChar"/>
        </w:rPr>
        <w:t xml:space="preserve">  platform_scope:</w:t>
      </w:r>
      <w:r>
        <w:br/>
      </w:r>
      <w:r>
        <w:rPr>
          <w:rStyle w:val="VerbatimChar"/>
        </w:rPr>
        <w:t xml:space="preserve">    web: true</w:t>
      </w:r>
      <w:r>
        <w:br/>
      </w:r>
      <w:r>
        <w:rPr>
          <w:rStyle w:val="VerbatimChar"/>
        </w:rPr>
        <w:t xml:space="preserve">    android_native: false</w:t>
      </w:r>
      <w:r>
        <w:br/>
      </w:r>
      <w:r>
        <w:rPr>
          <w:rStyle w:val="VerbatimChar"/>
        </w:rPr>
        <w:t xml:space="preserve">    google_play_prelaunch: not_supplied</w:t>
      </w:r>
    </w:p>
    <w:bookmarkEnd w:id="54"/>
    <w:bookmarkStart w:id="55" w:name="required-inputs"/>
    <w:p>
      <w:pPr>
        <w:pStyle w:val="Heading2"/>
      </w:pPr>
      <w:r>
        <w:t xml:space="preserve">Required inputs</w:t>
      </w:r>
    </w:p>
    <w:p>
      <w:pPr>
        <w:pStyle w:val="FirstParagraph"/>
      </w:pPr>
      <w:r>
        <w:t xml:space="preserve">The audit requires as many of the following as are available: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Input</w:t>
            </w:r>
          </w:p>
        </w:tc>
        <w:tc>
          <w:tcPr/>
          <w:p>
            <w:pPr>
              <w:pStyle w:val="Compact"/>
              <w:jc w:val="right"/>
            </w:pPr>
            <w:r>
              <w:t xml:space="preserve">Required</w:t>
            </w:r>
          </w:p>
        </w:tc>
        <w:tc>
          <w:tcPr/>
          <w:p>
            <w:pPr>
              <w:pStyle w:val="Compact"/>
            </w:pPr>
            <w:r>
              <w:t xml:space="preserve">Purpose</w:t>
            </w:r>
          </w:p>
        </w:tc>
      </w:tr>
      <w:tr>
        <w:tc>
          <w:tcPr/>
          <w:p>
            <w:pPr>
              <w:pStyle w:val="Compact"/>
            </w:pPr>
            <w:r>
              <w:t xml:space="preserve">Page URL or rendered HTML</w:t>
            </w:r>
          </w:p>
        </w:tc>
        <w:tc>
          <w:tcPr/>
          <w:p>
            <w:pPr>
              <w:pStyle w:val="Compact"/>
              <w:jc w:val="right"/>
            </w:pPr>
            <w:r>
              <w:t xml:space="preserve">Yes</w:t>
            </w:r>
          </w:p>
        </w:tc>
        <w:tc>
          <w:tcPr/>
          <w:p>
            <w:pPr>
              <w:pStyle w:val="Compact"/>
            </w:pPr>
            <w:r>
              <w:t xml:space="preserve">Defines the page under test</w:t>
            </w:r>
          </w:p>
        </w:tc>
      </w:tr>
      <w:tr>
        <w:tc>
          <w:tcPr/>
          <w:p>
            <w:pPr>
              <w:pStyle w:val="Compact"/>
            </w:pPr>
            <w:r>
              <w:t xml:space="preserve">Browser and version</w:t>
            </w:r>
          </w:p>
        </w:tc>
        <w:tc>
          <w:tcPr/>
          <w:p>
            <w:pPr>
              <w:pStyle w:val="Compact"/>
              <w:jc w:val="right"/>
            </w:pPr>
            <w:r>
              <w:t xml:space="preserve">Yes</w:t>
            </w:r>
          </w:p>
        </w:tc>
        <w:tc>
          <w:tcPr/>
          <w:p>
            <w:pPr>
              <w:pStyle w:val="Compact"/>
            </w:pPr>
            <w:r>
              <w:t xml:space="preserve">Records the rendering environment</w:t>
            </w:r>
          </w:p>
        </w:tc>
      </w:tr>
      <w:tr>
        <w:tc>
          <w:tcPr/>
          <w:p>
            <w:pPr>
              <w:pStyle w:val="Compact"/>
            </w:pPr>
            <w:r>
              <w:t xml:space="preserve">Viewport width, height and device scale factor</w:t>
            </w:r>
          </w:p>
        </w:tc>
        <w:tc>
          <w:tcPr/>
          <w:p>
            <w:pPr>
              <w:pStyle w:val="Compact"/>
              <w:jc w:val="right"/>
            </w:pPr>
            <w:r>
              <w:t xml:space="preserve">Yes</w:t>
            </w:r>
          </w:p>
        </w:tc>
        <w:tc>
          <w:tcPr/>
          <w:p>
            <w:pPr>
              <w:pStyle w:val="Compact"/>
            </w:pPr>
            <w:r>
              <w:t xml:space="preserve">Reproduces responsive rendering</w:t>
            </w:r>
          </w:p>
        </w:tc>
      </w:tr>
      <w:tr>
        <w:tc>
          <w:tcPr/>
          <w:p>
            <w:pPr>
              <w:pStyle w:val="Compact"/>
            </w:pPr>
            <w:r>
              <w:t xml:space="preserve">Theme or colour scheme</w:t>
            </w:r>
          </w:p>
        </w:tc>
        <w:tc>
          <w:tcPr/>
          <w:p>
            <w:pPr>
              <w:pStyle w:val="Compact"/>
              <w:jc w:val="right"/>
            </w:pPr>
            <w:r>
              <w:t xml:space="preserve">Yes</w:t>
            </w:r>
          </w:p>
        </w:tc>
        <w:tc>
          <w:tcPr/>
          <w:p>
            <w:pPr>
              <w:pStyle w:val="Compact"/>
            </w:pPr>
            <w:r>
              <w:t xml:space="preserve">Distinguishes light, dark and custom themes</w:t>
            </w:r>
          </w:p>
        </w:tc>
      </w:tr>
      <w:tr>
        <w:tc>
          <w:tcPr/>
          <w:p>
            <w:pPr>
              <w:pStyle w:val="Compact"/>
            </w:pPr>
            <w:r>
              <w:t xml:space="preserve">Authentication state and user role</w:t>
            </w:r>
          </w:p>
        </w:tc>
        <w:tc>
          <w:tcPr/>
          <w:p>
            <w:pPr>
              <w:pStyle w:val="Compact"/>
              <w:jc w:val="right"/>
            </w:pPr>
            <w:r>
              <w:t xml:space="preserve">When applicable</w:t>
            </w:r>
          </w:p>
        </w:tc>
        <w:tc>
          <w:tcPr/>
          <w:p>
            <w:pPr>
              <w:pStyle w:val="Compact"/>
            </w:pPr>
            <w:r>
              <w:t xml:space="preserve">Exposes protected states</w:t>
            </w:r>
          </w:p>
        </w:tc>
      </w:tr>
      <w:tr>
        <w:tc>
          <w:tcPr/>
          <w:p>
            <w:pPr>
              <w:pStyle w:val="Compact"/>
            </w:pPr>
            <w:r>
              <w:t xml:space="preserve">Route list or sitemap</w:t>
            </w:r>
          </w:p>
        </w:tc>
        <w:tc>
          <w:tcPr/>
          <w:p>
            <w:pPr>
              <w:pStyle w:val="Compact"/>
              <w:jc w:val="right"/>
            </w:pPr>
            <w:r>
              <w:t xml:space="preserve">Recommended</w:t>
            </w:r>
          </w:p>
        </w:tc>
        <w:tc>
          <w:tcPr/>
          <w:p>
            <w:pPr>
              <w:pStyle w:val="Compact"/>
            </w:pPr>
            <w:r>
              <w:t xml:space="preserve">Defines audit coverage</w:t>
            </w:r>
          </w:p>
        </w:tc>
      </w:tr>
      <w:tr>
        <w:tc>
          <w:tcPr/>
          <w:p>
            <w:pPr>
              <w:pStyle w:val="Compact"/>
            </w:pPr>
            <w:r>
              <w:t xml:space="preserve">Interaction-state instructions</w:t>
            </w:r>
          </w:p>
        </w:tc>
        <w:tc>
          <w:tcPr/>
          <w:p>
            <w:pPr>
              <w:pStyle w:val="Compact"/>
              <w:jc w:val="right"/>
            </w:pPr>
            <w:r>
              <w:t xml:space="preserve">Recommended</w:t>
            </w:r>
          </w:p>
        </w:tc>
        <w:tc>
          <w:tcPr/>
          <w:p>
            <w:pPr>
              <w:pStyle w:val="Compact"/>
            </w:pPr>
            <w:r>
              <w:t xml:space="preserve">Opens menus, dialogs, errors and selected states</w:t>
            </w:r>
          </w:p>
        </w:tc>
      </w:tr>
      <w:tr>
        <w:tc>
          <w:tcPr/>
          <w:p>
            <w:pPr>
              <w:pStyle w:val="Compact"/>
            </w:pPr>
            <w:r>
              <w:t xml:space="preserve">Stylesheets and loaded web fonts</w:t>
            </w:r>
          </w:p>
        </w:tc>
        <w:tc>
          <w:tcPr/>
          <w:p>
            <w:pPr>
              <w:pStyle w:val="Compact"/>
              <w:jc w:val="right"/>
            </w:pPr>
            <w:r>
              <w:t xml:space="preserve">Recommended</w:t>
            </w:r>
          </w:p>
        </w:tc>
        <w:tc>
          <w:tcPr/>
          <w:p>
            <w:pPr>
              <w:pStyle w:val="Compact"/>
            </w:pPr>
            <w:r>
              <w:t xml:space="preserve">Provides computed type and colour values</w:t>
            </w:r>
          </w:p>
        </w:tc>
      </w:tr>
      <w:tr>
        <w:tc>
          <w:tcPr/>
          <w:p>
            <w:pPr>
              <w:pStyle w:val="Compact"/>
            </w:pPr>
            <w:r>
              <w:t xml:space="preserve">Image and video assets</w:t>
            </w:r>
          </w:p>
        </w:tc>
        <w:tc>
          <w:tcPr/>
          <w:p>
            <w:pPr>
              <w:pStyle w:val="Compact"/>
              <w:jc w:val="right"/>
            </w:pPr>
            <w:r>
              <w:t xml:space="preserve">Recommended</w:t>
            </w:r>
          </w:p>
        </w:tc>
        <w:tc>
          <w:tcPr/>
          <w:p>
            <w:pPr>
              <w:pStyle w:val="Compact"/>
            </w:pPr>
            <w:r>
              <w:t xml:space="preserve">Enables rendered-background analysis</w:t>
            </w:r>
          </w:p>
        </w:tc>
      </w:tr>
      <w:tr>
        <w:tc>
          <w:tcPr/>
          <w:p>
            <w:pPr>
              <w:pStyle w:val="Compact"/>
            </w:pPr>
            <w:r>
              <w:t xml:space="preserve">Screenshots</w:t>
            </w:r>
          </w:p>
        </w:tc>
        <w:tc>
          <w:tcPr/>
          <w:p>
            <w:pPr>
              <w:pStyle w:val="Compact"/>
              <w:jc w:val="right"/>
            </w:pPr>
            <w:r>
              <w:t xml:space="preserve">Recommended for complex visuals</w:t>
            </w:r>
          </w:p>
        </w:tc>
        <w:tc>
          <w:tcPr/>
          <w:p>
            <w:pPr>
              <w:pStyle w:val="Compact"/>
            </w:pPr>
            <w:r>
              <w:t xml:space="preserve">Enables pixel-level contrast checks</w:t>
            </w:r>
          </w:p>
        </w:tc>
      </w:tr>
      <w:tr>
        <w:tc>
          <w:tcPr/>
          <w:p>
            <w:pPr>
              <w:pStyle w:val="Compact"/>
            </w:pPr>
            <w:r>
              <w:t xml:space="preserve">Design token map</w:t>
            </w:r>
          </w:p>
        </w:tc>
        <w:tc>
          <w:tcPr/>
          <w:p>
            <w:pPr>
              <w:pStyle w:val="Compact"/>
              <w:jc w:val="right"/>
            </w:pPr>
            <w:r>
              <w:t xml:space="preserve">Optional</w:t>
            </w:r>
          </w:p>
        </w:tc>
        <w:tc>
          <w:tcPr/>
          <w:p>
            <w:pPr>
              <w:pStyle w:val="Compact"/>
            </w:pPr>
            <w:r>
              <w:t xml:space="preserve">Links findings to reusable remediation</w:t>
            </w:r>
          </w:p>
        </w:tc>
      </w:tr>
      <w:tr>
        <w:tc>
          <w:tcPr/>
          <w:p>
            <w:pPr>
              <w:pStyle w:val="Compact"/>
            </w:pPr>
            <w:r>
              <w:t xml:space="preserve">Lighthouse JSON</w:t>
            </w:r>
          </w:p>
        </w:tc>
        <w:tc>
          <w:tcPr/>
          <w:p>
            <w:pPr>
              <w:pStyle w:val="Compact"/>
              <w:jc w:val="right"/>
            </w:pPr>
            <w:r>
              <w:t xml:space="preserve">Optional</w:t>
            </w:r>
          </w:p>
        </w:tc>
        <w:tc>
          <w:tcPr/>
          <w:p>
            <w:pPr>
              <w:pStyle w:val="Compact"/>
            </w:pPr>
            <w:r>
              <w:t xml:space="preserve">Permits comparison with Google tooling</w:t>
            </w:r>
          </w:p>
        </w:tc>
      </w:tr>
      <w:tr>
        <w:tc>
          <w:tcPr/>
          <w:p>
            <w:pPr>
              <w:pStyle w:val="Compact"/>
            </w:pPr>
            <w:r>
              <w:t xml:space="preserve">axe results</w:t>
            </w:r>
          </w:p>
        </w:tc>
        <w:tc>
          <w:tcPr/>
          <w:p>
            <w:pPr>
              <w:pStyle w:val="Compact"/>
              <w:jc w:val="right"/>
            </w:pPr>
            <w:r>
              <w:t xml:space="preserve">Optional</w:t>
            </w:r>
          </w:p>
        </w:tc>
        <w:tc>
          <w:tcPr/>
          <w:p>
            <w:pPr>
              <w:pStyle w:val="Compact"/>
            </w:pPr>
            <w:r>
              <w:t xml:space="preserve">Permits reconciliation of incomplete results</w:t>
            </w:r>
          </w:p>
        </w:tc>
      </w:tr>
      <w:tr>
        <w:tc>
          <w:tcPr/>
          <w:p>
            <w:pPr>
              <w:pStyle w:val="Compact"/>
            </w:pPr>
            <w:r>
              <w:t xml:space="preserve">Supported languages</w:t>
            </w:r>
          </w:p>
        </w:tc>
        <w:tc>
          <w:tcPr/>
          <w:p>
            <w:pPr>
              <w:pStyle w:val="Compact"/>
              <w:jc w:val="right"/>
            </w:pPr>
            <w:r>
              <w:t xml:space="preserve">Recommended</w:t>
            </w:r>
          </w:p>
        </w:tc>
        <w:tc>
          <w:tcPr/>
          <w:p>
            <w:pPr>
              <w:pStyle w:val="Compact"/>
            </w:pPr>
            <w:r>
              <w:t xml:space="preserve">Enables locale and script coverage</w:t>
            </w:r>
          </w:p>
        </w:tc>
      </w:tr>
      <w:tr>
        <w:tc>
          <w:tcPr/>
          <w:p>
            <w:pPr>
              <w:pStyle w:val="Compact"/>
            </w:pPr>
            <w:r>
              <w:t xml:space="preserve">Browser matrix</w:t>
            </w:r>
          </w:p>
        </w:tc>
        <w:tc>
          <w:tcPr/>
          <w:p>
            <w:pPr>
              <w:pStyle w:val="Compact"/>
              <w:jc w:val="right"/>
            </w:pPr>
            <w:r>
              <w:t xml:space="preserve">Recommended</w:t>
            </w:r>
          </w:p>
        </w:tc>
        <w:tc>
          <w:tcPr/>
          <w:p>
            <w:pPr>
              <w:pStyle w:val="Compact"/>
            </w:pPr>
            <w:r>
              <w:t xml:space="preserve">Detects rendering-specific problems</w:t>
            </w:r>
          </w:p>
        </w:tc>
      </w:tr>
      <w:tr>
        <w:tc>
          <w:tcPr/>
          <w:p>
            <w:pPr>
              <w:pStyle w:val="Compact"/>
            </w:pPr>
            <w:r>
              <w:t xml:space="preserve">Explicit exemptions</w:t>
            </w:r>
          </w:p>
        </w:tc>
        <w:tc>
          <w:tcPr/>
          <w:p>
            <w:pPr>
              <w:pStyle w:val="Compact"/>
              <w:jc w:val="right"/>
            </w:pPr>
            <w:r>
              <w:t xml:space="preserve">Optional</w:t>
            </w:r>
          </w:p>
        </w:tc>
        <w:tc>
          <w:tcPr/>
          <w:p>
            <w:pPr>
              <w:pStyle w:val="Compact"/>
            </w:pPr>
            <w:r>
              <w:t xml:space="preserve">Must be evidenced and narrowly applied</w:t>
            </w:r>
          </w:p>
        </w:tc>
      </w:tr>
    </w:tbl>
    <w:p>
      <w:pPr>
        <w:pStyle w:val="BodyText"/>
      </w:pPr>
      <w:r>
        <w:t xml:space="preserve">If a required parameter is missing, record it as unspecified. Do not invent it.</w:t>
      </w:r>
    </w:p>
    <w:bookmarkEnd w:id="55"/>
    <w:bookmarkStart w:id="56" w:name="audit-units"/>
    <w:p>
      <w:pPr>
        <w:pStyle w:val="Heading2"/>
      </w:pPr>
      <w:r>
        <w:t xml:space="preserve">Audit units</w:t>
      </w:r>
    </w:p>
    <w:p>
      <w:pPr>
        <w:pStyle w:val="FirstParagraph"/>
      </w:pPr>
      <w:r>
        <w:t xml:space="preserve">Create a separate audit unit for each combination of:</w:t>
      </w:r>
    </w:p>
    <w:p>
      <w:pPr>
        <w:pStyle w:val="Compact"/>
        <w:numPr>
          <w:ilvl w:val="0"/>
          <w:numId w:val="1012"/>
        </w:numPr>
      </w:pPr>
      <w:r>
        <w:t xml:space="preserve">route;</w:t>
      </w:r>
    </w:p>
    <w:p>
      <w:pPr>
        <w:pStyle w:val="Compact"/>
        <w:numPr>
          <w:ilvl w:val="0"/>
          <w:numId w:val="1012"/>
        </w:numPr>
      </w:pPr>
      <w:r>
        <w:t xml:space="preserve">viewport;</w:t>
      </w:r>
    </w:p>
    <w:p>
      <w:pPr>
        <w:pStyle w:val="Compact"/>
        <w:numPr>
          <w:ilvl w:val="0"/>
          <w:numId w:val="1012"/>
        </w:numPr>
      </w:pPr>
      <w:r>
        <w:t xml:space="preserve">browser;</w:t>
      </w:r>
    </w:p>
    <w:p>
      <w:pPr>
        <w:pStyle w:val="Compact"/>
        <w:numPr>
          <w:ilvl w:val="0"/>
          <w:numId w:val="1012"/>
        </w:numPr>
      </w:pPr>
      <w:r>
        <w:t xml:space="preserve">theme;</w:t>
      </w:r>
    </w:p>
    <w:p>
      <w:pPr>
        <w:pStyle w:val="Compact"/>
        <w:numPr>
          <w:ilvl w:val="0"/>
          <w:numId w:val="1012"/>
        </w:numPr>
      </w:pPr>
      <w:r>
        <w:t xml:space="preserve">language;</w:t>
      </w:r>
    </w:p>
    <w:p>
      <w:pPr>
        <w:pStyle w:val="Compact"/>
        <w:numPr>
          <w:ilvl w:val="0"/>
          <w:numId w:val="1012"/>
        </w:numPr>
      </w:pPr>
      <w:r>
        <w:t xml:space="preserve">authentication role;</w:t>
      </w:r>
    </w:p>
    <w:p>
      <w:pPr>
        <w:pStyle w:val="Compact"/>
        <w:numPr>
          <w:ilvl w:val="0"/>
          <w:numId w:val="1012"/>
        </w:numPr>
      </w:pPr>
      <w:r>
        <w:t xml:space="preserve">relevant component state.</w:t>
      </w:r>
    </w:p>
    <w:p>
      <w:pPr>
        <w:pStyle w:val="FirstParagraph"/>
      </w:pPr>
      <w:r>
        <w:t xml:space="preserve">Do not infer that a result in one unit applies to another unit unless the</w:t>
      </w:r>
      <w:r>
        <w:t xml:space="preserve"> </w:t>
      </w:r>
      <w:r>
        <w:t xml:space="preserve">rendered values are demonstrably identical.</w:t>
      </w:r>
    </w:p>
    <w:bookmarkEnd w:id="56"/>
    <w:bookmarkStart w:id="57" w:name="elements-to-collect"/>
    <w:p>
      <w:pPr>
        <w:pStyle w:val="Heading2"/>
      </w:pPr>
      <w:r>
        <w:t xml:space="preserve">Elements to collect</w:t>
      </w:r>
    </w:p>
    <w:p>
      <w:pPr>
        <w:pStyle w:val="FirstParagraph"/>
      </w:pPr>
      <w:r>
        <w:t xml:space="preserve">Collect visible rendered instances of:</w:t>
      </w:r>
    </w:p>
    <w:p>
      <w:pPr>
        <w:pStyle w:val="Compact"/>
        <w:numPr>
          <w:ilvl w:val="0"/>
          <w:numId w:val="1013"/>
        </w:numPr>
      </w:pPr>
      <w:r>
        <w:t xml:space="preserve">text nodes;</w:t>
      </w:r>
    </w:p>
    <w:p>
      <w:pPr>
        <w:pStyle w:val="Compact"/>
        <w:numPr>
          <w:ilvl w:val="0"/>
          <w:numId w:val="1013"/>
        </w:numPr>
      </w:pPr>
      <w:r>
        <w:t xml:space="preserve">generated text in</w:t>
      </w:r>
      <w:r>
        <w:t xml:space="preserve"> </w:t>
      </w:r>
      <w:r>
        <w:rPr>
          <w:rStyle w:val="VerbatimChar"/>
        </w:rPr>
        <w:t xml:space="preserve">::before</w:t>
      </w:r>
      <w:r>
        <w:t xml:space="preserve"> </w:t>
      </w:r>
      <w:r>
        <w:t xml:space="preserve">and</w:t>
      </w:r>
      <w:r>
        <w:t xml:space="preserve"> </w:t>
      </w:r>
      <w:r>
        <w:rPr>
          <w:rStyle w:val="VerbatimChar"/>
        </w:rPr>
        <w:t xml:space="preserve">::after</w:t>
      </w:r>
      <w:r>
        <w:t xml:space="preserve">;</w:t>
      </w:r>
    </w:p>
    <w:p>
      <w:pPr>
        <w:pStyle w:val="Compact"/>
        <w:numPr>
          <w:ilvl w:val="0"/>
          <w:numId w:val="1013"/>
        </w:numPr>
      </w:pPr>
      <w:r>
        <w:t xml:space="preserve">placeholder text;</w:t>
      </w:r>
    </w:p>
    <w:p>
      <w:pPr>
        <w:pStyle w:val="Compact"/>
        <w:numPr>
          <w:ilvl w:val="0"/>
          <w:numId w:val="1013"/>
        </w:numPr>
      </w:pPr>
      <w:r>
        <w:t xml:space="preserve">text inside form controls;</w:t>
      </w:r>
    </w:p>
    <w:p>
      <w:pPr>
        <w:pStyle w:val="Compact"/>
        <w:numPr>
          <w:ilvl w:val="0"/>
          <w:numId w:val="1013"/>
        </w:numPr>
      </w:pPr>
      <w:r>
        <w:t xml:space="preserve">links;</w:t>
      </w:r>
    </w:p>
    <w:p>
      <w:pPr>
        <w:pStyle w:val="Compact"/>
        <w:numPr>
          <w:ilvl w:val="0"/>
          <w:numId w:val="1013"/>
        </w:numPr>
      </w:pPr>
      <w:r>
        <w:t xml:space="preserve">buttons and icon buttons;</w:t>
      </w:r>
    </w:p>
    <w:p>
      <w:pPr>
        <w:pStyle w:val="Compact"/>
        <w:numPr>
          <w:ilvl w:val="0"/>
          <w:numId w:val="1013"/>
        </w:numPr>
      </w:pPr>
      <w:r>
        <w:t xml:space="preserve">input, select and textarea boundaries;</w:t>
      </w:r>
    </w:p>
    <w:p>
      <w:pPr>
        <w:pStyle w:val="Compact"/>
        <w:numPr>
          <w:ilvl w:val="0"/>
          <w:numId w:val="1013"/>
        </w:numPr>
      </w:pPr>
      <w:r>
        <w:t xml:space="preserve">checkboxes, radios, switches and sliders;</w:t>
      </w:r>
    </w:p>
    <w:p>
      <w:pPr>
        <w:pStyle w:val="Compact"/>
        <w:numPr>
          <w:ilvl w:val="0"/>
          <w:numId w:val="1013"/>
        </w:numPr>
      </w:pPr>
      <w:r>
        <w:t xml:space="preserve">focus indicators;</w:t>
      </w:r>
    </w:p>
    <w:p>
      <w:pPr>
        <w:pStyle w:val="Compact"/>
        <w:numPr>
          <w:ilvl w:val="0"/>
          <w:numId w:val="1013"/>
        </w:numPr>
      </w:pPr>
      <w:r>
        <w:t xml:space="preserve">validation states;</w:t>
      </w:r>
    </w:p>
    <w:p>
      <w:pPr>
        <w:pStyle w:val="Compact"/>
        <w:numPr>
          <w:ilvl w:val="0"/>
          <w:numId w:val="1013"/>
        </w:numPr>
      </w:pPr>
      <w:r>
        <w:t xml:space="preserve">selected, checked, pressed and expanded indicators;</w:t>
      </w:r>
    </w:p>
    <w:p>
      <w:pPr>
        <w:pStyle w:val="Compact"/>
        <w:numPr>
          <w:ilvl w:val="0"/>
          <w:numId w:val="1013"/>
        </w:numPr>
      </w:pPr>
      <w:r>
        <w:t xml:space="preserve">meaningful icons;</w:t>
      </w:r>
    </w:p>
    <w:p>
      <w:pPr>
        <w:pStyle w:val="Compact"/>
        <w:numPr>
          <w:ilvl w:val="0"/>
          <w:numId w:val="1013"/>
        </w:numPr>
      </w:pPr>
      <w:r>
        <w:t xml:space="preserve">SVG fills, strokes and text;</w:t>
      </w:r>
    </w:p>
    <w:p>
      <w:pPr>
        <w:pStyle w:val="Compact"/>
        <w:numPr>
          <w:ilvl w:val="0"/>
          <w:numId w:val="1013"/>
        </w:numPr>
      </w:pPr>
      <w:r>
        <w:t xml:space="preserve">canvas and image-based text;</w:t>
      </w:r>
    </w:p>
    <w:p>
      <w:pPr>
        <w:pStyle w:val="Compact"/>
        <w:numPr>
          <w:ilvl w:val="0"/>
          <w:numId w:val="1013"/>
        </w:numPr>
      </w:pPr>
      <w:r>
        <w:t xml:space="preserve">charts, diagrams, maps and data visualisations;</w:t>
      </w:r>
    </w:p>
    <w:p>
      <w:pPr>
        <w:pStyle w:val="Compact"/>
        <w:numPr>
          <w:ilvl w:val="0"/>
          <w:numId w:val="1013"/>
        </w:numPr>
      </w:pPr>
      <w:r>
        <w:t xml:space="preserve">text over images, gradients, video or canvas;</w:t>
      </w:r>
    </w:p>
    <w:p>
      <w:pPr>
        <w:pStyle w:val="Compact"/>
        <w:numPr>
          <w:ilvl w:val="0"/>
          <w:numId w:val="1013"/>
        </w:numPr>
      </w:pPr>
      <w:r>
        <w:t xml:space="preserve">disabled and inactive components;</w:t>
      </w:r>
    </w:p>
    <w:p>
      <w:pPr>
        <w:pStyle w:val="Compact"/>
        <w:numPr>
          <w:ilvl w:val="0"/>
          <w:numId w:val="1013"/>
        </w:numPr>
      </w:pPr>
      <w:r>
        <w:t xml:space="preserve">logos and brand marks.</w:t>
      </w:r>
    </w:p>
    <w:p>
      <w:pPr>
        <w:pStyle w:val="FirstParagraph"/>
      </w:pPr>
      <w:r>
        <w:t xml:space="preserve">Ignore hidden content only after verifying that it is not visible or operable</w:t>
      </w:r>
      <w:r>
        <w:t xml:space="preserve"> </w:t>
      </w:r>
      <w:r>
        <w:t xml:space="preserve">in the tested state.</w:t>
      </w:r>
    </w:p>
    <w:bookmarkEnd w:id="57"/>
    <w:bookmarkStart w:id="58" w:name="core-text-classification"/>
    <w:p>
      <w:pPr>
        <w:pStyle w:val="Heading2"/>
      </w:pPr>
      <w:r>
        <w:t xml:space="preserve">Core text classification</w:t>
      </w:r>
    </w:p>
    <w:p>
      <w:pPr>
        <w:pStyle w:val="FirstParagraph"/>
      </w:pPr>
      <w:r>
        <w:t xml:space="preserve">For each rendered text run:</w:t>
      </w:r>
    </w:p>
    <w:p>
      <w:pPr>
        <w:pStyle w:val="Compact"/>
        <w:numPr>
          <w:ilvl w:val="0"/>
          <w:numId w:val="1014"/>
        </w:numPr>
      </w:pPr>
      <w:r>
        <w:t xml:space="preserve">Obtain</w:t>
      </w:r>
      <w:r>
        <w:t xml:space="preserve"> </w:t>
      </w:r>
      <w:r>
        <w:rPr>
          <w:rStyle w:val="VerbatimChar"/>
        </w:rPr>
        <w:t xml:space="preserve">font-size</w:t>
      </w:r>
      <w:r>
        <w:t xml:space="preserve"> </w:t>
      </w:r>
      <w:r>
        <w:t xml:space="preserve">from computed style in CSS pixels.</w:t>
      </w:r>
    </w:p>
    <w:p>
      <w:pPr>
        <w:pStyle w:val="Compact"/>
        <w:numPr>
          <w:ilvl w:val="0"/>
          <w:numId w:val="1014"/>
        </w:numPr>
      </w:pPr>
      <w:r>
        <w:t xml:space="preserve">Obtain computed</w:t>
      </w:r>
      <w:r>
        <w:t xml:space="preserve"> </w:t>
      </w:r>
      <w:r>
        <w:rPr>
          <w:rStyle w:val="VerbatimChar"/>
        </w:rPr>
        <w:t xml:space="preserve">font-weight</w:t>
      </w:r>
      <w:r>
        <w:t xml:space="preserve">.</w:t>
      </w:r>
    </w:p>
    <w:p>
      <w:pPr>
        <w:pStyle w:val="Compact"/>
        <w:numPr>
          <w:ilvl w:val="0"/>
          <w:numId w:val="1014"/>
        </w:numPr>
      </w:pPr>
      <w:r>
        <w:t xml:space="preserve">Normalise</w:t>
      </w:r>
      <w:r>
        <w:t xml:space="preserve"> </w:t>
      </w:r>
      <w:r>
        <w:rPr>
          <w:rStyle w:val="VerbatimChar"/>
        </w:rPr>
        <w:t xml:space="preserve">normal</w:t>
      </w:r>
      <w:r>
        <w:t xml:space="preserve"> </w:t>
      </w:r>
      <w:r>
        <w:t xml:space="preserve">to 400 and</w:t>
      </w:r>
      <w:r>
        <w:t xml:space="preserve"> </w:t>
      </w:r>
      <w:r>
        <w:rPr>
          <w:rStyle w:val="VerbatimChar"/>
        </w:rPr>
        <w:t xml:space="preserve">bold</w:t>
      </w:r>
      <w:r>
        <w:t xml:space="preserve"> </w:t>
      </w:r>
      <w:r>
        <w:t xml:space="preserve">to 700.</w:t>
      </w:r>
    </w:p>
    <w:p>
      <w:pPr>
        <w:pStyle w:val="Compact"/>
        <w:numPr>
          <w:ilvl w:val="0"/>
          <w:numId w:val="1014"/>
        </w:numPr>
      </w:pPr>
      <w:r>
        <w:t xml:space="preserve">Classify text as large when either:</w:t>
      </w:r>
    </w:p>
    <w:p>
      <w:pPr>
        <w:pStyle w:val="Compact"/>
        <w:numPr>
          <w:ilvl w:val="0"/>
          <w:numId w:val="1014"/>
        </w:numPr>
      </w:pPr>
      <w:r>
        <w:rPr>
          <w:rStyle w:val="VerbatimChar"/>
        </w:rPr>
        <w:t xml:space="preserve">fontSizePx &gt;= 24</w:t>
      </w:r>
      <w:r>
        <w:t xml:space="preserve">; or</w:t>
      </w:r>
    </w:p>
    <w:p>
      <w:pPr>
        <w:pStyle w:val="Compact"/>
        <w:numPr>
          <w:ilvl w:val="0"/>
          <w:numId w:val="1014"/>
        </w:numPr>
      </w:pPr>
      <w:r>
        <w:rPr>
          <w:rStyle w:val="VerbatimChar"/>
        </w:rPr>
        <w:t xml:space="preserve">fontSizePx &gt;= 18.6667 &amp;&amp; fontWeight &gt;= 700</w:t>
      </w:r>
      <w:r>
        <w:t xml:space="preserve">.</w:t>
      </w:r>
    </w:p>
    <w:p>
      <w:pPr>
        <w:pStyle w:val="Compact"/>
        <w:numPr>
          <w:ilvl w:val="0"/>
          <w:numId w:val="1014"/>
        </w:numPr>
      </w:pPr>
      <w:r>
        <w:t xml:space="preserve">Do not treat weights 500 or 600 as bold for the lower threshold unless the</w:t>
      </w:r>
      <w:r>
        <w:t xml:space="preserve"> </w:t>
      </w:r>
      <w:r>
        <w:t xml:space="preserve">audit configuration explicitly changes the convention.</w:t>
      </w:r>
    </w:p>
    <w:p>
      <w:pPr>
        <w:pStyle w:val="Compact"/>
        <w:numPr>
          <w:ilvl w:val="0"/>
          <w:numId w:val="1014"/>
        </w:numPr>
      </w:pPr>
      <w:r>
        <w:t xml:space="preserve">For variable fonts, record the resolved</w:t>
      </w:r>
      <w:r>
        <w:t xml:space="preserve"> </w:t>
      </w:r>
      <w:r>
        <w:rPr>
          <w:rStyle w:val="VerbatimChar"/>
        </w:rPr>
        <w:t xml:space="preserve">wght</w:t>
      </w:r>
      <w:r>
        <w:t xml:space="preserve"> </w:t>
      </w:r>
      <w:r>
        <w:t xml:space="preserve">axis where available.</w:t>
      </w:r>
    </w:p>
    <w:p>
      <w:pPr>
        <w:pStyle w:val="Compact"/>
        <w:numPr>
          <w:ilvl w:val="0"/>
          <w:numId w:val="1014"/>
        </w:numPr>
      </w:pPr>
      <w:r>
        <w:t xml:space="preserve">Record font family, font loading status and whether a fallback font was used.</w:t>
      </w:r>
    </w:p>
    <w:p>
      <w:pPr>
        <w:pStyle w:val="Compact"/>
        <w:numPr>
          <w:ilvl w:val="0"/>
          <w:numId w:val="1014"/>
        </w:numPr>
      </w:pPr>
      <w:r>
        <w:t xml:space="preserve">Warn when the font weight is below 400, the font is unusually thin, or the</w:t>
      </w:r>
      <w:r>
        <w:t xml:space="preserve"> </w:t>
      </w:r>
      <w:r>
        <w:t xml:space="preserve">ratio is within the configured low-margin range.</w:t>
      </w:r>
    </w:p>
    <w:bookmarkEnd w:id="58"/>
    <w:bookmarkStart w:id="63" w:name="required-contrast-checks"/>
    <w:p>
      <w:pPr>
        <w:pStyle w:val="Heading2"/>
      </w:pPr>
      <w:r>
        <w:t xml:space="preserve">Required contrast checks</w:t>
      </w:r>
    </w:p>
    <w:bookmarkStart w:id="59" w:name="text"/>
    <w:p>
      <w:pPr>
        <w:pStyle w:val="Heading3"/>
      </w:pPr>
      <w:r>
        <w:t xml:space="preserve">Text</w:t>
      </w:r>
    </w:p>
    <w:p>
      <w:pPr>
        <w:pStyle w:val="FirstParagraph"/>
      </w:pPr>
      <w:r>
        <w:t xml:space="preserve">For every visible text run:</w:t>
      </w:r>
    </w:p>
    <w:p>
      <w:pPr>
        <w:pStyle w:val="Compact"/>
        <w:numPr>
          <w:ilvl w:val="0"/>
          <w:numId w:val="1015"/>
        </w:numPr>
      </w:pPr>
      <w:r>
        <w:t xml:space="preserve">determine the effective rendered foreground;</w:t>
      </w:r>
    </w:p>
    <w:p>
      <w:pPr>
        <w:pStyle w:val="Compact"/>
        <w:numPr>
          <w:ilvl w:val="0"/>
          <w:numId w:val="1015"/>
        </w:numPr>
      </w:pPr>
      <w:r>
        <w:t xml:space="preserve">determine the effective rendered background immediately behind the text;</w:t>
      </w:r>
    </w:p>
    <w:p>
      <w:pPr>
        <w:pStyle w:val="Compact"/>
        <w:numPr>
          <w:ilvl w:val="0"/>
          <w:numId w:val="1015"/>
        </w:numPr>
      </w:pPr>
      <w:r>
        <w:t xml:space="preserve">composite alpha and opacity where reliably possible;</w:t>
      </w:r>
    </w:p>
    <w:p>
      <w:pPr>
        <w:pStyle w:val="Compact"/>
        <w:numPr>
          <w:ilvl w:val="0"/>
          <w:numId w:val="1015"/>
        </w:numPr>
      </w:pPr>
      <w:r>
        <w:t xml:space="preserve">calculate relative luminance for both colours;</w:t>
      </w:r>
    </w:p>
    <w:p>
      <w:pPr>
        <w:pStyle w:val="Compact"/>
        <w:numPr>
          <w:ilvl w:val="0"/>
          <w:numId w:val="1015"/>
        </w:numPr>
      </w:pPr>
      <w:r>
        <w:t xml:space="preserve">calculate the raw contrast ratio;</w:t>
      </w:r>
    </w:p>
    <w:p>
      <w:pPr>
        <w:pStyle w:val="Compact"/>
        <w:numPr>
          <w:ilvl w:val="0"/>
          <w:numId w:val="1015"/>
        </w:numPr>
      </w:pPr>
      <w:r>
        <w:t xml:space="preserve">select the threshold from rendered size and weight;</w:t>
      </w:r>
    </w:p>
    <w:p>
      <w:pPr>
        <w:pStyle w:val="Compact"/>
        <w:numPr>
          <w:ilvl w:val="0"/>
          <w:numId w:val="1015"/>
        </w:numPr>
      </w:pPr>
      <w:r>
        <w:t xml:space="preserve">compare the raw ratio without rounding;</w:t>
      </w:r>
    </w:p>
    <w:p>
      <w:pPr>
        <w:pStyle w:val="Compact"/>
        <w:numPr>
          <w:ilvl w:val="0"/>
          <w:numId w:val="1015"/>
        </w:numPr>
      </w:pPr>
      <w:r>
        <w:t xml:space="preserve">report AA and AAA separately;</w:t>
      </w:r>
    </w:p>
    <w:p>
      <w:pPr>
        <w:pStyle w:val="Compact"/>
        <w:numPr>
          <w:ilvl w:val="0"/>
          <w:numId w:val="1015"/>
        </w:numPr>
      </w:pPr>
      <w:r>
        <w:t xml:space="preserve">test every relevant interaction state;</w:t>
      </w:r>
    </w:p>
    <w:p>
      <w:pPr>
        <w:pStyle w:val="Compact"/>
        <w:numPr>
          <w:ilvl w:val="0"/>
          <w:numId w:val="1015"/>
        </w:numPr>
      </w:pPr>
      <w:r>
        <w:t xml:space="preserve">include placeholder and validation text;</w:t>
      </w:r>
    </w:p>
    <w:p>
      <w:pPr>
        <w:pStyle w:val="Compact"/>
        <w:numPr>
          <w:ilvl w:val="0"/>
          <w:numId w:val="1015"/>
        </w:numPr>
      </w:pPr>
      <w:r>
        <w:t xml:space="preserve">include text inside disabled controls but apply an exemption only when the</w:t>
      </w:r>
      <w:r>
        <w:t xml:space="preserve"> </w:t>
      </w:r>
      <w:r>
        <w:t xml:space="preserve">control is genuinely inactive;</w:t>
      </w:r>
    </w:p>
    <w:p>
      <w:pPr>
        <w:pStyle w:val="Compact"/>
        <w:numPr>
          <w:ilvl w:val="0"/>
          <w:numId w:val="1015"/>
        </w:numPr>
      </w:pPr>
      <w:r>
        <w:t xml:space="preserve">do not exempt read-only content merely because it cannot be edited.</w:t>
      </w:r>
    </w:p>
    <w:bookmarkEnd w:id="59"/>
    <w:bookmarkStart w:id="60" w:name="user-interface-components"/>
    <w:p>
      <w:pPr>
        <w:pStyle w:val="Heading3"/>
      </w:pPr>
      <w:r>
        <w:t xml:space="preserve">User-interface components</w:t>
      </w:r>
    </w:p>
    <w:p>
      <w:pPr>
        <w:pStyle w:val="FirstParagraph"/>
      </w:pPr>
      <w:r>
        <w:t xml:space="preserve">For each active component:</w:t>
      </w:r>
    </w:p>
    <w:p>
      <w:pPr>
        <w:pStyle w:val="Compact"/>
        <w:numPr>
          <w:ilvl w:val="0"/>
          <w:numId w:val="1016"/>
        </w:numPr>
      </w:pPr>
      <w:r>
        <w:t xml:space="preserve">identify which visual information is required to perceive the component;</w:t>
      </w:r>
    </w:p>
    <w:p>
      <w:pPr>
        <w:pStyle w:val="Compact"/>
        <w:numPr>
          <w:ilvl w:val="0"/>
          <w:numId w:val="1016"/>
        </w:numPr>
      </w:pPr>
      <w:r>
        <w:t xml:space="preserve">identify which visual information conveys its state;</w:t>
      </w:r>
    </w:p>
    <w:p>
      <w:pPr>
        <w:pStyle w:val="Compact"/>
        <w:numPr>
          <w:ilvl w:val="0"/>
          <w:numId w:val="1016"/>
        </w:numPr>
      </w:pPr>
      <w:r>
        <w:t xml:space="preserve">test each required cue against its adjacent colour or colours at 3:1;</w:t>
      </w:r>
    </w:p>
    <w:p>
      <w:pPr>
        <w:pStyle w:val="Compact"/>
        <w:numPr>
          <w:ilvl w:val="0"/>
          <w:numId w:val="1016"/>
        </w:numPr>
      </w:pPr>
      <w:r>
        <w:t xml:space="preserve">do not require a full container boundary when sufficiently contrasting text</w:t>
      </w:r>
      <w:r>
        <w:t xml:space="preserve"> </w:t>
      </w:r>
      <w:r>
        <w:t xml:space="preserve">or an icon already identifies the control;</w:t>
      </w:r>
    </w:p>
    <w:p>
      <w:pPr>
        <w:pStyle w:val="Compact"/>
        <w:numPr>
          <w:ilvl w:val="0"/>
          <w:numId w:val="1016"/>
        </w:numPr>
      </w:pPr>
      <w:r>
        <w:t xml:space="preserve">require a visible boundary or alternative cue when the boundary is necessary</w:t>
      </w:r>
      <w:r>
        <w:t xml:space="preserve"> </w:t>
      </w:r>
      <w:r>
        <w:t xml:space="preserve">to identify an empty field or control;</w:t>
      </w:r>
    </w:p>
    <w:p>
      <w:pPr>
        <w:pStyle w:val="Compact"/>
        <w:numPr>
          <w:ilvl w:val="0"/>
          <w:numId w:val="1016"/>
        </w:numPr>
      </w:pPr>
      <w:r>
        <w:t xml:space="preserve">test checked, selected, pressed, expanded, invalid and focus states;</w:t>
      </w:r>
    </w:p>
    <w:p>
      <w:pPr>
        <w:pStyle w:val="Compact"/>
        <w:numPr>
          <w:ilvl w:val="0"/>
          <w:numId w:val="1016"/>
        </w:numPr>
      </w:pPr>
      <w:r>
        <w:t xml:space="preserve">verify that colour is not the only state cue.</w:t>
      </w:r>
    </w:p>
    <w:bookmarkEnd w:id="60"/>
    <w:bookmarkStart w:id="61" w:name="graphical-objects"/>
    <w:p>
      <w:pPr>
        <w:pStyle w:val="Heading3"/>
      </w:pPr>
      <w:r>
        <w:t xml:space="preserve">Graphical objects</w:t>
      </w:r>
    </w:p>
    <w:p>
      <w:pPr>
        <w:pStyle w:val="FirstParagraph"/>
      </w:pPr>
      <w:r>
        <w:t xml:space="preserve">For each meaningful graphic:</w:t>
      </w:r>
    </w:p>
    <w:p>
      <w:pPr>
        <w:pStyle w:val="Compact"/>
        <w:numPr>
          <w:ilvl w:val="0"/>
          <w:numId w:val="1017"/>
        </w:numPr>
      </w:pPr>
      <w:r>
        <w:t xml:space="preserve">identify the portions required to understand the content;</w:t>
      </w:r>
    </w:p>
    <w:p>
      <w:pPr>
        <w:pStyle w:val="Compact"/>
        <w:numPr>
          <w:ilvl w:val="0"/>
          <w:numId w:val="1017"/>
        </w:numPr>
      </w:pPr>
      <w:r>
        <w:t xml:space="preserve">test those portions against adjacent colours at 3:1;</w:t>
      </w:r>
    </w:p>
    <w:p>
      <w:pPr>
        <w:pStyle w:val="Compact"/>
        <w:numPr>
          <w:ilvl w:val="0"/>
          <w:numId w:val="1017"/>
        </w:numPr>
      </w:pPr>
      <w:r>
        <w:t xml:space="preserve">test meaningful boundaries between adjoining regions;</w:t>
      </w:r>
    </w:p>
    <w:p>
      <w:pPr>
        <w:pStyle w:val="Compact"/>
        <w:numPr>
          <w:ilvl w:val="0"/>
          <w:numId w:val="1017"/>
        </w:numPr>
      </w:pPr>
      <w:r>
        <w:t xml:space="preserve">accept patterns, labels or contrasting borders when they make the information</w:t>
      </w:r>
      <w:r>
        <w:t xml:space="preserve"> </w:t>
      </w:r>
      <w:r>
        <w:t xml:space="preserve">distinguishable;</w:t>
      </w:r>
    </w:p>
    <w:p>
      <w:pPr>
        <w:pStyle w:val="Compact"/>
        <w:numPr>
          <w:ilvl w:val="0"/>
          <w:numId w:val="1017"/>
        </w:numPr>
      </w:pPr>
      <w:r>
        <w:t xml:space="preserve">mark decorative graphics NOT_APPLICABLE;</w:t>
      </w:r>
    </w:p>
    <w:p>
      <w:pPr>
        <w:pStyle w:val="Compact"/>
        <w:numPr>
          <w:ilvl w:val="0"/>
          <w:numId w:val="1017"/>
        </w:numPr>
      </w:pPr>
      <w:r>
        <w:t xml:space="preserve">mark an essential exact visual presentation NOT_APPLICABLE only with</w:t>
      </w:r>
      <w:r>
        <w:t xml:space="preserve"> </w:t>
      </w:r>
      <w:r>
        <w:t xml:space="preserve">documented evidence;</w:t>
      </w:r>
    </w:p>
    <w:p>
      <w:pPr>
        <w:pStyle w:val="Compact"/>
        <w:numPr>
          <w:ilvl w:val="0"/>
          <w:numId w:val="1017"/>
        </w:numPr>
      </w:pPr>
      <w:r>
        <w:t xml:space="preserve">require text alternatives independently of visual contrast.</w:t>
      </w:r>
    </w:p>
    <w:bookmarkEnd w:id="61"/>
    <w:bookmarkStart w:id="62" w:name="focus"/>
    <w:p>
      <w:pPr>
        <w:pStyle w:val="Heading3"/>
      </w:pPr>
      <w:r>
        <w:t xml:space="preserve">Focus</w:t>
      </w:r>
    </w:p>
    <w:p>
      <w:pPr>
        <w:pStyle w:val="FirstParagraph"/>
      </w:pPr>
      <w:r>
        <w:t xml:space="preserve">For each keyboard-focusable component:</w:t>
      </w:r>
    </w:p>
    <w:p>
      <w:pPr>
        <w:pStyle w:val="Compact"/>
        <w:numPr>
          <w:ilvl w:val="0"/>
          <w:numId w:val="1018"/>
        </w:numPr>
      </w:pPr>
      <w:r>
        <w:t xml:space="preserve">confirm that keyboard focus can reach it;</w:t>
      </w:r>
    </w:p>
    <w:p>
      <w:pPr>
        <w:pStyle w:val="Compact"/>
        <w:numPr>
          <w:ilvl w:val="0"/>
          <w:numId w:val="1018"/>
        </w:numPr>
      </w:pPr>
      <w:r>
        <w:t xml:space="preserve">confirm that a visible focus indicator exists;</w:t>
      </w:r>
    </w:p>
    <w:p>
      <w:pPr>
        <w:pStyle w:val="Compact"/>
        <w:numPr>
          <w:ilvl w:val="0"/>
          <w:numId w:val="1018"/>
        </w:numPr>
      </w:pPr>
      <w:r>
        <w:t xml:space="preserve">test the indicator against relevant adjacent colours;</w:t>
      </w:r>
    </w:p>
    <w:p>
      <w:pPr>
        <w:pStyle w:val="Compact"/>
        <w:numPr>
          <w:ilvl w:val="0"/>
          <w:numId w:val="1018"/>
        </w:numPr>
      </w:pPr>
      <w:r>
        <w:t xml:space="preserve">record focused and unfocused rendered states;</w:t>
      </w:r>
    </w:p>
    <w:p>
      <w:pPr>
        <w:pStyle w:val="Compact"/>
        <w:numPr>
          <w:ilvl w:val="0"/>
          <w:numId w:val="1018"/>
        </w:numPr>
      </w:pPr>
      <w:r>
        <w:t xml:space="preserve">calculate the contrast change between corresponding focused and unfocused</w:t>
      </w:r>
      <w:r>
        <w:t xml:space="preserve"> </w:t>
      </w:r>
      <w:r>
        <w:t xml:space="preserve">pixels where possible;</w:t>
      </w:r>
    </w:p>
    <w:p>
      <w:pPr>
        <w:pStyle w:val="Compact"/>
        <w:numPr>
          <w:ilvl w:val="0"/>
          <w:numId w:val="1018"/>
        </w:numPr>
      </w:pPr>
      <w:r>
        <w:t xml:space="preserve">estimate whether the indicator area reaches a two-CSS-pixel perimeter</w:t>
      </w:r>
      <w:r>
        <w:t xml:space="preserve"> </w:t>
      </w:r>
      <w:r>
        <w:t xml:space="preserve">equivalent for WCAG 2.2 AAA reporting;</w:t>
      </w:r>
    </w:p>
    <w:p>
      <w:pPr>
        <w:pStyle w:val="Compact"/>
        <w:numPr>
          <w:ilvl w:val="0"/>
          <w:numId w:val="1018"/>
        </w:numPr>
      </w:pPr>
      <w:r>
        <w:t xml:space="preserve">report obscured, clipped or hidden indicators;</w:t>
      </w:r>
    </w:p>
    <w:p>
      <w:pPr>
        <w:pStyle w:val="Compact"/>
        <w:numPr>
          <w:ilvl w:val="0"/>
          <w:numId w:val="1018"/>
        </w:numPr>
      </w:pPr>
      <w:r>
        <w:t xml:space="preserve">do not treat browser-default focus styling as a failure without testing it.</w:t>
      </w:r>
    </w:p>
    <w:bookmarkEnd w:id="62"/>
    <w:bookmarkEnd w:id="63"/>
    <w:bookmarkStart w:id="64" w:name="background-and-compositing-checks"/>
    <w:p>
      <w:pPr>
        <w:pStyle w:val="Heading2"/>
      </w:pPr>
      <w:r>
        <w:t xml:space="preserve">Background and compositing checks</w:t>
      </w:r>
    </w:p>
    <w:p>
      <w:pPr>
        <w:pStyle w:val="FirstParagraph"/>
      </w:pPr>
      <w:r>
        <w:t xml:space="preserve">Inspect the element and relevant ancestors for:</w:t>
      </w:r>
    </w:p>
    <w:p>
      <w:pPr>
        <w:pStyle w:val="Compact"/>
        <w:numPr>
          <w:ilvl w:val="0"/>
          <w:numId w:val="1019"/>
        </w:numPr>
      </w:pPr>
      <w:r>
        <w:t xml:space="preserve">alpha in foreground colour;</w:t>
      </w:r>
    </w:p>
    <w:p>
      <w:pPr>
        <w:pStyle w:val="Compact"/>
        <w:numPr>
          <w:ilvl w:val="0"/>
          <w:numId w:val="1019"/>
        </w:numPr>
      </w:pPr>
      <w:r>
        <w:t xml:space="preserve">alpha in background colours;</w:t>
      </w:r>
    </w:p>
    <w:p>
      <w:pPr>
        <w:pStyle w:val="Compact"/>
        <w:numPr>
          <w:ilvl w:val="0"/>
          <w:numId w:val="1019"/>
        </w:numPr>
      </w:pPr>
      <w:r>
        <w:rPr>
          <w:rStyle w:val="VerbatimChar"/>
        </w:rPr>
        <w:t xml:space="preserve">opacity</w:t>
      </w:r>
      <w:r>
        <w:t xml:space="preserve">;</w:t>
      </w:r>
    </w:p>
    <w:p>
      <w:pPr>
        <w:pStyle w:val="Compact"/>
        <w:numPr>
          <w:ilvl w:val="0"/>
          <w:numId w:val="1019"/>
        </w:numPr>
      </w:pPr>
      <w:r>
        <w:rPr>
          <w:rStyle w:val="VerbatimChar"/>
        </w:rPr>
        <w:t xml:space="preserve">background-image</w:t>
      </w:r>
      <w:r>
        <w:t xml:space="preserve">;</w:t>
      </w:r>
    </w:p>
    <w:p>
      <w:pPr>
        <w:pStyle w:val="Compact"/>
        <w:numPr>
          <w:ilvl w:val="0"/>
          <w:numId w:val="1019"/>
        </w:numPr>
      </w:pPr>
      <w:r>
        <w:t xml:space="preserve">gradients;</w:t>
      </w:r>
    </w:p>
    <w:p>
      <w:pPr>
        <w:pStyle w:val="Compact"/>
        <w:numPr>
          <w:ilvl w:val="0"/>
          <w:numId w:val="1019"/>
        </w:numPr>
      </w:pPr>
      <w:r>
        <w:t xml:space="preserve">pseudo-element overlays;</w:t>
      </w:r>
    </w:p>
    <w:p>
      <w:pPr>
        <w:pStyle w:val="Compact"/>
        <w:numPr>
          <w:ilvl w:val="0"/>
          <w:numId w:val="1019"/>
        </w:numPr>
      </w:pPr>
      <w:r>
        <w:t xml:space="preserve">text shadows;</w:t>
      </w:r>
    </w:p>
    <w:p>
      <w:pPr>
        <w:pStyle w:val="Compact"/>
        <w:numPr>
          <w:ilvl w:val="0"/>
          <w:numId w:val="1019"/>
        </w:numPr>
      </w:pPr>
      <w:r>
        <w:t xml:space="preserve">box shadows used as boundaries or focus indicators;</w:t>
      </w:r>
    </w:p>
    <w:p>
      <w:pPr>
        <w:pStyle w:val="Compact"/>
        <w:numPr>
          <w:ilvl w:val="0"/>
          <w:numId w:val="1019"/>
        </w:numPr>
      </w:pPr>
      <w:r>
        <w:t xml:space="preserve">masks;</w:t>
      </w:r>
    </w:p>
    <w:p>
      <w:pPr>
        <w:pStyle w:val="Compact"/>
        <w:numPr>
          <w:ilvl w:val="0"/>
          <w:numId w:val="1019"/>
        </w:numPr>
      </w:pPr>
      <w:r>
        <w:t xml:space="preserve">filters and backdrop filters;</w:t>
      </w:r>
    </w:p>
    <w:p>
      <w:pPr>
        <w:pStyle w:val="Compact"/>
        <w:numPr>
          <w:ilvl w:val="0"/>
          <w:numId w:val="1019"/>
        </w:numPr>
      </w:pPr>
      <w:r>
        <w:t xml:space="preserve">blend modes;</w:t>
      </w:r>
    </w:p>
    <w:p>
      <w:pPr>
        <w:pStyle w:val="Compact"/>
        <w:numPr>
          <w:ilvl w:val="0"/>
          <w:numId w:val="1019"/>
        </w:numPr>
      </w:pPr>
      <w:r>
        <w:t xml:space="preserve">SVG fill and stroke opacity;</w:t>
      </w:r>
    </w:p>
    <w:p>
      <w:pPr>
        <w:pStyle w:val="Compact"/>
        <w:numPr>
          <w:ilvl w:val="0"/>
          <w:numId w:val="1019"/>
        </w:numPr>
      </w:pPr>
      <w:r>
        <w:t xml:space="preserve">overlapping positioned elements;</w:t>
      </w:r>
    </w:p>
    <w:p>
      <w:pPr>
        <w:pStyle w:val="Compact"/>
        <w:numPr>
          <w:ilvl w:val="0"/>
          <w:numId w:val="1019"/>
        </w:numPr>
      </w:pPr>
      <w:r>
        <w:t xml:space="preserve">images, video and canvas behind the element;</w:t>
      </w:r>
    </w:p>
    <w:p>
      <w:pPr>
        <w:pStyle w:val="Compact"/>
        <w:numPr>
          <w:ilvl w:val="0"/>
          <w:numId w:val="1019"/>
        </w:numPr>
      </w:pPr>
      <w:r>
        <w:t xml:space="preserve">transitions and animations;</w:t>
      </w:r>
    </w:p>
    <w:p>
      <w:pPr>
        <w:pStyle w:val="Compact"/>
        <w:numPr>
          <w:ilvl w:val="0"/>
          <w:numId w:val="1019"/>
        </w:numPr>
      </w:pPr>
      <w:r>
        <w:t xml:space="preserve">theme and state layers.</w:t>
      </w:r>
    </w:p>
    <w:p>
      <w:pPr>
        <w:pStyle w:val="FirstParagraph"/>
      </w:pPr>
      <w:r>
        <w:t xml:space="preserve">Use the final composited rendered colours.</w:t>
      </w:r>
    </w:p>
    <w:p>
      <w:pPr>
        <w:pStyle w:val="BodyText"/>
      </w:pPr>
      <w:r>
        <w:t xml:space="preserve">For solid colours and simple alpha, calculate the result directly.</w:t>
      </w:r>
    </w:p>
    <w:p>
      <w:pPr>
        <w:pStyle w:val="BodyText"/>
      </w:pPr>
      <w:r>
        <w:t xml:space="preserve">For images, gradients, video, canvas, blending, filters or unresolved overlap:</w:t>
      </w:r>
    </w:p>
    <w:p>
      <w:pPr>
        <w:pStyle w:val="Compact"/>
        <w:numPr>
          <w:ilvl w:val="0"/>
          <w:numId w:val="1020"/>
        </w:numPr>
      </w:pPr>
      <w:r>
        <w:t xml:space="preserve">Use rendered pixel sampling where available.</w:t>
      </w:r>
    </w:p>
    <w:p>
      <w:pPr>
        <w:pStyle w:val="Compact"/>
        <w:numPr>
          <w:ilvl w:val="0"/>
          <w:numId w:val="1020"/>
        </w:numPr>
      </w:pPr>
      <w:r>
        <w:t xml:space="preserve">Sample the pixels directly behind meaningful portions of the glyph or</w:t>
      </w:r>
      <w:r>
        <w:t xml:space="preserve"> </w:t>
      </w:r>
      <w:r>
        <w:t xml:space="preserve">graphical object.</w:t>
      </w:r>
    </w:p>
    <w:p>
      <w:pPr>
        <w:pStyle w:val="Compact"/>
        <w:numPr>
          <w:ilvl w:val="0"/>
          <w:numId w:val="1020"/>
        </w:numPr>
      </w:pPr>
      <w:r>
        <w:t xml:space="preserve">Use the worst relevant ratio, not the image average.</w:t>
      </w:r>
    </w:p>
    <w:p>
      <w:pPr>
        <w:pStyle w:val="Compact"/>
        <w:numPr>
          <w:ilvl w:val="0"/>
          <w:numId w:val="1020"/>
        </w:numPr>
      </w:pPr>
      <w:r>
        <w:t xml:space="preserve">Test representative and worst-case animation or video frames.</w:t>
      </w:r>
    </w:p>
    <w:p>
      <w:pPr>
        <w:pStyle w:val="Compact"/>
        <w:numPr>
          <w:ilvl w:val="0"/>
          <w:numId w:val="1020"/>
        </w:numPr>
      </w:pPr>
      <w:r>
        <w:t xml:space="preserve">Return NEEDS_REVIEW if the result cannot be established reliably.</w:t>
      </w:r>
    </w:p>
    <w:p>
      <w:pPr>
        <w:pStyle w:val="FirstParagraph"/>
      </w:pPr>
      <w:r>
        <w:t xml:space="preserve">Never convert an uncertain complex background into PASS.</w:t>
      </w:r>
    </w:p>
    <w:bookmarkEnd w:id="64"/>
    <w:bookmarkStart w:id="65" w:name="contrast-formula"/>
    <w:p>
      <w:pPr>
        <w:pStyle w:val="Heading2"/>
      </w:pPr>
      <w:r>
        <w:t xml:space="preserve">Contrast formula</w:t>
      </w:r>
    </w:p>
    <w:p>
      <w:pPr>
        <w:pStyle w:val="FirstParagraph"/>
      </w:pPr>
      <w:r>
        <w:t xml:space="preserve">For each 8-bit channel:</w:t>
      </w:r>
    </w:p>
    <w:p>
      <w:pPr>
        <w:pStyle w:val="SourceCode"/>
      </w:pPr>
      <w:r>
        <w:rPr>
          <w:rStyle w:val="VerbatimChar"/>
        </w:rPr>
        <w:t xml:space="preserve">sRGB = channel / 255</w:t>
      </w:r>
      <w:r>
        <w:br/>
      </w:r>
      <w:r>
        <w:br/>
      </w:r>
      <w:r>
        <w:rPr>
          <w:rStyle w:val="VerbatimChar"/>
        </w:rPr>
        <w:t xml:space="preserve">linear =</w:t>
      </w:r>
      <w:r>
        <w:br/>
      </w:r>
      <w:r>
        <w:rPr>
          <w:rStyle w:val="VerbatimChar"/>
        </w:rPr>
        <w:t xml:space="preserve">  sRGB / 12.92</w:t>
      </w:r>
      <w:r>
        <w:br/>
      </w:r>
      <w:r>
        <w:rPr>
          <w:rStyle w:val="VerbatimChar"/>
        </w:rPr>
        <w:t xml:space="preserve">  when sRGB &lt;= 0.04045</w:t>
      </w:r>
      <w:r>
        <w:br/>
      </w:r>
      <w:r>
        <w:br/>
      </w:r>
      <w:r>
        <w:rPr>
          <w:rStyle w:val="VerbatimChar"/>
        </w:rPr>
        <w:t xml:space="preserve">linear =</w:t>
      </w:r>
      <w:r>
        <w:br/>
      </w:r>
      <w:r>
        <w:rPr>
          <w:rStyle w:val="VerbatimChar"/>
        </w:rPr>
        <w:t xml:space="preserve">  ((sRGB + 0.055) / 1.055) ^ 2.4</w:t>
      </w:r>
      <w:r>
        <w:br/>
      </w:r>
      <w:r>
        <w:rPr>
          <w:rStyle w:val="VerbatimChar"/>
        </w:rPr>
        <w:t xml:space="preserve">  otherwise</w:t>
      </w:r>
    </w:p>
    <w:p>
      <w:pPr>
        <w:pStyle w:val="FirstParagraph"/>
      </w:pPr>
      <w:r>
        <w:t xml:space="preserve">Relative luminance:</w:t>
      </w:r>
    </w:p>
    <w:p>
      <w:pPr>
        <w:pStyle w:val="SourceCode"/>
      </w:pPr>
      <w:r>
        <w:rPr>
          <w:rStyle w:val="VerbatimChar"/>
        </w:rPr>
        <w:t xml:space="preserve">L = 0.2126 * R + 0.7152 * G + 0.0722 * B</w:t>
      </w:r>
    </w:p>
    <w:p>
      <w:pPr>
        <w:pStyle w:val="FirstParagraph"/>
      </w:pPr>
      <w:r>
        <w:t xml:space="preserve">Contrast ratio:</w:t>
      </w:r>
    </w:p>
    <w:p>
      <w:pPr>
        <w:pStyle w:val="SourceCode"/>
      </w:pPr>
      <w:r>
        <w:rPr>
          <w:rStyle w:val="VerbatimChar"/>
        </w:rPr>
        <w:t xml:space="preserve">(lighterLuminance + 0.05) / (darkerLuminance + 0.05)</w:t>
      </w:r>
    </w:p>
    <w:p>
      <w:pPr>
        <w:pStyle w:val="FirstParagraph"/>
      </w:pPr>
      <w:r>
        <w:t xml:space="preserve">Use the raw floating-point result for the pass/fail decision.</w:t>
      </w:r>
    </w:p>
    <w:bookmarkEnd w:id="65"/>
    <w:bookmarkStart w:id="71" w:name="decision-rules"/>
    <w:p>
      <w:pPr>
        <w:pStyle w:val="Heading2"/>
      </w:pPr>
      <w:r>
        <w:t xml:space="preserve">Decision rules</w:t>
      </w:r>
    </w:p>
    <w:bookmarkStart w:id="66" w:name="normal-text"/>
    <w:p>
      <w:pPr>
        <w:pStyle w:val="Heading3"/>
      </w:pPr>
      <w:r>
        <w:t xml:space="preserve">Normal text</w:t>
      </w:r>
    </w:p>
    <w:p>
      <w:pPr>
        <w:pStyle w:val="SourceCode"/>
      </w:pPr>
      <w:r>
        <w:rPr>
          <w:rStyle w:val="VerbatimChar"/>
        </w:rPr>
        <w:t xml:space="preserve">AA PASS when ratioRaw &gt;= 4.5</w:t>
      </w:r>
      <w:r>
        <w:br/>
      </w:r>
      <w:r>
        <w:rPr>
          <w:rStyle w:val="VerbatimChar"/>
        </w:rPr>
        <w:t xml:space="preserve">AAA PASS when ratioRaw &gt;= 7.0</w:t>
      </w:r>
    </w:p>
    <w:bookmarkEnd w:id="66"/>
    <w:bookmarkStart w:id="67" w:name="large-text"/>
    <w:p>
      <w:pPr>
        <w:pStyle w:val="Heading3"/>
      </w:pPr>
      <w:r>
        <w:t xml:space="preserve">Large text</w:t>
      </w:r>
    </w:p>
    <w:p>
      <w:pPr>
        <w:pStyle w:val="SourceCode"/>
      </w:pPr>
      <w:r>
        <w:rPr>
          <w:rStyle w:val="VerbatimChar"/>
        </w:rPr>
        <w:t xml:space="preserve">AA PASS when ratioRaw &gt;= 3.0</w:t>
      </w:r>
      <w:r>
        <w:br/>
      </w:r>
      <w:r>
        <w:rPr>
          <w:rStyle w:val="VerbatimChar"/>
        </w:rPr>
        <w:t xml:space="preserve">AAA PASS when ratioRaw &gt;= 4.5</w:t>
      </w:r>
    </w:p>
    <w:bookmarkEnd w:id="67"/>
    <w:bookmarkStart w:id="68" w:name="meaningful-non-text-visuals"/>
    <w:p>
      <w:pPr>
        <w:pStyle w:val="Heading3"/>
      </w:pPr>
      <w:r>
        <w:t xml:space="preserve">Meaningful non-text visuals</w:t>
      </w:r>
    </w:p>
    <w:p>
      <w:pPr>
        <w:pStyle w:val="SourceCode"/>
      </w:pPr>
      <w:r>
        <w:rPr>
          <w:rStyle w:val="VerbatimChar"/>
        </w:rPr>
        <w:t xml:space="preserve">AA PASS when ratioRaw &gt;= 3.0</w:t>
      </w:r>
    </w:p>
    <w:p>
      <w:pPr>
        <w:pStyle w:val="FirstParagraph"/>
      </w:pPr>
      <w:r>
        <w:t xml:space="preserve">Do not assign a separate WCAG 1.4.11 AAA threshold.</w:t>
      </w:r>
    </w:p>
    <w:bookmarkEnd w:id="68"/>
    <w:bookmarkStart w:id="69" w:name="low-margin-warning"/>
    <w:p>
      <w:pPr>
        <w:pStyle w:val="Heading3"/>
      </w:pPr>
      <w:r>
        <w:t xml:space="preserve">Low-margin warning</w:t>
      </w:r>
    </w:p>
    <w:p>
      <w:pPr>
        <w:pStyle w:val="SourceCode"/>
      </w:pPr>
      <w:r>
        <w:rPr>
          <w:rStyle w:val="VerbatimChar"/>
        </w:rPr>
        <w:t xml:space="preserve">PASS_WITH_LOW_MARGIN when:</w:t>
      </w:r>
      <w:r>
        <w:br/>
      </w:r>
      <w:r>
        <w:rPr>
          <w:rStyle w:val="VerbatimChar"/>
        </w:rPr>
        <w:t xml:space="preserve">  ratioRaw &gt;= requiredThreshold</w:t>
      </w:r>
      <w:r>
        <w:br/>
      </w:r>
      <w:r>
        <w:rPr>
          <w:rStyle w:val="VerbatimChar"/>
        </w:rPr>
        <w:t xml:space="preserve">  and</w:t>
      </w:r>
      <w:r>
        <w:br/>
      </w:r>
      <w:r>
        <w:rPr>
          <w:rStyle w:val="VerbatimChar"/>
        </w:rPr>
        <w:t xml:space="preserve">  ratioRaw &lt; requiredThreshold + configuredLowMargin</w:t>
      </w:r>
    </w:p>
    <w:p>
      <w:pPr>
        <w:pStyle w:val="FirstParagraph"/>
      </w:pPr>
      <w:r>
        <w:t xml:space="preserve">This is an advisory project status. It does not alter WCAG pass/fail.</w:t>
      </w:r>
    </w:p>
    <w:bookmarkEnd w:id="69"/>
    <w:bookmarkStart w:id="70" w:name="exceptions"/>
    <w:p>
      <w:pPr>
        <w:pStyle w:val="Heading3"/>
      </w:pPr>
      <w:r>
        <w:t xml:space="preserve">Exceptions</w:t>
      </w:r>
    </w:p>
    <w:p>
      <w:pPr>
        <w:pStyle w:val="FirstParagraph"/>
      </w:pPr>
      <w:r>
        <w:t xml:space="preserve">Use NOT_APPLICABLE only when evidence establishes one of these conditions:</w:t>
      </w:r>
    </w:p>
    <w:p>
      <w:pPr>
        <w:pStyle w:val="Compact"/>
        <w:numPr>
          <w:ilvl w:val="0"/>
          <w:numId w:val="1021"/>
        </w:numPr>
      </w:pPr>
      <w:r>
        <w:t xml:space="preserve">inactive user-interface component;</w:t>
      </w:r>
    </w:p>
    <w:p>
      <w:pPr>
        <w:pStyle w:val="Compact"/>
        <w:numPr>
          <w:ilvl w:val="0"/>
          <w:numId w:val="1021"/>
        </w:numPr>
      </w:pPr>
      <w:r>
        <w:t xml:space="preserve">pure decoration;</w:t>
      </w:r>
    </w:p>
    <w:p>
      <w:pPr>
        <w:pStyle w:val="Compact"/>
        <w:numPr>
          <w:ilvl w:val="0"/>
          <w:numId w:val="1021"/>
        </w:numPr>
      </w:pPr>
      <w:r>
        <w:t xml:space="preserve">invisible to everyone in the tested state;</w:t>
      </w:r>
    </w:p>
    <w:p>
      <w:pPr>
        <w:pStyle w:val="Compact"/>
        <w:numPr>
          <w:ilvl w:val="0"/>
          <w:numId w:val="1021"/>
        </w:numPr>
      </w:pPr>
      <w:r>
        <w:t xml:space="preserve">text is part of a picture containing significant other visual content;</w:t>
      </w:r>
    </w:p>
    <w:p>
      <w:pPr>
        <w:pStyle w:val="Compact"/>
        <w:numPr>
          <w:ilvl w:val="0"/>
          <w:numId w:val="1021"/>
        </w:numPr>
      </w:pPr>
      <w:r>
        <w:t xml:space="preserve">text is part of a logo or brand name;</w:t>
      </w:r>
    </w:p>
    <w:p>
      <w:pPr>
        <w:pStyle w:val="Compact"/>
        <w:numPr>
          <w:ilvl w:val="0"/>
          <w:numId w:val="1021"/>
        </w:numPr>
      </w:pPr>
      <w:r>
        <w:t xml:space="preserve">graphical presentation is essential to the information;</w:t>
      </w:r>
    </w:p>
    <w:p>
      <w:pPr>
        <w:pStyle w:val="Compact"/>
        <w:numPr>
          <w:ilvl w:val="0"/>
          <w:numId w:val="1021"/>
        </w:numPr>
      </w:pPr>
      <w:r>
        <w:t xml:space="preserve">unmodified user-agent component appearance under the applicable criterion.</w:t>
      </w:r>
    </w:p>
    <w:p>
      <w:pPr>
        <w:pStyle w:val="FirstParagraph"/>
      </w:pPr>
      <w:r>
        <w:t xml:space="preserve">Record:</w:t>
      </w:r>
    </w:p>
    <w:p>
      <w:pPr>
        <w:pStyle w:val="Compact"/>
        <w:numPr>
          <w:ilvl w:val="0"/>
          <w:numId w:val="1022"/>
        </w:numPr>
      </w:pPr>
      <w:r>
        <w:t xml:space="preserve">the claimed exception;</w:t>
      </w:r>
    </w:p>
    <w:p>
      <w:pPr>
        <w:pStyle w:val="Compact"/>
        <w:numPr>
          <w:ilvl w:val="0"/>
          <w:numId w:val="1022"/>
        </w:numPr>
      </w:pPr>
      <w:r>
        <w:t xml:space="preserve">the evidence;</w:t>
      </w:r>
    </w:p>
    <w:p>
      <w:pPr>
        <w:pStyle w:val="Compact"/>
        <w:numPr>
          <w:ilvl w:val="0"/>
          <w:numId w:val="1022"/>
        </w:numPr>
      </w:pPr>
      <w:r>
        <w:t xml:space="preserve">the reviewer or rule that applied it;</w:t>
      </w:r>
    </w:p>
    <w:p>
      <w:pPr>
        <w:pStyle w:val="Compact"/>
        <w:numPr>
          <w:ilvl w:val="0"/>
          <w:numId w:val="1022"/>
        </w:numPr>
      </w:pPr>
      <w:r>
        <w:t xml:space="preserve">whether another accessibility requirement still applies.</w:t>
      </w:r>
    </w:p>
    <w:p>
      <w:pPr>
        <w:pStyle w:val="FirstParagraph"/>
      </w:pPr>
      <w:r>
        <w:t xml:space="preserve">A logo used as a link or button still requires an accessible name, keyboard</w:t>
      </w:r>
      <w:r>
        <w:t xml:space="preserve"> </w:t>
      </w:r>
      <w:r>
        <w:t xml:space="preserve">operation and focus treatment.</w:t>
      </w:r>
    </w:p>
    <w:bookmarkEnd w:id="70"/>
    <w:bookmarkEnd w:id="71"/>
    <w:bookmarkStart w:id="72" w:name="typography-advisories"/>
    <w:p>
      <w:pPr>
        <w:pStyle w:val="Heading2"/>
      </w:pPr>
      <w:r>
        <w:t xml:space="preserve">Typography advisories</w:t>
      </w:r>
    </w:p>
    <w:p>
      <w:pPr>
        <w:pStyle w:val="FirstParagraph"/>
      </w:pPr>
      <w:r>
        <w:t xml:space="preserve">WCAG does not define a universal minimum body font size.</w:t>
      </w:r>
    </w:p>
    <w:p>
      <w:pPr>
        <w:pStyle w:val="BodyText"/>
      </w:pPr>
      <w:r>
        <w:t xml:space="preserve">Apply these as project advisories, not WCAG failures:</w:t>
      </w:r>
    </w:p>
    <w:p>
      <w:pPr>
        <w:pStyle w:val="Compact"/>
        <w:numPr>
          <w:ilvl w:val="0"/>
          <w:numId w:val="1023"/>
        </w:numPr>
      </w:pPr>
      <w:r>
        <w:t xml:space="preserve">warn when body text is below 16px;</w:t>
      </w:r>
    </w:p>
    <w:p>
      <w:pPr>
        <w:pStyle w:val="Compact"/>
        <w:numPr>
          <w:ilvl w:val="0"/>
          <w:numId w:val="1023"/>
        </w:numPr>
      </w:pPr>
      <w:r>
        <w:t xml:space="preserve">warn when secondary text is below 14px;</w:t>
      </w:r>
    </w:p>
    <w:p>
      <w:pPr>
        <w:pStyle w:val="Compact"/>
        <w:numPr>
          <w:ilvl w:val="0"/>
          <w:numId w:val="1023"/>
        </w:numPr>
      </w:pPr>
      <w:r>
        <w:t xml:space="preserve">warn when essential text uses weight below 400;</w:t>
      </w:r>
    </w:p>
    <w:p>
      <w:pPr>
        <w:pStyle w:val="Compact"/>
        <w:numPr>
          <w:ilvl w:val="0"/>
          <w:numId w:val="1023"/>
        </w:numPr>
      </w:pPr>
      <w:r>
        <w:t xml:space="preserve">recommend at least 7:1 for very small or thin essential text;</w:t>
      </w:r>
    </w:p>
    <w:p>
      <w:pPr>
        <w:pStyle w:val="Compact"/>
        <w:numPr>
          <w:ilvl w:val="0"/>
          <w:numId w:val="1023"/>
        </w:numPr>
      </w:pPr>
      <w:r>
        <w:t xml:space="preserve">warn when a font has not loaded and a fallback changed dimensions;</w:t>
      </w:r>
    </w:p>
    <w:p>
      <w:pPr>
        <w:pStyle w:val="Compact"/>
        <w:numPr>
          <w:ilvl w:val="0"/>
          <w:numId w:val="1023"/>
        </w:numPr>
      </w:pPr>
      <w:r>
        <w:t xml:space="preserve">warn when line height is less than 1.2 for multi-line body copy;</w:t>
      </w:r>
    </w:p>
    <w:p>
      <w:pPr>
        <w:pStyle w:val="Compact"/>
        <w:numPr>
          <w:ilvl w:val="0"/>
          <w:numId w:val="1023"/>
        </w:numPr>
      </w:pPr>
      <w:r>
        <w:t xml:space="preserve">test 200% text resizing;</w:t>
      </w:r>
    </w:p>
    <w:p>
      <w:pPr>
        <w:pStyle w:val="Compact"/>
        <w:numPr>
          <w:ilvl w:val="0"/>
          <w:numId w:val="1023"/>
        </w:numPr>
      </w:pPr>
      <w:r>
        <w:t xml:space="preserve">test user text-spacing overrides;</w:t>
      </w:r>
    </w:p>
    <w:p>
      <w:pPr>
        <w:pStyle w:val="Compact"/>
        <w:numPr>
          <w:ilvl w:val="0"/>
          <w:numId w:val="1023"/>
        </w:numPr>
      </w:pPr>
      <w:r>
        <w:t xml:space="preserve">report clipping, overlap, truncation or loss of functionality.</w:t>
      </w:r>
    </w:p>
    <w:p>
      <w:pPr>
        <w:pStyle w:val="FirstParagraph"/>
      </w:pPr>
      <w:r>
        <w:t xml:space="preserve">Do not remediate a contrast failure solely by calling text "large". Verify its</w:t>
      </w:r>
      <w:r>
        <w:t xml:space="preserve"> </w:t>
      </w:r>
      <w:r>
        <w:t xml:space="preserve">actual rendered size and weight in every viewport.</w:t>
      </w:r>
    </w:p>
    <w:bookmarkEnd w:id="72"/>
    <w:bookmarkStart w:id="73" w:name="state-and-responsive-coverage"/>
    <w:p>
      <w:pPr>
        <w:pStyle w:val="Heading2"/>
      </w:pPr>
      <w:r>
        <w:t xml:space="preserve">State and responsive coverage</w:t>
      </w:r>
    </w:p>
    <w:p>
      <w:pPr>
        <w:pStyle w:val="FirstParagraph"/>
      </w:pPr>
      <w:r>
        <w:t xml:space="preserve">At minimum, capture:</w:t>
      </w:r>
    </w:p>
    <w:p>
      <w:pPr>
        <w:pStyle w:val="Compact"/>
        <w:numPr>
          <w:ilvl w:val="0"/>
          <w:numId w:val="1024"/>
        </w:numPr>
      </w:pPr>
      <w:r>
        <w:t xml:space="preserve">initial/default state;</w:t>
      </w:r>
    </w:p>
    <w:p>
      <w:pPr>
        <w:pStyle w:val="Compact"/>
        <w:numPr>
          <w:ilvl w:val="0"/>
          <w:numId w:val="1024"/>
        </w:numPr>
      </w:pPr>
      <w:r>
        <w:t xml:space="preserve">hover;</w:t>
      </w:r>
    </w:p>
    <w:p>
      <w:pPr>
        <w:pStyle w:val="Compact"/>
        <w:numPr>
          <w:ilvl w:val="0"/>
          <w:numId w:val="1024"/>
        </w:numPr>
      </w:pPr>
      <w:r>
        <w:t xml:space="preserve">keyboard focus-visible;</w:t>
      </w:r>
    </w:p>
    <w:p>
      <w:pPr>
        <w:pStyle w:val="Compact"/>
        <w:numPr>
          <w:ilvl w:val="0"/>
          <w:numId w:val="1024"/>
        </w:numPr>
      </w:pPr>
      <w:r>
        <w:t xml:space="preserve">active or pressed;</w:t>
      </w:r>
    </w:p>
    <w:p>
      <w:pPr>
        <w:pStyle w:val="Compact"/>
        <w:numPr>
          <w:ilvl w:val="0"/>
          <w:numId w:val="1024"/>
        </w:numPr>
      </w:pPr>
      <w:r>
        <w:t xml:space="preserve">checked or selected;</w:t>
      </w:r>
    </w:p>
    <w:p>
      <w:pPr>
        <w:pStyle w:val="Compact"/>
        <w:numPr>
          <w:ilvl w:val="0"/>
          <w:numId w:val="1024"/>
        </w:numPr>
      </w:pPr>
      <w:r>
        <w:t xml:space="preserve">expanded;</w:t>
      </w:r>
    </w:p>
    <w:p>
      <w:pPr>
        <w:pStyle w:val="Compact"/>
        <w:numPr>
          <w:ilvl w:val="0"/>
          <w:numId w:val="1024"/>
        </w:numPr>
      </w:pPr>
      <w:r>
        <w:t xml:space="preserve">invalid/error;</w:t>
      </w:r>
    </w:p>
    <w:p>
      <w:pPr>
        <w:pStyle w:val="Compact"/>
        <w:numPr>
          <w:ilvl w:val="0"/>
          <w:numId w:val="1024"/>
        </w:numPr>
      </w:pPr>
      <w:r>
        <w:t xml:space="preserve">disabled;</w:t>
      </w:r>
    </w:p>
    <w:p>
      <w:pPr>
        <w:pStyle w:val="Compact"/>
        <w:numPr>
          <w:ilvl w:val="0"/>
          <w:numId w:val="1024"/>
        </w:numPr>
      </w:pPr>
      <w:r>
        <w:t xml:space="preserve">light theme;</w:t>
      </w:r>
    </w:p>
    <w:p>
      <w:pPr>
        <w:pStyle w:val="Compact"/>
        <w:numPr>
          <w:ilvl w:val="0"/>
          <w:numId w:val="1024"/>
        </w:numPr>
      </w:pPr>
      <w:r>
        <w:t xml:space="preserve">dark theme where provided;</w:t>
      </w:r>
    </w:p>
    <w:p>
      <w:pPr>
        <w:pStyle w:val="Compact"/>
        <w:numPr>
          <w:ilvl w:val="0"/>
          <w:numId w:val="1024"/>
        </w:numPr>
      </w:pPr>
      <w:r>
        <w:t xml:space="preserve">smallest and largest supplied viewport.</w:t>
      </w:r>
    </w:p>
    <w:p>
      <w:pPr>
        <w:pStyle w:val="FirstParagraph"/>
      </w:pPr>
      <w:r>
        <w:t xml:space="preserve">For content that changes asynchronously, test loading, empty, success and error</w:t>
      </w:r>
      <w:r>
        <w:t xml:space="preserve"> </w:t>
      </w:r>
      <w:r>
        <w:t xml:space="preserve">states where supplied.</w:t>
      </w:r>
    </w:p>
    <w:bookmarkEnd w:id="73"/>
    <w:bookmarkStart w:id="74" w:name="colour-independent-information"/>
    <w:p>
      <w:pPr>
        <w:pStyle w:val="Heading2"/>
      </w:pPr>
      <w:r>
        <w:t xml:space="preserve">Colour-independent information</w:t>
      </w:r>
    </w:p>
    <w:p>
      <w:pPr>
        <w:pStyle w:val="FirstParagraph"/>
      </w:pPr>
      <w:r>
        <w:t xml:space="preserve">Check that colour is not the sole method used to:</w:t>
      </w:r>
    </w:p>
    <w:p>
      <w:pPr>
        <w:pStyle w:val="Compact"/>
        <w:numPr>
          <w:ilvl w:val="0"/>
          <w:numId w:val="1025"/>
        </w:numPr>
      </w:pPr>
      <w:r>
        <w:t xml:space="preserve">distinguish links from surrounding text;</w:t>
      </w:r>
    </w:p>
    <w:p>
      <w:pPr>
        <w:pStyle w:val="Compact"/>
        <w:numPr>
          <w:ilvl w:val="0"/>
          <w:numId w:val="1025"/>
        </w:numPr>
      </w:pPr>
      <w:r>
        <w:t xml:space="preserve">mark required fields;</w:t>
      </w:r>
    </w:p>
    <w:p>
      <w:pPr>
        <w:pStyle w:val="Compact"/>
        <w:numPr>
          <w:ilvl w:val="0"/>
          <w:numId w:val="1025"/>
        </w:numPr>
      </w:pPr>
      <w:r>
        <w:t xml:space="preserve">communicate validation errors;</w:t>
      </w:r>
    </w:p>
    <w:p>
      <w:pPr>
        <w:pStyle w:val="Compact"/>
        <w:numPr>
          <w:ilvl w:val="0"/>
          <w:numId w:val="1025"/>
        </w:numPr>
      </w:pPr>
      <w:r>
        <w:t xml:space="preserve">indicate selected or checked state;</w:t>
      </w:r>
    </w:p>
    <w:p>
      <w:pPr>
        <w:pStyle w:val="Compact"/>
        <w:numPr>
          <w:ilvl w:val="0"/>
          <w:numId w:val="1025"/>
        </w:numPr>
      </w:pPr>
      <w:r>
        <w:t xml:space="preserve">distinguish chart series;</w:t>
      </w:r>
    </w:p>
    <w:p>
      <w:pPr>
        <w:pStyle w:val="Compact"/>
        <w:numPr>
          <w:ilvl w:val="0"/>
          <w:numId w:val="1025"/>
        </w:numPr>
      </w:pPr>
      <w:r>
        <w:t xml:space="preserve">communicate status, severity or availability.</w:t>
      </w:r>
    </w:p>
    <w:p>
      <w:pPr>
        <w:pStyle w:val="FirstParagraph"/>
      </w:pPr>
      <w:r>
        <w:t xml:space="preserve">Accept additional cues such as underline, text, icon, shape, pattern or</w:t>
      </w:r>
      <w:r>
        <w:t xml:space="preserve"> </w:t>
      </w:r>
      <w:r>
        <w:t xml:space="preserve">programmatically determinable state.</w:t>
      </w:r>
    </w:p>
    <w:bookmarkEnd w:id="74"/>
    <w:bookmarkStart w:id="75" w:name="search-related-checks"/>
    <w:p>
      <w:pPr>
        <w:pStyle w:val="Heading2"/>
      </w:pPr>
      <w:r>
        <w:t xml:space="preserve">Search-related checks</w:t>
      </w:r>
    </w:p>
    <w:p>
      <w:pPr>
        <w:pStyle w:val="FirstParagraph"/>
      </w:pPr>
      <w:r>
        <w:t xml:space="preserve">Report separately from WCAG colour findings:</w:t>
      </w:r>
    </w:p>
    <w:p>
      <w:pPr>
        <w:pStyle w:val="Compact"/>
        <w:numPr>
          <w:ilvl w:val="0"/>
          <w:numId w:val="1026"/>
        </w:numPr>
      </w:pPr>
      <w:r>
        <w:t xml:space="preserve">informative images missing useful alternative text;</w:t>
      </w:r>
    </w:p>
    <w:p>
      <w:pPr>
        <w:pStyle w:val="Compact"/>
        <w:numPr>
          <w:ilvl w:val="0"/>
          <w:numId w:val="1026"/>
        </w:numPr>
      </w:pPr>
      <w:r>
        <w:t xml:space="preserve">decorative images with inappropriate non-empty alternative text;</w:t>
      </w:r>
    </w:p>
    <w:p>
      <w:pPr>
        <w:pStyle w:val="Compact"/>
        <w:numPr>
          <w:ilvl w:val="0"/>
          <w:numId w:val="1026"/>
        </w:numPr>
      </w:pPr>
      <w:r>
        <w:t xml:space="preserve">mobile pages missing important content available on desktop;</w:t>
      </w:r>
    </w:p>
    <w:p>
      <w:pPr>
        <w:pStyle w:val="Compact"/>
        <w:numPr>
          <w:ilvl w:val="0"/>
          <w:numId w:val="1026"/>
        </w:numPr>
      </w:pPr>
      <w:r>
        <w:t xml:space="preserve">important information available only as an image of text;</w:t>
      </w:r>
    </w:p>
    <w:p>
      <w:pPr>
        <w:pStyle w:val="Compact"/>
        <w:numPr>
          <w:ilvl w:val="0"/>
          <w:numId w:val="1026"/>
        </w:numPr>
      </w:pPr>
      <w:r>
        <w:t xml:space="preserve">content inaccessible until an unsupported or inaccessible interaction occurs.</w:t>
      </w:r>
    </w:p>
    <w:p>
      <w:pPr>
        <w:pStyle w:val="FirstParagraph"/>
      </w:pPr>
      <w:r>
        <w:t xml:space="preserve">Do not label a numerical colour-contrast result as a Google Search ranking pass</w:t>
      </w:r>
      <w:r>
        <w:t xml:space="preserve"> </w:t>
      </w:r>
      <w:r>
        <w:t xml:space="preserve">or failure.</w:t>
      </w:r>
    </w:p>
    <w:bookmarkEnd w:id="75"/>
    <w:bookmarkStart w:id="76" w:name="google-play-scope-rule"/>
    <w:p>
      <w:pPr>
        <w:pStyle w:val="Heading2"/>
      </w:pPr>
      <w:r>
        <w:t xml:space="preserve">Google Play scope rule</w:t>
      </w:r>
    </w:p>
    <w:p>
      <w:pPr>
        <w:pStyle w:val="FirstParagraph"/>
      </w:pPr>
      <w:r>
        <w:t xml:space="preserve">Do not apply Android</w:t>
      </w:r>
      <w:r>
        <w:t xml:space="preserve"> </w:t>
      </w:r>
      <w:r>
        <w:rPr>
          <w:rStyle w:val="VerbatimChar"/>
        </w:rPr>
        <w:t xml:space="preserve">sp</w:t>
      </w:r>
      <w:r>
        <w:t xml:space="preserve"> </w:t>
      </w:r>
      <w:r>
        <w:t xml:space="preserve">or</w:t>
      </w:r>
      <w:r>
        <w:t xml:space="preserve"> </w:t>
      </w:r>
      <w:r>
        <w:rPr>
          <w:rStyle w:val="VerbatimChar"/>
        </w:rPr>
        <w:t xml:space="preserve">dp</w:t>
      </w:r>
      <w:r>
        <w:t xml:space="preserve"> </w:t>
      </w:r>
      <w:r>
        <w:t xml:space="preserve">rules to website CSS.</w:t>
      </w:r>
    </w:p>
    <w:p>
      <w:pPr>
        <w:pStyle w:val="BodyText"/>
      </w:pPr>
      <w:r>
        <w:t xml:space="preserve">If an Android artefact is supplied, create a separate native-app audit with</w:t>
      </w:r>
      <w:r>
        <w:t xml:space="preserve"> </w:t>
      </w:r>
      <w:r>
        <w:t xml:space="preserve">Android-specific units and Google Play pre-launch findings.</w:t>
      </w:r>
    </w:p>
    <w:bookmarkEnd w:id="76"/>
    <w:bookmarkStart w:id="77" w:name="output-statuses"/>
    <w:p>
      <w:pPr>
        <w:pStyle w:val="Heading2"/>
      </w:pPr>
      <w:r>
        <w:t xml:space="preserve">Output statuses</w:t>
      </w:r>
    </w:p>
    <w:p>
      <w:pPr>
        <w:pStyle w:val="FirstParagraph"/>
      </w:pPr>
      <w:r>
        <w:t xml:space="preserve">Use only:</w:t>
      </w:r>
    </w:p>
    <w:p>
      <w:pPr>
        <w:pStyle w:val="SourceCode"/>
      </w:pPr>
      <w:r>
        <w:rPr>
          <w:rStyle w:val="VerbatimChar"/>
        </w:rPr>
        <w:t xml:space="preserve">PASS</w:t>
      </w:r>
      <w:r>
        <w:br/>
      </w:r>
      <w:r>
        <w:rPr>
          <w:rStyle w:val="VerbatimChar"/>
        </w:rPr>
        <w:t xml:space="preserve">PASS_WITH_LOW_MARGIN</w:t>
      </w:r>
      <w:r>
        <w:br/>
      </w:r>
      <w:r>
        <w:rPr>
          <w:rStyle w:val="VerbatimChar"/>
        </w:rPr>
        <w:t xml:space="preserve">FAIL</w:t>
      </w:r>
      <w:r>
        <w:br/>
      </w:r>
      <w:r>
        <w:rPr>
          <w:rStyle w:val="VerbatimChar"/>
        </w:rPr>
        <w:t xml:space="preserve">NEEDS_REVIEW</w:t>
      </w:r>
      <w:r>
        <w:br/>
      </w:r>
      <w:r>
        <w:rPr>
          <w:rStyle w:val="VerbatimChar"/>
        </w:rPr>
        <w:t xml:space="preserve">NOT_APPLICABLE</w:t>
      </w:r>
      <w:r>
        <w:br/>
      </w:r>
      <w:r>
        <w:rPr>
          <w:rStyle w:val="VerbatimChar"/>
        </w:rPr>
        <w:t xml:space="preserve">NOT_TESTED</w:t>
      </w:r>
    </w:p>
    <w:p>
      <w:pPr>
        <w:pStyle w:val="FirstParagraph"/>
      </w:pPr>
      <w:r>
        <w:t xml:space="preserve">Definitions:</w:t>
      </w:r>
    </w:p>
    <w:p>
      <w:pPr>
        <w:pStyle w:val="Compact"/>
        <w:numPr>
          <w:ilvl w:val="0"/>
          <w:numId w:val="1027"/>
        </w:numPr>
      </w:pPr>
      <w:r>
        <w:t xml:space="preserve">PASS: reliably calculated and meets the applicable threshold.</w:t>
      </w:r>
    </w:p>
    <w:p>
      <w:pPr>
        <w:pStyle w:val="Compact"/>
        <w:numPr>
          <w:ilvl w:val="0"/>
          <w:numId w:val="1027"/>
        </w:numPr>
      </w:pPr>
      <w:r>
        <w:t xml:space="preserve">PASS_WITH_LOW_MARGIN: passes but is within the configured safety margin.</w:t>
      </w:r>
    </w:p>
    <w:p>
      <w:pPr>
        <w:pStyle w:val="Compact"/>
        <w:numPr>
          <w:ilvl w:val="0"/>
          <w:numId w:val="1027"/>
        </w:numPr>
      </w:pPr>
      <w:r>
        <w:t xml:space="preserve">FAIL: reliably calculated and below the applicable threshold.</w:t>
      </w:r>
    </w:p>
    <w:p>
      <w:pPr>
        <w:pStyle w:val="Compact"/>
        <w:numPr>
          <w:ilvl w:val="0"/>
          <w:numId w:val="1027"/>
        </w:numPr>
      </w:pPr>
      <w:r>
        <w:t xml:space="preserve">NEEDS_REVIEW: applicable but automation cannot determine the result reliably.</w:t>
      </w:r>
    </w:p>
    <w:p>
      <w:pPr>
        <w:pStyle w:val="Compact"/>
        <w:numPr>
          <w:ilvl w:val="0"/>
          <w:numId w:val="1027"/>
        </w:numPr>
      </w:pPr>
      <w:r>
        <w:t xml:space="preserve">NOT_APPLICABLE: a documented exception applies.</w:t>
      </w:r>
    </w:p>
    <w:p>
      <w:pPr>
        <w:pStyle w:val="Compact"/>
        <w:numPr>
          <w:ilvl w:val="0"/>
          <w:numId w:val="1027"/>
        </w:numPr>
      </w:pPr>
      <w:r>
        <w:t xml:space="preserve">NOT_TESTED: the required route, state, browser, theme or asset was unavailable.</w:t>
      </w:r>
    </w:p>
    <w:bookmarkEnd w:id="77"/>
    <w:bookmarkStart w:id="78" w:name="required-finding-schema"/>
    <w:p>
      <w:pPr>
        <w:pStyle w:val="Heading2"/>
      </w:pPr>
      <w:r>
        <w:t xml:space="preserve">Required finding schema</w:t>
      </w:r>
    </w:p>
    <w:p>
      <w:pPr>
        <w:pStyle w:val="SourceCode"/>
      </w:pPr>
      <w:r>
        <w:rPr>
          <w:rStyle w:val="VerbatimChar"/>
        </w:rPr>
        <w:t xml:space="preserve">{</w:t>
      </w:r>
      <w:r>
        <w:br/>
      </w:r>
      <w:r>
        <w:rPr>
          <w:rStyle w:val="VerbatimChar"/>
        </w:rPr>
        <w:t xml:space="preserve">  "id": "contrast-0001",</w:t>
      </w:r>
      <w:r>
        <w:br/>
      </w:r>
      <w:r>
        <w:rPr>
          <w:rStyle w:val="VerbatimChar"/>
        </w:rPr>
        <w:t xml:space="preserve">  "auditUnit": {</w:t>
      </w:r>
      <w:r>
        <w:br/>
      </w:r>
      <w:r>
        <w:rPr>
          <w:rStyle w:val="VerbatimChar"/>
        </w:rPr>
        <w:t xml:space="preserve">    "url": "https://example.invalid/page",</w:t>
      </w:r>
      <w:r>
        <w:br/>
      </w:r>
      <w:r>
        <w:rPr>
          <w:rStyle w:val="VerbatimChar"/>
        </w:rPr>
        <w:t xml:space="preserve">    "viewport": {</w:t>
      </w:r>
      <w:r>
        <w:br/>
      </w:r>
      <w:r>
        <w:rPr>
          <w:rStyle w:val="VerbatimChar"/>
        </w:rPr>
        <w:t xml:space="preserve">      "width": 1440,</w:t>
      </w:r>
      <w:r>
        <w:br/>
      </w:r>
      <w:r>
        <w:rPr>
          <w:rStyle w:val="VerbatimChar"/>
        </w:rPr>
        <w:t xml:space="preserve">      "height": 900,</w:t>
      </w:r>
      <w:r>
        <w:br/>
      </w:r>
      <w:r>
        <w:rPr>
          <w:rStyle w:val="VerbatimChar"/>
        </w:rPr>
        <w:t xml:space="preserve">      "deviceScaleFactor": 1</w:t>
      </w:r>
      <w:r>
        <w:br/>
      </w:r>
      <w:r>
        <w:rPr>
          <w:rStyle w:val="VerbatimChar"/>
        </w:rPr>
        <w:t xml:space="preserve">    },</w:t>
      </w:r>
      <w:r>
        <w:br/>
      </w:r>
      <w:r>
        <w:rPr>
          <w:rStyle w:val="VerbatimChar"/>
        </w:rPr>
        <w:t xml:space="preserve">    "browser": "Chromium version unspecified",</w:t>
      </w:r>
      <w:r>
        <w:br/>
      </w:r>
      <w:r>
        <w:rPr>
          <w:rStyle w:val="VerbatimChar"/>
        </w:rPr>
        <w:t xml:space="preserve">    "theme": "light",</w:t>
      </w:r>
      <w:r>
        <w:br/>
      </w:r>
      <w:r>
        <w:rPr>
          <w:rStyle w:val="VerbatimChar"/>
        </w:rPr>
        <w:t xml:space="preserve">    "language": "en-GB",</w:t>
      </w:r>
      <w:r>
        <w:br/>
      </w:r>
      <w:r>
        <w:rPr>
          <w:rStyle w:val="VerbatimChar"/>
        </w:rPr>
        <w:t xml:space="preserve">    "state": "default",</w:t>
      </w:r>
      <w:r>
        <w:br/>
      </w:r>
      <w:r>
        <w:rPr>
          <w:rStyle w:val="VerbatimChar"/>
        </w:rPr>
        <w:t xml:space="preserve">    "role": "public"</w:t>
      </w:r>
      <w:r>
        <w:br/>
      </w:r>
      <w:r>
        <w:rPr>
          <w:rStyle w:val="VerbatimChar"/>
        </w:rPr>
        <w:t xml:space="preserve">  },</w:t>
      </w:r>
      <w:r>
        <w:br/>
      </w:r>
      <w:r>
        <w:rPr>
          <w:rStyle w:val="VerbatimChar"/>
        </w:rPr>
        <w:t xml:space="preserve">  "element": {</w:t>
      </w:r>
      <w:r>
        <w:br/>
      </w:r>
      <w:r>
        <w:rPr>
          <w:rStyle w:val="VerbatimChar"/>
        </w:rPr>
        <w:t xml:space="preserve">    "selector": "main article p:nth-of-type(2)",</w:t>
      </w:r>
      <w:r>
        <w:br/>
      </w:r>
      <w:r>
        <w:rPr>
          <w:rStyle w:val="VerbatimChar"/>
        </w:rPr>
        <w:t xml:space="preserve">    "xpath": null,</w:t>
      </w:r>
      <w:r>
        <w:br/>
      </w:r>
      <w:r>
        <w:rPr>
          <w:rStyle w:val="VerbatimChar"/>
        </w:rPr>
        <w:t xml:space="preserve">    "component": "BodyText",</w:t>
      </w:r>
      <w:r>
        <w:br/>
      </w:r>
      <w:r>
        <w:rPr>
          <w:rStyle w:val="VerbatimChar"/>
        </w:rPr>
        <w:t xml:space="preserve">    "textExcerpt": "Example excerpt",</w:t>
      </w:r>
      <w:r>
        <w:br/>
      </w:r>
      <w:r>
        <w:rPr>
          <w:rStyle w:val="VerbatimChar"/>
        </w:rPr>
        <w:t xml:space="preserve">    "boundingBox": {</w:t>
      </w:r>
      <w:r>
        <w:br/>
      </w:r>
      <w:r>
        <w:rPr>
          <w:rStyle w:val="VerbatimChar"/>
        </w:rPr>
        <w:t xml:space="preserve">      "x": 100,</w:t>
      </w:r>
      <w:r>
        <w:br/>
      </w:r>
      <w:r>
        <w:rPr>
          <w:rStyle w:val="VerbatimChar"/>
        </w:rPr>
        <w:t xml:space="preserve">      "y": 240,</w:t>
      </w:r>
      <w:r>
        <w:br/>
      </w:r>
      <w:r>
        <w:rPr>
          <w:rStyle w:val="VerbatimChar"/>
        </w:rPr>
        <w:t xml:space="preserve">      "width": 620,</w:t>
      </w:r>
      <w:r>
        <w:br/>
      </w:r>
      <w:r>
        <w:rPr>
          <w:rStyle w:val="VerbatimChar"/>
        </w:rPr>
        <w:t xml:space="preserve">      "height": 48</w:t>
      </w:r>
      <w:r>
        <w:br/>
      </w:r>
      <w:r>
        <w:rPr>
          <w:rStyle w:val="VerbatimChar"/>
        </w:rPr>
        <w:t xml:space="preserve">    }</w:t>
      </w:r>
      <w:r>
        <w:br/>
      </w:r>
      <w:r>
        <w:rPr>
          <w:rStyle w:val="VerbatimChar"/>
        </w:rPr>
        <w:t xml:space="preserve">  },</w:t>
      </w:r>
      <w:r>
        <w:br/>
      </w:r>
      <w:r>
        <w:rPr>
          <w:rStyle w:val="VerbatimChar"/>
        </w:rPr>
        <w:t xml:space="preserve">  "classification": {</w:t>
      </w:r>
      <w:r>
        <w:br/>
      </w:r>
      <w:r>
        <w:rPr>
          <w:rStyle w:val="VerbatimChar"/>
        </w:rPr>
        <w:t xml:space="preserve">    "type": "text-normal",</w:t>
      </w:r>
      <w:r>
        <w:br/>
      </w:r>
      <w:r>
        <w:rPr>
          <w:rStyle w:val="VerbatimChar"/>
        </w:rPr>
        <w:t xml:space="preserve">    "wcagCriteria": ["1.4.3"],</w:t>
      </w:r>
      <w:r>
        <w:br/>
      </w:r>
      <w:r>
        <w:rPr>
          <w:rStyle w:val="VerbatimChar"/>
        </w:rPr>
        <w:t xml:space="preserve">    "level": "AA",</w:t>
      </w:r>
      <w:r>
        <w:br/>
      </w:r>
      <w:r>
        <w:rPr>
          <w:rStyle w:val="VerbatimChar"/>
        </w:rPr>
        <w:t xml:space="preserve">    "fontFamily": "Example Sans",</w:t>
      </w:r>
      <w:r>
        <w:br/>
      </w:r>
      <w:r>
        <w:rPr>
          <w:rStyle w:val="VerbatimChar"/>
        </w:rPr>
        <w:t xml:space="preserve">    "fontSizePx": 16,</w:t>
      </w:r>
      <w:r>
        <w:br/>
      </w:r>
      <w:r>
        <w:rPr>
          <w:rStyle w:val="VerbatimChar"/>
        </w:rPr>
        <w:t xml:space="preserve">    "fontWeight": 400,</w:t>
      </w:r>
      <w:r>
        <w:br/>
      </w:r>
      <w:r>
        <w:rPr>
          <w:rStyle w:val="VerbatimChar"/>
        </w:rPr>
        <w:t xml:space="preserve">    "isLargeText": false,</w:t>
      </w:r>
      <w:r>
        <w:br/>
      </w:r>
      <w:r>
        <w:rPr>
          <w:rStyle w:val="VerbatimChar"/>
        </w:rPr>
        <w:t xml:space="preserve">    "isInactive": false,</w:t>
      </w:r>
      <w:r>
        <w:br/>
      </w:r>
      <w:r>
        <w:rPr>
          <w:rStyle w:val="VerbatimChar"/>
        </w:rPr>
        <w:t xml:space="preserve">    "isDecorative": false,</w:t>
      </w:r>
      <w:r>
        <w:br/>
      </w:r>
      <w:r>
        <w:rPr>
          <w:rStyle w:val="VerbatimChar"/>
        </w:rPr>
        <w:t xml:space="preserve">    "isLogo": false</w:t>
      </w:r>
      <w:r>
        <w:br/>
      </w:r>
      <w:r>
        <w:rPr>
          <w:rStyle w:val="VerbatimChar"/>
        </w:rPr>
        <w:t xml:space="preserve">  },</w:t>
      </w:r>
      <w:r>
        <w:br/>
      </w:r>
      <w:r>
        <w:rPr>
          <w:rStyle w:val="VerbatimChar"/>
        </w:rPr>
        <w:t xml:space="preserve">  "colours": {</w:t>
      </w:r>
      <w:r>
        <w:br/>
      </w:r>
      <w:r>
        <w:rPr>
          <w:rStyle w:val="VerbatimChar"/>
        </w:rPr>
        <w:t xml:space="preserve">    "declaredForeground": "rgb(119, 119, 119)",</w:t>
      </w:r>
      <w:r>
        <w:br/>
      </w:r>
      <w:r>
        <w:rPr>
          <w:rStyle w:val="VerbatimChar"/>
        </w:rPr>
        <w:t xml:space="preserve">    "declaredBackground": "rgb(255, 255, 255)",</w:t>
      </w:r>
      <w:r>
        <w:br/>
      </w:r>
      <w:r>
        <w:rPr>
          <w:rStyle w:val="VerbatimChar"/>
        </w:rPr>
        <w:t xml:space="preserve">    "effectiveForeground": "#777777",</w:t>
      </w:r>
      <w:r>
        <w:br/>
      </w:r>
      <w:r>
        <w:rPr>
          <w:rStyle w:val="VerbatimChar"/>
        </w:rPr>
        <w:t xml:space="preserve">    "effectiveBackground": "#FFFFFF",</w:t>
      </w:r>
      <w:r>
        <w:br/>
      </w:r>
      <w:r>
        <w:rPr>
          <w:rStyle w:val="VerbatimChar"/>
        </w:rPr>
        <w:t xml:space="preserve">    "backgroundSource": "solid-computed-style",</w:t>
      </w:r>
      <w:r>
        <w:br/>
      </w:r>
      <w:r>
        <w:rPr>
          <w:rStyle w:val="VerbatimChar"/>
        </w:rPr>
        <w:t xml:space="preserve">    "opacityResolved": true</w:t>
      </w:r>
      <w:r>
        <w:br/>
      </w:r>
      <w:r>
        <w:rPr>
          <w:rStyle w:val="VerbatimChar"/>
        </w:rPr>
        <w:t xml:space="preserve">  },</w:t>
      </w:r>
      <w:r>
        <w:br/>
      </w:r>
      <w:r>
        <w:rPr>
          <w:rStyle w:val="VerbatimChar"/>
        </w:rPr>
        <w:t xml:space="preserve">  "contrast": {</w:t>
      </w:r>
      <w:r>
        <w:br/>
      </w:r>
      <w:r>
        <w:rPr>
          <w:rStyle w:val="VerbatimChar"/>
        </w:rPr>
        <w:t xml:space="preserve">    "ratioRaw": 4.478089453577214,</w:t>
      </w:r>
      <w:r>
        <w:br/>
      </w:r>
      <w:r>
        <w:rPr>
          <w:rStyle w:val="VerbatimChar"/>
        </w:rPr>
        <w:t xml:space="preserve">    "ratioDisplayed": "4.478:1",</w:t>
      </w:r>
      <w:r>
        <w:br/>
      </w:r>
      <w:r>
        <w:rPr>
          <w:rStyle w:val="VerbatimChar"/>
        </w:rPr>
        <w:t xml:space="preserve">    "requiredRatio": 4.5,</w:t>
      </w:r>
      <w:r>
        <w:br/>
      </w:r>
      <w:r>
        <w:rPr>
          <w:rStyle w:val="VerbatimChar"/>
        </w:rPr>
        <w:t xml:space="preserve">    "thresholdComparedWithoutRounding": true</w:t>
      </w:r>
      <w:r>
        <w:br/>
      </w:r>
      <w:r>
        <w:rPr>
          <w:rStyle w:val="VerbatimChar"/>
        </w:rPr>
        <w:t xml:space="preserve">  },</w:t>
      </w:r>
      <w:r>
        <w:br/>
      </w:r>
      <w:r>
        <w:rPr>
          <w:rStyle w:val="VerbatimChar"/>
        </w:rPr>
        <w:t xml:space="preserve">  "result": {</w:t>
      </w:r>
      <w:r>
        <w:br/>
      </w:r>
      <w:r>
        <w:rPr>
          <w:rStyle w:val="VerbatimChar"/>
        </w:rPr>
        <w:t xml:space="preserve">    "status": "FAIL",</w:t>
      </w:r>
      <w:r>
        <w:br/>
      </w:r>
      <w:r>
        <w:rPr>
          <w:rStyle w:val="VerbatimChar"/>
        </w:rPr>
        <w:t xml:space="preserve">    "exception": null,</w:t>
      </w:r>
      <w:r>
        <w:br/>
      </w:r>
      <w:r>
        <w:rPr>
          <w:rStyle w:val="VerbatimChar"/>
        </w:rPr>
        <w:t xml:space="preserve">    "confidence": "high"</w:t>
      </w:r>
      <w:r>
        <w:br/>
      </w:r>
      <w:r>
        <w:rPr>
          <w:rStyle w:val="VerbatimChar"/>
        </w:rPr>
        <w:t xml:space="preserve">  },</w:t>
      </w:r>
      <w:r>
        <w:br/>
      </w:r>
      <w:r>
        <w:rPr>
          <w:rStyle w:val="VerbatimChar"/>
        </w:rPr>
        <w:t xml:space="preserve">  "evidence": {</w:t>
      </w:r>
      <w:r>
        <w:br/>
      </w:r>
      <w:r>
        <w:rPr>
          <w:rStyle w:val="VerbatimChar"/>
        </w:rPr>
        <w:t xml:space="preserve">    "screenshot": "artifacts/contrast-0001.png",</w:t>
      </w:r>
      <w:r>
        <w:br/>
      </w:r>
      <w:r>
        <w:rPr>
          <w:rStyle w:val="VerbatimChar"/>
        </w:rPr>
        <w:t xml:space="preserve">    "computedStyle": {</w:t>
      </w:r>
      <w:r>
        <w:br/>
      </w:r>
      <w:r>
        <w:rPr>
          <w:rStyle w:val="VerbatimChar"/>
        </w:rPr>
        <w:t xml:space="preserve">      "color": "rgb(119, 119, 119)",</w:t>
      </w:r>
      <w:r>
        <w:br/>
      </w:r>
      <w:r>
        <w:rPr>
          <w:rStyle w:val="VerbatimChar"/>
        </w:rPr>
        <w:t xml:space="preserve">      "backgroundColor": "rgb(255, 255, 255)"</w:t>
      </w:r>
      <w:r>
        <w:br/>
      </w:r>
      <w:r>
        <w:rPr>
          <w:rStyle w:val="VerbatimChar"/>
        </w:rPr>
        <w:t xml:space="preserve">    },</w:t>
      </w:r>
      <w:r>
        <w:br/>
      </w:r>
      <w:r>
        <w:rPr>
          <w:rStyle w:val="VerbatimChar"/>
        </w:rPr>
        <w:t xml:space="preserve">    "notes": []</w:t>
      </w:r>
      <w:r>
        <w:br/>
      </w:r>
      <w:r>
        <w:rPr>
          <w:rStyle w:val="VerbatimChar"/>
        </w:rPr>
        <w:t xml:space="preserve">  },</w:t>
      </w:r>
      <w:r>
        <w:br/>
      </w:r>
      <w:r>
        <w:rPr>
          <w:rStyle w:val="VerbatimChar"/>
        </w:rPr>
        <w:t xml:space="preserve">  "remediation": {</w:t>
      </w:r>
      <w:r>
        <w:br/>
      </w:r>
      <w:r>
        <w:rPr>
          <w:rStyle w:val="VerbatimChar"/>
        </w:rPr>
        <w:t xml:space="preserve">    "summary": "Increase text/background luminance contrast to at least 4.5:1.",</w:t>
      </w:r>
      <w:r>
        <w:br/>
      </w:r>
      <w:r>
        <w:rPr>
          <w:rStyle w:val="VerbatimChar"/>
        </w:rPr>
        <w:t xml:space="preserve">    "preferredAction": "Use a darker foreground design token.",</w:t>
      </w:r>
      <w:r>
        <w:br/>
      </w:r>
      <w:r>
        <w:rPr>
          <w:rStyle w:val="VerbatimChar"/>
        </w:rPr>
        <w:t xml:space="preserve">    "alternatives": [</w:t>
      </w:r>
      <w:r>
        <w:br/>
      </w:r>
      <w:r>
        <w:rPr>
          <w:rStyle w:val="VerbatimChar"/>
        </w:rPr>
        <w:t xml:space="preserve">      "Change the background while preserving the text colour.",</w:t>
      </w:r>
      <w:r>
        <w:br/>
      </w:r>
      <w:r>
        <w:rPr>
          <w:rStyle w:val="VerbatimChar"/>
        </w:rPr>
        <w:t xml:space="preserve">      "Use a pre-approved accessible token pair.",</w:t>
      </w:r>
      <w:r>
        <w:br/>
      </w:r>
      <w:r>
        <w:rPr>
          <w:rStyle w:val="VerbatimChar"/>
        </w:rPr>
        <w:t xml:space="preserve">      "Increase size only if the text genuinely reaches the large-text threshold."</w:t>
      </w:r>
      <w:r>
        <w:br/>
      </w:r>
      <w:r>
        <w:rPr>
          <w:rStyle w:val="VerbatimChar"/>
        </w:rPr>
        <w:t xml:space="preserve">    ],</w:t>
      </w:r>
      <w:r>
        <w:br/>
      </w:r>
      <w:r>
        <w:rPr>
          <w:rStyle w:val="VerbatimChar"/>
        </w:rPr>
        <w:t xml:space="preserve">    "mustRetest": [</w:t>
      </w:r>
      <w:r>
        <w:br/>
      </w:r>
      <w:r>
        <w:rPr>
          <w:rStyle w:val="VerbatimChar"/>
        </w:rPr>
        <w:t xml:space="preserve">      "hover",</w:t>
      </w:r>
      <w:r>
        <w:br/>
      </w:r>
      <w:r>
        <w:rPr>
          <w:rStyle w:val="VerbatimChar"/>
        </w:rPr>
        <w:t xml:space="preserve">      "focus-visible",</w:t>
      </w:r>
      <w:r>
        <w:br/>
      </w:r>
      <w:r>
        <w:rPr>
          <w:rStyle w:val="VerbatimChar"/>
        </w:rPr>
        <w:t xml:space="preserve">      "dark theme",</w:t>
      </w:r>
      <w:r>
        <w:br/>
      </w:r>
      <w:r>
        <w:rPr>
          <w:rStyle w:val="VerbatimChar"/>
        </w:rPr>
        <w:t xml:space="preserve">      "mobile viewport"</w:t>
      </w:r>
      <w:r>
        <w:br/>
      </w:r>
      <w:r>
        <w:rPr>
          <w:rStyle w:val="VerbatimChar"/>
        </w:rPr>
        <w:t xml:space="preserve">    ]</w:t>
      </w:r>
      <w:r>
        <w:br/>
      </w:r>
      <w:r>
        <w:rPr>
          <w:rStyle w:val="VerbatimChar"/>
        </w:rPr>
        <w:t xml:space="preserve">  }</w:t>
      </w:r>
      <w:r>
        <w:br/>
      </w:r>
      <w:r>
        <w:rPr>
          <w:rStyle w:val="VerbatimChar"/>
        </w:rPr>
        <w:t xml:space="preserve">}</w:t>
      </w:r>
    </w:p>
    <w:bookmarkEnd w:id="78"/>
    <w:bookmarkStart w:id="79" w:name="required-report-structure"/>
    <w:p>
      <w:pPr>
        <w:pStyle w:val="Heading2"/>
      </w:pPr>
      <w:r>
        <w:t xml:space="preserve">Required report structure</w:t>
      </w:r>
    </w:p>
    <w:p>
      <w:pPr>
        <w:pStyle w:val="FirstParagraph"/>
      </w:pPr>
      <w:r>
        <w:t xml:space="preserve">Produce:</w:t>
      </w:r>
    </w:p>
    <w:p>
      <w:pPr>
        <w:pStyle w:val="Compact"/>
        <w:numPr>
          <w:ilvl w:val="0"/>
          <w:numId w:val="1028"/>
        </w:numPr>
      </w:pPr>
      <w:r>
        <w:t xml:space="preserve">Executive summary.</w:t>
      </w:r>
    </w:p>
    <w:p>
      <w:pPr>
        <w:pStyle w:val="Compact"/>
        <w:numPr>
          <w:ilvl w:val="0"/>
          <w:numId w:val="1028"/>
        </w:numPr>
      </w:pPr>
      <w:r>
        <w:t xml:space="preserve">Scope and untested parameters.</w:t>
      </w:r>
    </w:p>
    <w:p>
      <w:pPr>
        <w:pStyle w:val="Compact"/>
        <w:numPr>
          <w:ilvl w:val="0"/>
          <w:numId w:val="1028"/>
        </w:numPr>
      </w:pPr>
      <w:r>
        <w:t xml:space="preserve">Counts by status and WCAG criterion.</w:t>
      </w:r>
    </w:p>
    <w:p>
      <w:pPr>
        <w:pStyle w:val="Compact"/>
        <w:numPr>
          <w:ilvl w:val="0"/>
          <w:numId w:val="1028"/>
        </w:numPr>
      </w:pPr>
      <w:r>
        <w:t xml:space="preserve">Critical and serious findings.</w:t>
      </w:r>
    </w:p>
    <w:p>
      <w:pPr>
        <w:pStyle w:val="Compact"/>
        <w:numPr>
          <w:ilvl w:val="0"/>
          <w:numId w:val="1028"/>
        </w:numPr>
      </w:pPr>
      <w:r>
        <w:t xml:space="preserve">Text contrast findings.</w:t>
      </w:r>
    </w:p>
    <w:p>
      <w:pPr>
        <w:pStyle w:val="Compact"/>
        <w:numPr>
          <w:ilvl w:val="0"/>
          <w:numId w:val="1028"/>
        </w:numPr>
      </w:pPr>
      <w:r>
        <w:t xml:space="preserve">Non-text contrast findings.</w:t>
      </w:r>
    </w:p>
    <w:p>
      <w:pPr>
        <w:pStyle w:val="Compact"/>
        <w:numPr>
          <w:ilvl w:val="0"/>
          <w:numId w:val="1028"/>
        </w:numPr>
      </w:pPr>
      <w:r>
        <w:t xml:space="preserve">Focus findings.</w:t>
      </w:r>
    </w:p>
    <w:p>
      <w:pPr>
        <w:pStyle w:val="Compact"/>
        <w:numPr>
          <w:ilvl w:val="0"/>
          <w:numId w:val="1028"/>
        </w:numPr>
      </w:pPr>
      <w:r>
        <w:t xml:space="preserve">Complex-background manual-review queue.</w:t>
      </w:r>
    </w:p>
    <w:p>
      <w:pPr>
        <w:pStyle w:val="Compact"/>
        <w:numPr>
          <w:ilvl w:val="0"/>
          <w:numId w:val="1028"/>
        </w:numPr>
      </w:pPr>
      <w:r>
        <w:t xml:space="preserve">Typography and resizing advisories.</w:t>
      </w:r>
    </w:p>
    <w:p>
      <w:pPr>
        <w:pStyle w:val="Compact"/>
        <w:numPr>
          <w:ilvl w:val="0"/>
          <w:numId w:val="1028"/>
        </w:numPr>
      </w:pPr>
      <w:r>
        <w:t xml:space="preserve">Search-related semantic findings.</w:t>
      </w:r>
    </w:p>
    <w:p>
      <w:pPr>
        <w:pStyle w:val="Compact"/>
        <w:numPr>
          <w:ilvl w:val="0"/>
          <w:numId w:val="1028"/>
        </w:numPr>
      </w:pPr>
      <w:r>
        <w:t xml:space="preserve">Theme and responsive comparison.</w:t>
      </w:r>
    </w:p>
    <w:p>
      <w:pPr>
        <w:pStyle w:val="Compact"/>
        <w:numPr>
          <w:ilvl w:val="0"/>
          <w:numId w:val="1028"/>
        </w:numPr>
      </w:pPr>
      <w:r>
        <w:t xml:space="preserve">Remediation plan.</w:t>
      </w:r>
    </w:p>
    <w:p>
      <w:pPr>
        <w:pStyle w:val="Compact"/>
        <w:numPr>
          <w:ilvl w:val="0"/>
          <w:numId w:val="1028"/>
        </w:numPr>
      </w:pPr>
      <w:r>
        <w:t xml:space="preserve">Evidence appendix.</w:t>
      </w:r>
    </w:p>
    <w:p>
      <w:pPr>
        <w:pStyle w:val="FirstParagraph"/>
      </w:pPr>
      <w:r>
        <w:t xml:space="preserve">For every summary count, retain a link or identifier to the underlying findings.</w:t>
      </w:r>
    </w:p>
    <w:bookmarkEnd w:id="79"/>
    <w:bookmarkStart w:id="80" w:name="remediation-rules"/>
    <w:p>
      <w:pPr>
        <w:pStyle w:val="Heading2"/>
      </w:pPr>
      <w:r>
        <w:t xml:space="preserve">Remediation rules</w:t>
      </w:r>
    </w:p>
    <w:p>
      <w:pPr>
        <w:pStyle w:val="FirstParagraph"/>
      </w:pPr>
      <w:r>
        <w:t xml:space="preserve">Recommend the smallest design-system-level change that resolves all affected</w:t>
      </w:r>
      <w:r>
        <w:t xml:space="preserve"> </w:t>
      </w:r>
      <w:r>
        <w:t xml:space="preserve">instances.</w:t>
      </w:r>
    </w:p>
    <w:p>
      <w:pPr>
        <w:pStyle w:val="BodyText"/>
      </w:pPr>
      <w:r>
        <w:t xml:space="preserve">Preferred order:</w:t>
      </w:r>
    </w:p>
    <w:p>
      <w:pPr>
        <w:pStyle w:val="Compact"/>
        <w:numPr>
          <w:ilvl w:val="0"/>
          <w:numId w:val="1029"/>
        </w:numPr>
      </w:pPr>
      <w:r>
        <w:t xml:space="preserve">Replace the failing colour token with an approved accessible token.</w:t>
      </w:r>
    </w:p>
    <w:p>
      <w:pPr>
        <w:pStyle w:val="Compact"/>
        <w:numPr>
          <w:ilvl w:val="0"/>
          <w:numId w:val="1029"/>
        </w:numPr>
      </w:pPr>
      <w:r>
        <w:t xml:space="preserve">Adjust the paired container or surface token.</w:t>
      </w:r>
    </w:p>
    <w:p>
      <w:pPr>
        <w:pStyle w:val="Compact"/>
        <w:numPr>
          <w:ilvl w:val="0"/>
          <w:numId w:val="1029"/>
        </w:numPr>
      </w:pPr>
      <w:r>
        <w:t xml:space="preserve">Remove unintended opacity from essential text or icons.</w:t>
      </w:r>
    </w:p>
    <w:p>
      <w:pPr>
        <w:pStyle w:val="Compact"/>
        <w:numPr>
          <w:ilvl w:val="0"/>
          <w:numId w:val="1029"/>
        </w:numPr>
      </w:pPr>
      <w:r>
        <w:t xml:space="preserve">Add an opaque or sufficiently strong scrim behind content over imagery.</w:t>
      </w:r>
    </w:p>
    <w:p>
      <w:pPr>
        <w:pStyle w:val="Compact"/>
        <w:numPr>
          <w:ilvl w:val="0"/>
          <w:numId w:val="1029"/>
        </w:numPr>
      </w:pPr>
      <w:r>
        <w:t xml:space="preserve">Add a contrasting border, halo or backing where appropriate.</w:t>
      </w:r>
    </w:p>
    <w:p>
      <w:pPr>
        <w:pStyle w:val="Compact"/>
        <w:numPr>
          <w:ilvl w:val="0"/>
          <w:numId w:val="1029"/>
        </w:numPr>
      </w:pPr>
      <w:r>
        <w:t xml:space="preserve">Strengthen focus-indicator contrast and thickness.</w:t>
      </w:r>
    </w:p>
    <w:p>
      <w:pPr>
        <w:pStyle w:val="Compact"/>
        <w:numPr>
          <w:ilvl w:val="0"/>
          <w:numId w:val="1029"/>
        </w:numPr>
      </w:pPr>
      <w:r>
        <w:t xml:space="preserve">Add a non-colour cue such as underline, icon, text or pattern.</w:t>
      </w:r>
    </w:p>
    <w:p>
      <w:pPr>
        <w:pStyle w:val="Compact"/>
        <w:numPr>
          <w:ilvl w:val="0"/>
          <w:numId w:val="1029"/>
        </w:numPr>
      </w:pPr>
      <w:r>
        <w:t xml:space="preserve">Increase font size or weight only when appropriate for the design and after</w:t>
      </w:r>
      <w:r>
        <w:t xml:space="preserve"> </w:t>
      </w:r>
      <w:r>
        <w:t xml:space="preserve">checking layout, resizing and every viewport.</w:t>
      </w:r>
    </w:p>
    <w:p>
      <w:pPr>
        <w:pStyle w:val="Compact"/>
        <w:numPr>
          <w:ilvl w:val="0"/>
          <w:numId w:val="1029"/>
        </w:numPr>
      </w:pPr>
      <w:r>
        <w:t xml:space="preserve">Replace image-based text with real text where possible.</w:t>
      </w:r>
    </w:p>
    <w:p>
      <w:pPr>
        <w:pStyle w:val="Compact"/>
        <w:numPr>
          <w:ilvl w:val="0"/>
          <w:numId w:val="1029"/>
        </w:numPr>
      </w:pPr>
      <w:r>
        <w:t xml:space="preserve">Redesign complex graphics with labels, patterns or contrasting boundaries.</w:t>
      </w:r>
    </w:p>
    <w:p>
      <w:pPr>
        <w:pStyle w:val="FirstParagraph"/>
      </w:pPr>
      <w:r>
        <w:t xml:space="preserve">Do not suggest:</w:t>
      </w:r>
    </w:p>
    <w:p>
      <w:pPr>
        <w:pStyle w:val="Compact"/>
        <w:numPr>
          <w:ilvl w:val="0"/>
          <w:numId w:val="1030"/>
        </w:numPr>
      </w:pPr>
      <w:r>
        <w:t xml:space="preserve">rounding a ratio upward;</w:t>
      </w:r>
    </w:p>
    <w:p>
      <w:pPr>
        <w:pStyle w:val="Compact"/>
        <w:numPr>
          <w:ilvl w:val="0"/>
          <w:numId w:val="1030"/>
        </w:numPr>
      </w:pPr>
      <w:r>
        <w:t xml:space="preserve">declaring a component disabled when it is still actionable;</w:t>
      </w:r>
    </w:p>
    <w:p>
      <w:pPr>
        <w:pStyle w:val="Compact"/>
        <w:numPr>
          <w:ilvl w:val="0"/>
          <w:numId w:val="1030"/>
        </w:numPr>
      </w:pPr>
      <w:r>
        <w:t xml:space="preserve">hiding essential text;</w:t>
      </w:r>
    </w:p>
    <w:p>
      <w:pPr>
        <w:pStyle w:val="Compact"/>
        <w:numPr>
          <w:ilvl w:val="0"/>
          <w:numId w:val="1030"/>
        </w:numPr>
      </w:pPr>
      <w:r>
        <w:t xml:space="preserve">relying on colour alone;</w:t>
      </w:r>
    </w:p>
    <w:p>
      <w:pPr>
        <w:pStyle w:val="Compact"/>
        <w:numPr>
          <w:ilvl w:val="0"/>
          <w:numId w:val="1030"/>
        </w:numPr>
      </w:pPr>
      <w:r>
        <w:t xml:space="preserve">increasing size without verifying the rendered large-text threshold;</w:t>
      </w:r>
    </w:p>
    <w:p>
      <w:pPr>
        <w:pStyle w:val="Compact"/>
        <w:numPr>
          <w:ilvl w:val="0"/>
          <w:numId w:val="1030"/>
        </w:numPr>
      </w:pPr>
      <w:r>
        <w:t xml:space="preserve">changing only the default state while leaving hover or focus failing;</w:t>
      </w:r>
    </w:p>
    <w:p>
      <w:pPr>
        <w:pStyle w:val="Compact"/>
        <w:numPr>
          <w:ilvl w:val="0"/>
          <w:numId w:val="1030"/>
        </w:numPr>
      </w:pPr>
      <w:r>
        <w:t xml:space="preserve">claiming that a Lighthouse score proves complete WCAG conformance.</w:t>
      </w:r>
    </w:p>
    <w:bookmarkEnd w:id="80"/>
    <w:bookmarkStart w:id="81" w:name="javascript-reference-implementation"/>
    <w:p>
      <w:pPr>
        <w:pStyle w:val="Heading2"/>
      </w:pPr>
      <w:r>
        <w:t xml:space="preserve">JavaScript reference implementation</w:t>
      </w:r>
    </w:p>
    <w:p>
      <w:pPr>
        <w:pStyle w:val="FirstParagraph"/>
      </w:pPr>
      <w:r>
        <w:t xml:space="preserve">Use this code for deterministic colour and text-size calculations. It does not</w:t>
      </w:r>
      <w:r>
        <w:t xml:space="preserve"> </w:t>
      </w:r>
      <w:r>
        <w:t xml:space="preserve">replace rendered pixel analysis for images, gradients, blending or filters.</w:t>
      </w:r>
    </w:p>
    <w:p>
      <w:pPr>
        <w:pStyle w:val="SourceCode"/>
      </w:pPr>
      <w:r>
        <w:rPr>
          <w:rStyle w:val="VerbatimChar"/>
        </w:rPr>
        <w:t xml:space="preserve">/**</w:t>
      </w:r>
      <w:r>
        <w:br/>
      </w:r>
      <w:r>
        <w:br/>
      </w:r>
      <w:r>
        <w:rPr>
          <w:rStyle w:val="VerbatimChar"/>
        </w:rPr>
        <w:t xml:space="preserve"> * WCAG contrast helpers.</w:t>
      </w:r>
      <w:r>
        <w:br/>
      </w:r>
      <w:r>
        <w:rPr>
          <w:rStyle w:val="VerbatimChar"/>
        </w:rPr>
        <w:t xml:space="preserve"> *</w:t>
      </w:r>
      <w:r>
        <w:br/>
      </w:r>
      <w:r>
        <w:br/>
      </w:r>
      <w:r>
        <w:rPr>
          <w:rStyle w:val="VerbatimChar"/>
        </w:rPr>
        <w:t xml:space="preserve"> * Notes:</w:t>
      </w:r>
      <w:r>
        <w:br/>
      </w:r>
      <w:r>
        <w:rPr>
          <w:rStyle w:val="VerbatimChar"/>
        </w:rPr>
        <w:t xml:space="preserve"> * - Decisions must use the unrounded ratio.</w:t>
      </w:r>
      <w:r>
        <w:br/>
      </w:r>
      <w:r>
        <w:rPr>
          <w:rStyle w:val="VerbatimChar"/>
        </w:rPr>
        <w:t xml:space="preserve"> * - RGB values are expected in the range 0..255.</w:t>
      </w:r>
      <w:r>
        <w:br/>
      </w:r>
      <w:r>
        <w:rPr>
          <w:rStyle w:val="VerbatimChar"/>
        </w:rPr>
        <w:t xml:space="preserve"> * - Complex rendered backgrounds require screenshot/pixel analysis.</w:t>
      </w:r>
      <w:r>
        <w:br/>
      </w:r>
      <w:r>
        <w:rPr>
          <w:rStyle w:val="VerbatimChar"/>
        </w:rPr>
        <w:t xml:space="preserve"> */</w:t>
      </w:r>
      <w:r>
        <w:br/>
      </w:r>
      <w:r>
        <w:br/>
      </w:r>
      <w:r>
        <w:rPr>
          <w:rStyle w:val="VerbatimChar"/>
        </w:rPr>
        <w:t xml:space="preserve">function clamp(value, min, max) {</w:t>
      </w:r>
      <w:r>
        <w:br/>
      </w:r>
      <w:r>
        <w:rPr>
          <w:rStyle w:val="VerbatimChar"/>
        </w:rPr>
        <w:t xml:space="preserve">  return Math.min(max, Math.max(min, value));</w:t>
      </w:r>
      <w:r>
        <w:br/>
      </w:r>
      <w:r>
        <w:rPr>
          <w:rStyle w:val="VerbatimChar"/>
        </w:rPr>
        <w:t xml:space="preserve">}</w:t>
      </w:r>
      <w:r>
        <w:br/>
      </w:r>
      <w:r>
        <w:br/>
      </w:r>
      <w:r>
        <w:rPr>
          <w:rStyle w:val="VerbatimChar"/>
        </w:rPr>
        <w:t xml:space="preserve">function parseHexColour(hex) {</w:t>
      </w:r>
      <w:r>
        <w:br/>
      </w:r>
      <w:r>
        <w:rPr>
          <w:rStyle w:val="VerbatimChar"/>
        </w:rPr>
        <w:t xml:space="preserve">  const normalised = String(hex).trim().replace(/^#/, "");</w:t>
      </w:r>
      <w:r>
        <w:br/>
      </w:r>
      <w:r>
        <w:br/>
      </w:r>
      <w:r>
        <w:rPr>
          <w:rStyle w:val="VerbatimChar"/>
        </w:rPr>
        <w:t xml:space="preserve">  if (!/^[0-9a-fA-F]{3,8}$/.test(normalised)) {</w:t>
      </w:r>
      <w:r>
        <w:br/>
      </w:r>
      <w:r>
        <w:rPr>
          <w:rStyle w:val="VerbatimChar"/>
        </w:rPr>
        <w:t xml:space="preserve">    throw new TypeError(`Unsupported hex colour: ${hex}`);</w:t>
      </w:r>
      <w:r>
        <w:br/>
      </w:r>
      <w:r>
        <w:rPr>
          <w:rStyle w:val="VerbatimChar"/>
        </w:rPr>
        <w:t xml:space="preserve">  }</w:t>
      </w:r>
      <w:r>
        <w:br/>
      </w:r>
      <w:r>
        <w:br/>
      </w:r>
      <w:r>
        <w:rPr>
          <w:rStyle w:val="VerbatimChar"/>
        </w:rPr>
        <w:t xml:space="preserve">  let expanded = normalised;</w:t>
      </w:r>
      <w:r>
        <w:br/>
      </w:r>
      <w:r>
        <w:br/>
      </w:r>
      <w:r>
        <w:rPr>
          <w:rStyle w:val="VerbatimChar"/>
        </w:rPr>
        <w:t xml:space="preserve">  if (normalised.length === 3 || normalised.length === 4) {</w:t>
      </w:r>
      <w:r>
        <w:br/>
      </w:r>
      <w:r>
        <w:rPr>
          <w:rStyle w:val="VerbatimChar"/>
        </w:rPr>
        <w:t xml:space="preserve">    expanded = [...normalised].map((character) =&gt; character + character).join("");</w:t>
      </w:r>
      <w:r>
        <w:br/>
      </w:r>
      <w:r>
        <w:rPr>
          <w:rStyle w:val="VerbatimChar"/>
        </w:rPr>
        <w:t xml:space="preserve">  }</w:t>
      </w:r>
      <w:r>
        <w:br/>
      </w:r>
      <w:r>
        <w:br/>
      </w:r>
      <w:r>
        <w:rPr>
          <w:rStyle w:val="VerbatimChar"/>
        </w:rPr>
        <w:t xml:space="preserve">  if (expanded.length !== 6 &amp;&amp; expanded.length !== 8) {</w:t>
      </w:r>
      <w:r>
        <w:br/>
      </w:r>
      <w:r>
        <w:rPr>
          <w:rStyle w:val="VerbatimChar"/>
        </w:rPr>
        <w:t xml:space="preserve">    throw new TypeError(`Unsupported hex colour length: ${hex}`);</w:t>
      </w:r>
      <w:r>
        <w:br/>
      </w:r>
      <w:r>
        <w:rPr>
          <w:rStyle w:val="VerbatimChar"/>
        </w:rPr>
        <w:t xml:space="preserve">  }</w:t>
      </w:r>
      <w:r>
        <w:br/>
      </w:r>
      <w:r>
        <w:br/>
      </w:r>
      <w:r>
        <w:rPr>
          <w:rStyle w:val="VerbatimChar"/>
        </w:rPr>
        <w:t xml:space="preserve">  return {</w:t>
      </w:r>
      <w:r>
        <w:br/>
      </w:r>
      <w:r>
        <w:rPr>
          <w:rStyle w:val="VerbatimChar"/>
        </w:rPr>
        <w:t xml:space="preserve">    r: parseInt(expanded.slice(0, 2), 16),</w:t>
      </w:r>
      <w:r>
        <w:br/>
      </w:r>
      <w:r>
        <w:rPr>
          <w:rStyle w:val="VerbatimChar"/>
        </w:rPr>
        <w:t xml:space="preserve">    g: parseInt(expanded.slice(2, 4), 16),</w:t>
      </w:r>
      <w:r>
        <w:br/>
      </w:r>
      <w:r>
        <w:rPr>
          <w:rStyle w:val="VerbatimChar"/>
        </w:rPr>
        <w:t xml:space="preserve">    b: parseInt(expanded.slice(4, 6), 16),</w:t>
      </w:r>
      <w:r>
        <w:br/>
      </w:r>
      <w:r>
        <w:rPr>
          <w:rStyle w:val="VerbatimChar"/>
        </w:rPr>
        <w:t xml:space="preserve">    a: expanded.length === 8</w:t>
      </w:r>
      <w:r>
        <w:br/>
      </w:r>
      <w:r>
        <w:rPr>
          <w:rStyle w:val="VerbatimChar"/>
        </w:rPr>
        <w:t xml:space="preserve">      ? parseInt(expanded.slice(6, 8), 16) / 255</w:t>
      </w:r>
      <w:r>
        <w:br/>
      </w:r>
      <w:r>
        <w:rPr>
          <w:rStyle w:val="VerbatimChar"/>
        </w:rPr>
        <w:t xml:space="preserve">      : 1</w:t>
      </w:r>
      <w:r>
        <w:br/>
      </w:r>
      <w:r>
        <w:rPr>
          <w:rStyle w:val="VerbatimChar"/>
        </w:rPr>
        <w:t xml:space="preserve">  };</w:t>
      </w:r>
      <w:r>
        <w:br/>
      </w:r>
      <w:r>
        <w:rPr>
          <w:rStyle w:val="VerbatimChar"/>
        </w:rPr>
        <w:t xml:space="preserve">}</w:t>
      </w:r>
      <w:r>
        <w:br/>
      </w:r>
      <w:r>
        <w:br/>
      </w:r>
      <w:r>
        <w:rPr>
          <w:rStyle w:val="VerbatimChar"/>
        </w:rPr>
        <w:t xml:space="preserve">function parseComputedRgb(value) {</w:t>
      </w:r>
      <w:r>
        <w:br/>
      </w:r>
      <w:r>
        <w:rPr>
          <w:rStyle w:val="VerbatimChar"/>
        </w:rPr>
        <w:t xml:space="preserve">  const input = String(value).trim().toLowerCase();</w:t>
      </w:r>
      <w:r>
        <w:br/>
      </w:r>
      <w:r>
        <w:br/>
      </w:r>
      <w:r>
        <w:rPr>
          <w:rStyle w:val="VerbatimChar"/>
        </w:rPr>
        <w:t xml:space="preserve">  if (input === "transparent") {</w:t>
      </w:r>
      <w:r>
        <w:br/>
      </w:r>
      <w:r>
        <w:rPr>
          <w:rStyle w:val="VerbatimChar"/>
        </w:rPr>
        <w:t xml:space="preserve">    return { r: 0, g: 0, b: 0, a: 0 };</w:t>
      </w:r>
      <w:r>
        <w:br/>
      </w:r>
      <w:r>
        <w:rPr>
          <w:rStyle w:val="VerbatimChar"/>
        </w:rPr>
        <w:t xml:space="preserve">  }</w:t>
      </w:r>
      <w:r>
        <w:br/>
      </w:r>
      <w:r>
        <w:br/>
      </w:r>
      <w:r>
        <w:rPr>
          <w:rStyle w:val="VerbatimChar"/>
        </w:rPr>
        <w:t xml:space="preserve">  const match = input.match(/^rgba?\((.*)\)$/);</w:t>
      </w:r>
      <w:r>
        <w:br/>
      </w:r>
      <w:r>
        <w:br/>
      </w:r>
      <w:r>
        <w:rPr>
          <w:rStyle w:val="VerbatimChar"/>
        </w:rPr>
        <w:t xml:space="preserve">  if (!match) {</w:t>
      </w:r>
      <w:r>
        <w:br/>
      </w:r>
      <w:r>
        <w:rPr>
          <w:rStyle w:val="VerbatimChar"/>
        </w:rPr>
        <w:t xml:space="preserve">    throw new TypeError(`Expected computed rgb()/rgba() colour, received: ${value}`);</w:t>
      </w:r>
      <w:r>
        <w:br/>
      </w:r>
      <w:r>
        <w:rPr>
          <w:rStyle w:val="VerbatimChar"/>
        </w:rPr>
        <w:t xml:space="preserve">  }</w:t>
      </w:r>
      <w:r>
        <w:br/>
      </w:r>
      <w:r>
        <w:br/>
      </w:r>
      <w:r>
        <w:rPr>
          <w:rStyle w:val="VerbatimChar"/>
        </w:rPr>
        <w:t xml:space="preserve">  // Supports traditional comma-separated computed styles.</w:t>
      </w:r>
      <w:r>
        <w:br/>
      </w:r>
      <w:r>
        <w:rPr>
          <w:rStyle w:val="VerbatimChar"/>
        </w:rPr>
        <w:t xml:space="preserve">  const parts = match[1].split(",").map((part) =&gt; part.trim());</w:t>
      </w:r>
      <w:r>
        <w:br/>
      </w:r>
      <w:r>
        <w:br/>
      </w:r>
      <w:r>
        <w:rPr>
          <w:rStyle w:val="VerbatimChar"/>
        </w:rPr>
        <w:t xml:space="preserve">  if (parts.length &lt; 3 || parts.length &gt; 4) {</w:t>
      </w:r>
      <w:r>
        <w:br/>
      </w:r>
      <w:r>
        <w:rPr>
          <w:rStyle w:val="VerbatimChar"/>
        </w:rPr>
        <w:t xml:space="preserve">    throw new TypeError(`Unsupported computed colour: ${value}`);</w:t>
      </w:r>
      <w:r>
        <w:br/>
      </w:r>
      <w:r>
        <w:rPr>
          <w:rStyle w:val="VerbatimChar"/>
        </w:rPr>
        <w:t xml:space="preserve">  }</w:t>
      </w:r>
      <w:r>
        <w:br/>
      </w:r>
      <w:r>
        <w:br/>
      </w:r>
      <w:r>
        <w:rPr>
          <w:rStyle w:val="VerbatimChar"/>
        </w:rPr>
        <w:t xml:space="preserve">  const parseChannel = (part) =&gt; {</w:t>
      </w:r>
      <w:r>
        <w:br/>
      </w:r>
      <w:r>
        <w:rPr>
          <w:rStyle w:val="VerbatimChar"/>
        </w:rPr>
        <w:t xml:space="preserve">    if (part.endsWith("%")) {</w:t>
      </w:r>
      <w:r>
        <w:br/>
      </w:r>
      <w:r>
        <w:rPr>
          <w:rStyle w:val="VerbatimChar"/>
        </w:rPr>
        <w:t xml:space="preserve">      return clamp((parseFloat(part) / 100) * 255, 0, 255);</w:t>
      </w:r>
      <w:r>
        <w:br/>
      </w:r>
      <w:r>
        <w:rPr>
          <w:rStyle w:val="VerbatimChar"/>
        </w:rPr>
        <w:t xml:space="preserve">    }</w:t>
      </w:r>
      <w:r>
        <w:br/>
      </w:r>
      <w:r>
        <w:rPr>
          <w:rStyle w:val="VerbatimChar"/>
        </w:rPr>
        <w:t xml:space="preserve">    return clamp(parseFloat(part), 0, 255);</w:t>
      </w:r>
      <w:r>
        <w:br/>
      </w:r>
      <w:r>
        <w:rPr>
          <w:rStyle w:val="VerbatimChar"/>
        </w:rPr>
        <w:t xml:space="preserve">  };</w:t>
      </w:r>
      <w:r>
        <w:br/>
      </w:r>
      <w:r>
        <w:br/>
      </w:r>
      <w:r>
        <w:rPr>
          <w:rStyle w:val="VerbatimChar"/>
        </w:rPr>
        <w:t xml:space="preserve">  const parseAlpha = (part) =&gt; {</w:t>
      </w:r>
      <w:r>
        <w:br/>
      </w:r>
      <w:r>
        <w:rPr>
          <w:rStyle w:val="VerbatimChar"/>
        </w:rPr>
        <w:t xml:space="preserve">    if (part === undefined) return 1;</w:t>
      </w:r>
      <w:r>
        <w:br/>
      </w:r>
      <w:r>
        <w:rPr>
          <w:rStyle w:val="VerbatimChar"/>
        </w:rPr>
        <w:t xml:space="preserve">    if (part.endsWith("%")) {</w:t>
      </w:r>
      <w:r>
        <w:br/>
      </w:r>
      <w:r>
        <w:rPr>
          <w:rStyle w:val="VerbatimChar"/>
        </w:rPr>
        <w:t xml:space="preserve">      return clamp(parseFloat(part) / 100, 0, 1);</w:t>
      </w:r>
      <w:r>
        <w:br/>
      </w:r>
      <w:r>
        <w:rPr>
          <w:rStyle w:val="VerbatimChar"/>
        </w:rPr>
        <w:t xml:space="preserve">    }</w:t>
      </w:r>
      <w:r>
        <w:br/>
      </w:r>
      <w:r>
        <w:rPr>
          <w:rStyle w:val="VerbatimChar"/>
        </w:rPr>
        <w:t xml:space="preserve">    return clamp(parseFloat(part), 0, 1);</w:t>
      </w:r>
      <w:r>
        <w:br/>
      </w:r>
      <w:r>
        <w:rPr>
          <w:rStyle w:val="VerbatimChar"/>
        </w:rPr>
        <w:t xml:space="preserve">  };</w:t>
      </w:r>
      <w:r>
        <w:br/>
      </w:r>
      <w:r>
        <w:br/>
      </w:r>
      <w:r>
        <w:rPr>
          <w:rStyle w:val="VerbatimChar"/>
        </w:rPr>
        <w:t xml:space="preserve">  return {</w:t>
      </w:r>
      <w:r>
        <w:br/>
      </w:r>
      <w:r>
        <w:rPr>
          <w:rStyle w:val="VerbatimChar"/>
        </w:rPr>
        <w:t xml:space="preserve">    r: parseChannel(parts[0]),</w:t>
      </w:r>
      <w:r>
        <w:br/>
      </w:r>
      <w:r>
        <w:rPr>
          <w:rStyle w:val="VerbatimChar"/>
        </w:rPr>
        <w:t xml:space="preserve">    g: parseChannel(parts[1]),</w:t>
      </w:r>
      <w:r>
        <w:br/>
      </w:r>
      <w:r>
        <w:rPr>
          <w:rStyle w:val="VerbatimChar"/>
        </w:rPr>
        <w:t xml:space="preserve">    b: parseChannel(parts[2]),</w:t>
      </w:r>
      <w:r>
        <w:br/>
      </w:r>
      <w:r>
        <w:rPr>
          <w:rStyle w:val="VerbatimChar"/>
        </w:rPr>
        <w:t xml:space="preserve">    a: parseAlpha(parts[3])</w:t>
      </w:r>
      <w:r>
        <w:br/>
      </w:r>
      <w:r>
        <w:rPr>
          <w:rStyle w:val="VerbatimChar"/>
        </w:rPr>
        <w:t xml:space="preserve">  };</w:t>
      </w:r>
      <w:r>
        <w:br/>
      </w:r>
      <w:r>
        <w:rPr>
          <w:rStyle w:val="VerbatimChar"/>
        </w:rPr>
        <w:t xml:space="preserve">}</w:t>
      </w:r>
      <w:r>
        <w:br/>
      </w:r>
      <w:r>
        <w:br/>
      </w:r>
      <w:r>
        <w:rPr>
          <w:rStyle w:val="VerbatimChar"/>
        </w:rPr>
        <w:t xml:space="preserve">function srgbChannelToLinear(channel8Bit) {</w:t>
      </w:r>
      <w:r>
        <w:br/>
      </w:r>
      <w:r>
        <w:rPr>
          <w:rStyle w:val="VerbatimChar"/>
        </w:rPr>
        <w:t xml:space="preserve">  const srgb = clamp(channel8Bit, 0, 255) / 255;</w:t>
      </w:r>
      <w:r>
        <w:br/>
      </w:r>
      <w:r>
        <w:br/>
      </w:r>
      <w:r>
        <w:rPr>
          <w:rStyle w:val="VerbatimChar"/>
        </w:rPr>
        <w:t xml:space="preserve">  return srgb &lt;= 0.04045</w:t>
      </w:r>
      <w:r>
        <w:br/>
      </w:r>
      <w:r>
        <w:rPr>
          <w:rStyle w:val="VerbatimChar"/>
        </w:rPr>
        <w:t xml:space="preserve">    ? srgb / 12.92</w:t>
      </w:r>
      <w:r>
        <w:br/>
      </w:r>
      <w:r>
        <w:rPr>
          <w:rStyle w:val="VerbatimChar"/>
        </w:rPr>
        <w:t xml:space="preserve">    : ((srgb + 0.055) / 1.055) ** 2.4;</w:t>
      </w:r>
      <w:r>
        <w:br/>
      </w:r>
      <w:r>
        <w:rPr>
          <w:rStyle w:val="VerbatimChar"/>
        </w:rPr>
        <w:t xml:space="preserve">}</w:t>
      </w:r>
      <w:r>
        <w:br/>
      </w:r>
      <w:r>
        <w:br/>
      </w:r>
      <w:r>
        <w:rPr>
          <w:rStyle w:val="VerbatimChar"/>
        </w:rPr>
        <w:t xml:space="preserve">function relativeLuminance(colour) {</w:t>
      </w:r>
      <w:r>
        <w:br/>
      </w:r>
      <w:r>
        <w:rPr>
          <w:rStyle w:val="VerbatimChar"/>
        </w:rPr>
        <w:t xml:space="preserve">  const r = srgbChannelToLinear(colour.r);</w:t>
      </w:r>
      <w:r>
        <w:br/>
      </w:r>
      <w:r>
        <w:rPr>
          <w:rStyle w:val="VerbatimChar"/>
        </w:rPr>
        <w:t xml:space="preserve">  const g = srgbChannelToLinear(colour.g);</w:t>
      </w:r>
      <w:r>
        <w:br/>
      </w:r>
      <w:r>
        <w:rPr>
          <w:rStyle w:val="VerbatimChar"/>
        </w:rPr>
        <w:t xml:space="preserve">  const b = srgbChannelToLinear(colour.b);</w:t>
      </w:r>
      <w:r>
        <w:br/>
      </w:r>
      <w:r>
        <w:br/>
      </w:r>
      <w:r>
        <w:rPr>
          <w:rStyle w:val="VerbatimChar"/>
        </w:rPr>
        <w:t xml:space="preserve">  return (0.2126 * r) + (0.7152 * g) + (0.0722 * b);</w:t>
      </w:r>
      <w:r>
        <w:br/>
      </w:r>
      <w:r>
        <w:rPr>
          <w:rStyle w:val="VerbatimChar"/>
        </w:rPr>
        <w:t xml:space="preserve">}</w:t>
      </w:r>
      <w:r>
        <w:br/>
      </w:r>
      <w:r>
        <w:br/>
      </w:r>
      <w:r>
        <w:rPr>
          <w:rStyle w:val="VerbatimChar"/>
        </w:rPr>
        <w:t xml:space="preserve">function contrastRatio(colourA, colourB) {</w:t>
      </w:r>
      <w:r>
        <w:br/>
      </w:r>
      <w:r>
        <w:rPr>
          <w:rStyle w:val="VerbatimChar"/>
        </w:rPr>
        <w:t xml:space="preserve">  const luminanceA = relativeLuminance(colourA);</w:t>
      </w:r>
      <w:r>
        <w:br/>
      </w:r>
      <w:r>
        <w:rPr>
          <w:rStyle w:val="VerbatimChar"/>
        </w:rPr>
        <w:t xml:space="preserve">  const luminanceB = relativeLuminance(colourB);</w:t>
      </w:r>
      <w:r>
        <w:br/>
      </w:r>
      <w:r>
        <w:br/>
      </w:r>
      <w:r>
        <w:rPr>
          <w:rStyle w:val="VerbatimChar"/>
        </w:rPr>
        <w:t xml:space="preserve">  const lighter = Math.max(luminanceA, luminanceB);</w:t>
      </w:r>
      <w:r>
        <w:br/>
      </w:r>
      <w:r>
        <w:rPr>
          <w:rStyle w:val="VerbatimChar"/>
        </w:rPr>
        <w:t xml:space="preserve">  const darker = Math.min(luminanceA, luminanceB);</w:t>
      </w:r>
      <w:r>
        <w:br/>
      </w:r>
      <w:r>
        <w:br/>
      </w:r>
      <w:r>
        <w:rPr>
          <w:rStyle w:val="VerbatimChar"/>
        </w:rPr>
        <w:t xml:space="preserve">  return (lighter + 0.05) / (darker + 0.05);</w:t>
      </w:r>
      <w:r>
        <w:br/>
      </w:r>
      <w:r>
        <w:rPr>
          <w:rStyle w:val="VerbatimChar"/>
        </w:rPr>
        <w:t xml:space="preserve">}</w:t>
      </w:r>
      <w:r>
        <w:br/>
      </w:r>
      <w:r>
        <w:br/>
      </w:r>
      <w:r>
        <w:rPr>
          <w:rStyle w:val="VerbatimChar"/>
        </w:rPr>
        <w:t xml:space="preserve">/**</w:t>
      </w:r>
      <w:r>
        <w:br/>
      </w:r>
      <w:r>
        <w:br/>
      </w:r>
      <w:r>
        <w:rPr>
          <w:rStyle w:val="VerbatimChar"/>
        </w:rPr>
        <w:t xml:space="preserve"> * Composites `source` over `backdrop`.</w:t>
      </w:r>
      <w:r>
        <w:br/>
      </w:r>
      <w:r>
        <w:rPr>
          <w:rStyle w:val="VerbatimChar"/>
        </w:rPr>
        <w:t xml:space="preserve"> */</w:t>
      </w:r>
      <w:r>
        <w:br/>
      </w:r>
      <w:r>
        <w:rPr>
          <w:rStyle w:val="VerbatimChar"/>
        </w:rPr>
        <w:t xml:space="preserve">function compositeColours(source, backdrop) {</w:t>
      </w:r>
      <w:r>
        <w:br/>
      </w:r>
      <w:r>
        <w:rPr>
          <w:rStyle w:val="VerbatimChar"/>
        </w:rPr>
        <w:t xml:space="preserve">  const sourceAlpha = clamp(source.a ?? 1, 0, 1);</w:t>
      </w:r>
      <w:r>
        <w:br/>
      </w:r>
      <w:r>
        <w:rPr>
          <w:rStyle w:val="VerbatimChar"/>
        </w:rPr>
        <w:t xml:space="preserve">  const backdropAlpha = clamp(backdrop.a ?? 1, 0, 1);</w:t>
      </w:r>
      <w:r>
        <w:br/>
      </w:r>
      <w:r>
        <w:br/>
      </w:r>
      <w:r>
        <w:rPr>
          <w:rStyle w:val="VerbatimChar"/>
        </w:rPr>
        <w:t xml:space="preserve">  const outputAlpha =</w:t>
      </w:r>
      <w:r>
        <w:br/>
      </w:r>
      <w:r>
        <w:rPr>
          <w:rStyle w:val="VerbatimChar"/>
        </w:rPr>
        <w:t xml:space="preserve">    sourceAlpha + (backdropAlpha * (1 - sourceAlpha));</w:t>
      </w:r>
      <w:r>
        <w:br/>
      </w:r>
      <w:r>
        <w:br/>
      </w:r>
      <w:r>
        <w:rPr>
          <w:rStyle w:val="VerbatimChar"/>
        </w:rPr>
        <w:t xml:space="preserve">  if (outputAlpha === 0) {</w:t>
      </w:r>
      <w:r>
        <w:br/>
      </w:r>
      <w:r>
        <w:rPr>
          <w:rStyle w:val="VerbatimChar"/>
        </w:rPr>
        <w:t xml:space="preserve">    return { r: 0, g: 0, b: 0, a: 0 };</w:t>
      </w:r>
      <w:r>
        <w:br/>
      </w:r>
      <w:r>
        <w:rPr>
          <w:rStyle w:val="VerbatimChar"/>
        </w:rPr>
        <w:t xml:space="preserve">  }</w:t>
      </w:r>
      <w:r>
        <w:br/>
      </w:r>
      <w:r>
        <w:br/>
      </w:r>
      <w:r>
        <w:rPr>
          <w:rStyle w:val="VerbatimChar"/>
        </w:rPr>
        <w:t xml:space="preserve">  const compositeChannel = (sourceChannel, backdropChannel) =&gt; {</w:t>
      </w:r>
      <w:r>
        <w:br/>
      </w:r>
      <w:r>
        <w:rPr>
          <w:rStyle w:val="VerbatimChar"/>
        </w:rPr>
        <w:t xml:space="preserve">    const premultiplied =</w:t>
      </w:r>
      <w:r>
        <w:br/>
      </w:r>
      <w:r>
        <w:rPr>
          <w:rStyle w:val="VerbatimChar"/>
        </w:rPr>
        <w:t xml:space="preserve">      (sourceChannel * sourceAlpha) +</w:t>
      </w:r>
      <w:r>
        <w:br/>
      </w:r>
      <w:r>
        <w:rPr>
          <w:rStyle w:val="VerbatimChar"/>
        </w:rPr>
        <w:t xml:space="preserve">      (backdropChannel * backdropAlpha * (1 - sourceAlpha));</w:t>
      </w:r>
      <w:r>
        <w:br/>
      </w:r>
      <w:r>
        <w:br/>
      </w:r>
      <w:r>
        <w:rPr>
          <w:rStyle w:val="VerbatimChar"/>
        </w:rPr>
        <w:t xml:space="preserve">    return premultiplied / outputAlpha;</w:t>
      </w:r>
      <w:r>
        <w:br/>
      </w:r>
      <w:r>
        <w:rPr>
          <w:rStyle w:val="VerbatimChar"/>
        </w:rPr>
        <w:t xml:space="preserve">  };</w:t>
      </w:r>
      <w:r>
        <w:br/>
      </w:r>
      <w:r>
        <w:br/>
      </w:r>
      <w:r>
        <w:rPr>
          <w:rStyle w:val="VerbatimChar"/>
        </w:rPr>
        <w:t xml:space="preserve">  return {</w:t>
      </w:r>
      <w:r>
        <w:br/>
      </w:r>
      <w:r>
        <w:rPr>
          <w:rStyle w:val="VerbatimChar"/>
        </w:rPr>
        <w:t xml:space="preserve">    r: compositeChannel(source.r, backdrop.r),</w:t>
      </w:r>
      <w:r>
        <w:br/>
      </w:r>
      <w:r>
        <w:rPr>
          <w:rStyle w:val="VerbatimChar"/>
        </w:rPr>
        <w:t xml:space="preserve">    g: compositeChannel(source.g, backdrop.g),</w:t>
      </w:r>
      <w:r>
        <w:br/>
      </w:r>
      <w:r>
        <w:rPr>
          <w:rStyle w:val="VerbatimChar"/>
        </w:rPr>
        <w:t xml:space="preserve">    b: compositeChannel(source.b, backdrop.b),</w:t>
      </w:r>
      <w:r>
        <w:br/>
      </w:r>
      <w:r>
        <w:rPr>
          <w:rStyle w:val="VerbatimChar"/>
        </w:rPr>
        <w:t xml:space="preserve">    a: outputAlpha</w:t>
      </w:r>
      <w:r>
        <w:br/>
      </w:r>
      <w:r>
        <w:rPr>
          <w:rStyle w:val="VerbatimChar"/>
        </w:rPr>
        <w:t xml:space="preserve">  };</w:t>
      </w:r>
      <w:r>
        <w:br/>
      </w:r>
      <w:r>
        <w:rPr>
          <w:rStyle w:val="VerbatimChar"/>
        </w:rPr>
        <w:t xml:space="preserve">}</w:t>
      </w:r>
      <w:r>
        <w:br/>
      </w:r>
      <w:r>
        <w:br/>
      </w:r>
      <w:r>
        <w:rPr>
          <w:rStyle w:val="VerbatimChar"/>
        </w:rPr>
        <w:t xml:space="preserve">function normaliseFontWeight(rawWeight) {</w:t>
      </w:r>
      <w:r>
        <w:br/>
      </w:r>
      <w:r>
        <w:rPr>
          <w:rStyle w:val="VerbatimChar"/>
        </w:rPr>
        <w:t xml:space="preserve">  const value = String(rawWeight).trim().toLowerCase();</w:t>
      </w:r>
      <w:r>
        <w:br/>
      </w:r>
      <w:r>
        <w:br/>
      </w:r>
      <w:r>
        <w:rPr>
          <w:rStyle w:val="VerbatimChar"/>
        </w:rPr>
        <w:t xml:space="preserve">  if (value === "normal") return 400;</w:t>
      </w:r>
      <w:r>
        <w:br/>
      </w:r>
      <w:r>
        <w:rPr>
          <w:rStyle w:val="VerbatimChar"/>
        </w:rPr>
        <w:t xml:space="preserve">  if (value === "bold") return 700;</w:t>
      </w:r>
      <w:r>
        <w:br/>
      </w:r>
      <w:r>
        <w:br/>
      </w:r>
      <w:r>
        <w:rPr>
          <w:rStyle w:val="VerbatimChar"/>
        </w:rPr>
        <w:t xml:space="preserve">  const numeric = Number.parseInt(value, 10);</w:t>
      </w:r>
      <w:r>
        <w:br/>
      </w:r>
      <w:r>
        <w:rPr>
          <w:rStyle w:val="VerbatimChar"/>
        </w:rPr>
        <w:t xml:space="preserve">  return Number.isFinite(numeric) ? numeric : 400;</w:t>
      </w:r>
      <w:r>
        <w:br/>
      </w:r>
      <w:r>
        <w:rPr>
          <w:rStyle w:val="VerbatimChar"/>
        </w:rPr>
        <w:t xml:space="preserve">}</w:t>
      </w:r>
      <w:r>
        <w:br/>
      </w:r>
      <w:r>
        <w:br/>
      </w:r>
      <w:r>
        <w:rPr>
          <w:rStyle w:val="VerbatimChar"/>
        </w:rPr>
        <w:t xml:space="preserve">function classifyRenderedText(element, options = {}) {</w:t>
      </w:r>
      <w:r>
        <w:br/>
      </w:r>
      <w:r>
        <w:rPr>
          <w:rStyle w:val="VerbatimChar"/>
        </w:rPr>
        <w:t xml:space="preserve">  if (!(element instanceof Element)) {</w:t>
      </w:r>
      <w:r>
        <w:br/>
      </w:r>
      <w:r>
        <w:rPr>
          <w:rStyle w:val="VerbatimChar"/>
        </w:rPr>
        <w:t xml:space="preserve">    throw new TypeError("classifyRenderedText expects a DOM Element.");</w:t>
      </w:r>
      <w:r>
        <w:br/>
      </w:r>
      <w:r>
        <w:rPr>
          <w:rStyle w:val="VerbatimChar"/>
        </w:rPr>
        <w:t xml:space="preserve">  }</w:t>
      </w:r>
      <w:r>
        <w:br/>
      </w:r>
      <w:r>
        <w:br/>
      </w:r>
      <w:r>
        <w:rPr>
          <w:rStyle w:val="VerbatimChar"/>
        </w:rPr>
        <w:t xml:space="preserve">  const {</w:t>
      </w:r>
      <w:r>
        <w:br/>
      </w:r>
      <w:r>
        <w:rPr>
          <w:rStyle w:val="VerbatimChar"/>
        </w:rPr>
        <w:t xml:space="preserve">    largeRegularPx = 24,</w:t>
      </w:r>
      <w:r>
        <w:br/>
      </w:r>
      <w:r>
        <w:rPr>
          <w:rStyle w:val="VerbatimChar"/>
        </w:rPr>
        <w:t xml:space="preserve">    largeBoldPx = 18.6667,</w:t>
      </w:r>
      <w:r>
        <w:br/>
      </w:r>
      <w:r>
        <w:rPr>
          <w:rStyle w:val="VerbatimChar"/>
        </w:rPr>
        <w:t xml:space="preserve">    boldWeight = 700</w:t>
      </w:r>
      <w:r>
        <w:br/>
      </w:r>
      <w:r>
        <w:rPr>
          <w:rStyle w:val="VerbatimChar"/>
        </w:rPr>
        <w:t xml:space="preserve">  } = options;</w:t>
      </w:r>
      <w:r>
        <w:br/>
      </w:r>
      <w:r>
        <w:br/>
      </w:r>
      <w:r>
        <w:rPr>
          <w:rStyle w:val="VerbatimChar"/>
        </w:rPr>
        <w:t xml:space="preserve">  const style = getComputedStyle(element);</w:t>
      </w:r>
      <w:r>
        <w:br/>
      </w:r>
      <w:r>
        <w:rPr>
          <w:rStyle w:val="VerbatimChar"/>
        </w:rPr>
        <w:t xml:space="preserve">  const fontSizePx = Number.parseFloat(style.fontSize);</w:t>
      </w:r>
      <w:r>
        <w:br/>
      </w:r>
      <w:r>
        <w:rPr>
          <w:rStyle w:val="VerbatimChar"/>
        </w:rPr>
        <w:t xml:space="preserve">  const fontWeight = normaliseFontWeight(style.fontWeight);</w:t>
      </w:r>
      <w:r>
        <w:br/>
      </w:r>
      <w:r>
        <w:br/>
      </w:r>
      <w:r>
        <w:rPr>
          <w:rStyle w:val="VerbatimChar"/>
        </w:rPr>
        <w:t xml:space="preserve">  if (!Number.isFinite(fontSizePx)) {</w:t>
      </w:r>
      <w:r>
        <w:br/>
      </w:r>
      <w:r>
        <w:rPr>
          <w:rStyle w:val="VerbatimChar"/>
        </w:rPr>
        <w:t xml:space="preserve">    throw new Error(`Unable to determine font size for ${element.tagName}.`);</w:t>
      </w:r>
      <w:r>
        <w:br/>
      </w:r>
      <w:r>
        <w:rPr>
          <w:rStyle w:val="VerbatimChar"/>
        </w:rPr>
        <w:t xml:space="preserve">  }</w:t>
      </w:r>
      <w:r>
        <w:br/>
      </w:r>
      <w:r>
        <w:br/>
      </w:r>
      <w:r>
        <w:rPr>
          <w:rStyle w:val="VerbatimChar"/>
        </w:rPr>
        <w:t xml:space="preserve">  const isLargeRegular = fontSizePx &gt;= largeRegularPx;</w:t>
      </w:r>
      <w:r>
        <w:br/>
      </w:r>
      <w:r>
        <w:rPr>
          <w:rStyle w:val="VerbatimChar"/>
        </w:rPr>
        <w:t xml:space="preserve">  const isLargeBold =</w:t>
      </w:r>
      <w:r>
        <w:br/>
      </w:r>
      <w:r>
        <w:rPr>
          <w:rStyle w:val="VerbatimChar"/>
        </w:rPr>
        <w:t xml:space="preserve">    fontSizePx &gt;= largeBoldPx &amp;&amp; fontWeight &gt;= boldWeight;</w:t>
      </w:r>
      <w:r>
        <w:br/>
      </w:r>
      <w:r>
        <w:br/>
      </w:r>
      <w:r>
        <w:rPr>
          <w:rStyle w:val="VerbatimChar"/>
        </w:rPr>
        <w:t xml:space="preserve">  const isLargeText = isLargeRegular || isLargeBold;</w:t>
      </w:r>
      <w:r>
        <w:br/>
      </w:r>
      <w:r>
        <w:br/>
      </w:r>
      <w:r>
        <w:rPr>
          <w:rStyle w:val="VerbatimChar"/>
        </w:rPr>
        <w:t xml:space="preserve">  return {</w:t>
      </w:r>
      <w:r>
        <w:br/>
      </w:r>
      <w:r>
        <w:rPr>
          <w:rStyle w:val="VerbatimChar"/>
        </w:rPr>
        <w:t xml:space="preserve">    fontFamily: style.fontFamily,</w:t>
      </w:r>
      <w:r>
        <w:br/>
      </w:r>
      <w:r>
        <w:rPr>
          <w:rStyle w:val="VerbatimChar"/>
        </w:rPr>
        <w:t xml:space="preserve">    fontSizePx,</w:t>
      </w:r>
      <w:r>
        <w:br/>
      </w:r>
      <w:r>
        <w:rPr>
          <w:rStyle w:val="VerbatimChar"/>
        </w:rPr>
        <w:t xml:space="preserve">    fontWeight,</w:t>
      </w:r>
      <w:r>
        <w:br/>
      </w:r>
      <w:r>
        <w:rPr>
          <w:rStyle w:val="VerbatimChar"/>
        </w:rPr>
        <w:t xml:space="preserve">    isLargeText,</w:t>
      </w:r>
      <w:r>
        <w:br/>
      </w:r>
      <w:r>
        <w:rPr>
          <w:rStyle w:val="VerbatimChar"/>
        </w:rPr>
        <w:t xml:space="preserve">    aaRequired: isLargeText ? 3 : 4.5,</w:t>
      </w:r>
      <w:r>
        <w:br/>
      </w:r>
      <w:r>
        <w:rPr>
          <w:rStyle w:val="VerbatimChar"/>
        </w:rPr>
        <w:t xml:space="preserve">    aaaRequired: isLargeText ? 4.5 : 7,</w:t>
      </w:r>
      <w:r>
        <w:br/>
      </w:r>
      <w:r>
        <w:rPr>
          <w:rStyle w:val="VerbatimChar"/>
        </w:rPr>
        <w:t xml:space="preserve">    advisoryThinFont: fontWeight &lt; 400</w:t>
      </w:r>
      <w:r>
        <w:br/>
      </w:r>
      <w:r>
        <w:rPr>
          <w:rStyle w:val="VerbatimChar"/>
        </w:rPr>
        <w:t xml:space="preserve">  };</w:t>
      </w:r>
      <w:r>
        <w:br/>
      </w:r>
      <w:r>
        <w:rPr>
          <w:rStyle w:val="VerbatimChar"/>
        </w:rPr>
        <w:t xml:space="preserve">}</w:t>
      </w:r>
      <w:r>
        <w:br/>
      </w:r>
      <w:r>
        <w:br/>
      </w:r>
      <w:r>
        <w:rPr>
          <w:rStyle w:val="VerbatimChar"/>
        </w:rPr>
        <w:t xml:space="preserve">function evaluateContrast(ratioRaw, threshold, lowMargin = 0.1) {</w:t>
      </w:r>
      <w:r>
        <w:br/>
      </w:r>
      <w:r>
        <w:rPr>
          <w:rStyle w:val="VerbatimChar"/>
        </w:rPr>
        <w:t xml:space="preserve">  if (!Number.isFinite(ratioRaw) || !Number.isFinite(threshold)) {</w:t>
      </w:r>
      <w:r>
        <w:br/>
      </w:r>
      <w:r>
        <w:rPr>
          <w:rStyle w:val="VerbatimChar"/>
        </w:rPr>
        <w:t xml:space="preserve">    return {</w:t>
      </w:r>
      <w:r>
        <w:br/>
      </w:r>
      <w:r>
        <w:rPr>
          <w:rStyle w:val="VerbatimChar"/>
        </w:rPr>
        <w:t xml:space="preserve">      status: "NEEDS_REVIEW",</w:t>
      </w:r>
      <w:r>
        <w:br/>
      </w:r>
      <w:r>
        <w:rPr>
          <w:rStyle w:val="VerbatimChar"/>
        </w:rPr>
        <w:t xml:space="preserve">      reason: "Ratio or threshold is not a finite number."</w:t>
      </w:r>
      <w:r>
        <w:br/>
      </w:r>
      <w:r>
        <w:rPr>
          <w:rStyle w:val="VerbatimChar"/>
        </w:rPr>
        <w:t xml:space="preserve">    };</w:t>
      </w:r>
      <w:r>
        <w:br/>
      </w:r>
      <w:r>
        <w:rPr>
          <w:rStyle w:val="VerbatimChar"/>
        </w:rPr>
        <w:t xml:space="preserve">  }</w:t>
      </w:r>
      <w:r>
        <w:br/>
      </w:r>
      <w:r>
        <w:br/>
      </w:r>
      <w:r>
        <w:rPr>
          <w:rStyle w:val="VerbatimChar"/>
        </w:rPr>
        <w:t xml:space="preserve">  if (ratioRaw &lt; threshold) {</w:t>
      </w:r>
      <w:r>
        <w:br/>
      </w:r>
      <w:r>
        <w:rPr>
          <w:rStyle w:val="VerbatimChar"/>
        </w:rPr>
        <w:t xml:space="preserve">    return {</w:t>
      </w:r>
      <w:r>
        <w:br/>
      </w:r>
      <w:r>
        <w:rPr>
          <w:rStyle w:val="VerbatimChar"/>
        </w:rPr>
        <w:t xml:space="preserve">      status: "FAIL",</w:t>
      </w:r>
      <w:r>
        <w:br/>
      </w:r>
      <w:r>
        <w:rPr>
          <w:rStyle w:val="VerbatimChar"/>
        </w:rPr>
        <w:t xml:space="preserve">      ratioRaw,</w:t>
      </w:r>
      <w:r>
        <w:br/>
      </w:r>
      <w:r>
        <w:rPr>
          <w:rStyle w:val="VerbatimChar"/>
        </w:rPr>
        <w:t xml:space="preserve">      threshold</w:t>
      </w:r>
      <w:r>
        <w:br/>
      </w:r>
      <w:r>
        <w:rPr>
          <w:rStyle w:val="VerbatimChar"/>
        </w:rPr>
        <w:t xml:space="preserve">    };</w:t>
      </w:r>
      <w:r>
        <w:br/>
      </w:r>
      <w:r>
        <w:rPr>
          <w:rStyle w:val="VerbatimChar"/>
        </w:rPr>
        <w:t xml:space="preserve">  }</w:t>
      </w:r>
      <w:r>
        <w:br/>
      </w:r>
      <w:r>
        <w:br/>
      </w:r>
      <w:r>
        <w:rPr>
          <w:rStyle w:val="VerbatimChar"/>
        </w:rPr>
        <w:t xml:space="preserve">  if (ratioRaw &lt; threshold + lowMargin) {</w:t>
      </w:r>
      <w:r>
        <w:br/>
      </w:r>
      <w:r>
        <w:rPr>
          <w:rStyle w:val="VerbatimChar"/>
        </w:rPr>
        <w:t xml:space="preserve">    return {</w:t>
      </w:r>
      <w:r>
        <w:br/>
      </w:r>
      <w:r>
        <w:rPr>
          <w:rStyle w:val="VerbatimChar"/>
        </w:rPr>
        <w:t xml:space="preserve">      status: "PASS_WITH_LOW_MARGIN",</w:t>
      </w:r>
      <w:r>
        <w:br/>
      </w:r>
      <w:r>
        <w:rPr>
          <w:rStyle w:val="VerbatimChar"/>
        </w:rPr>
        <w:t xml:space="preserve">      ratioRaw,</w:t>
      </w:r>
      <w:r>
        <w:br/>
      </w:r>
      <w:r>
        <w:rPr>
          <w:rStyle w:val="VerbatimChar"/>
        </w:rPr>
        <w:t xml:space="preserve">      threshold</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status: "PASS",</w:t>
      </w:r>
      <w:r>
        <w:br/>
      </w:r>
      <w:r>
        <w:rPr>
          <w:rStyle w:val="VerbatimChar"/>
        </w:rPr>
        <w:t xml:space="preserve">    ratioRaw,</w:t>
      </w:r>
      <w:r>
        <w:br/>
      </w:r>
      <w:r>
        <w:rPr>
          <w:rStyle w:val="VerbatimChar"/>
        </w:rPr>
        <w:t xml:space="preserve">    threshold</w:t>
      </w:r>
      <w:r>
        <w:br/>
      </w:r>
      <w:r>
        <w:rPr>
          <w:rStyle w:val="VerbatimChar"/>
        </w:rPr>
        <w:t xml:space="preserve">  };</w:t>
      </w:r>
      <w:r>
        <w:br/>
      </w:r>
      <w:r>
        <w:rPr>
          <w:rStyle w:val="VerbatimChar"/>
        </w:rPr>
        <w:t xml:space="preserve">}</w:t>
      </w:r>
      <w:r>
        <w:br/>
      </w:r>
      <w:r>
        <w:br/>
      </w:r>
      <w:r>
        <w:rPr>
          <w:rStyle w:val="VerbatimChar"/>
        </w:rPr>
        <w:t xml:space="preserve">/**</w:t>
      </w:r>
      <w:r>
        <w:br/>
      </w:r>
      <w:r>
        <w:br/>
      </w:r>
      <w:r>
        <w:rPr>
          <w:rStyle w:val="VerbatimChar"/>
        </w:rPr>
        <w:t xml:space="preserve"> * Flags visual conditions that make a style-only contrast result unreliable.</w:t>
      </w:r>
      <w:r>
        <w:br/>
      </w:r>
      <w:r>
        <w:rPr>
          <w:rStyle w:val="VerbatimChar"/>
        </w:rPr>
        <w:t xml:space="preserve"> */</w:t>
      </w:r>
      <w:r>
        <w:br/>
      </w:r>
      <w:r>
        <w:rPr>
          <w:rStyle w:val="VerbatimChar"/>
        </w:rPr>
        <w:t xml:space="preserve">function detectContrastComplexity(element) {</w:t>
      </w:r>
      <w:r>
        <w:br/>
      </w:r>
      <w:r>
        <w:rPr>
          <w:rStyle w:val="VerbatimChar"/>
        </w:rPr>
        <w:t xml:space="preserve">  if (!(element instanceof Element)) {</w:t>
      </w:r>
      <w:r>
        <w:br/>
      </w:r>
      <w:r>
        <w:rPr>
          <w:rStyle w:val="VerbatimChar"/>
        </w:rPr>
        <w:t xml:space="preserve">    throw new TypeError("detectContrastComplexity expects a DOM Element.");</w:t>
      </w:r>
      <w:r>
        <w:br/>
      </w:r>
      <w:r>
        <w:rPr>
          <w:rStyle w:val="VerbatimChar"/>
        </w:rPr>
        <w:t xml:space="preserve">  }</w:t>
      </w:r>
      <w:r>
        <w:br/>
      </w:r>
      <w:r>
        <w:br/>
      </w:r>
      <w:r>
        <w:rPr>
          <w:rStyle w:val="VerbatimChar"/>
        </w:rPr>
        <w:t xml:space="preserve">  const flags = [];</w:t>
      </w:r>
      <w:r>
        <w:br/>
      </w:r>
      <w:r>
        <w:rPr>
          <w:rStyle w:val="VerbatimChar"/>
        </w:rPr>
        <w:t xml:space="preserve">  let current = element;</w:t>
      </w:r>
      <w:r>
        <w:br/>
      </w:r>
      <w:r>
        <w:br/>
      </w:r>
      <w:r>
        <w:rPr>
          <w:rStyle w:val="VerbatimChar"/>
        </w:rPr>
        <w:t xml:space="preserve">  while (current instanceof Element) {</w:t>
      </w:r>
      <w:r>
        <w:br/>
      </w:r>
      <w:r>
        <w:rPr>
          <w:rStyle w:val="VerbatimChar"/>
        </w:rPr>
        <w:t xml:space="preserve">    const style = getComputedStyle(current);</w:t>
      </w:r>
      <w:r>
        <w:br/>
      </w:r>
      <w:r>
        <w:br/>
      </w:r>
      <w:r>
        <w:rPr>
          <w:rStyle w:val="VerbatimChar"/>
        </w:rPr>
        <w:t xml:space="preserve">    if (style.backgroundImage &amp;&amp; style.backgroundImage !== "none") {</w:t>
      </w:r>
      <w:r>
        <w:br/>
      </w:r>
      <w:r>
        <w:rPr>
          <w:rStyle w:val="VerbatimChar"/>
        </w:rPr>
        <w:t xml:space="preserve">      flags.push({</w:t>
      </w:r>
      <w:r>
        <w:br/>
      </w:r>
      <w:r>
        <w:rPr>
          <w:rStyle w:val="VerbatimChar"/>
        </w:rPr>
        <w:t xml:space="preserve">        type: style.backgroundImage.includes("gradient(")</w:t>
      </w:r>
      <w:r>
        <w:br/>
      </w:r>
      <w:r>
        <w:rPr>
          <w:rStyle w:val="VerbatimChar"/>
        </w:rPr>
        <w:t xml:space="preserve">          ? "background-gradient"</w:t>
      </w:r>
      <w:r>
        <w:br/>
      </w:r>
      <w:r>
        <w:rPr>
          <w:rStyle w:val="VerbatimChar"/>
        </w:rPr>
        <w:t xml:space="preserve">          : "background-image",</w:t>
      </w:r>
      <w:r>
        <w:br/>
      </w:r>
      <w:r>
        <w:rPr>
          <w:rStyle w:val="VerbatimChar"/>
        </w:rPr>
        <w:t xml:space="preserve">        element: current</w:t>
      </w:r>
      <w:r>
        <w:br/>
      </w:r>
      <w:r>
        <w:rPr>
          <w:rStyle w:val="VerbatimChar"/>
        </w:rPr>
        <w:t xml:space="preserve">      });</w:t>
      </w:r>
      <w:r>
        <w:br/>
      </w:r>
      <w:r>
        <w:rPr>
          <w:rStyle w:val="VerbatimChar"/>
        </w:rPr>
        <w:t xml:space="preserve">    }</w:t>
      </w:r>
      <w:r>
        <w:br/>
      </w:r>
      <w:r>
        <w:br/>
      </w:r>
      <w:r>
        <w:rPr>
          <w:rStyle w:val="VerbatimChar"/>
        </w:rPr>
        <w:t xml:space="preserve">    if (Number.parseFloat(style.opacity) &lt; 1) {</w:t>
      </w:r>
      <w:r>
        <w:br/>
      </w:r>
      <w:r>
        <w:rPr>
          <w:rStyle w:val="VerbatimChar"/>
        </w:rPr>
        <w:t xml:space="preserve">      flags.push({ type: "ancestor-or-element-opacity", element: current });</w:t>
      </w:r>
      <w:r>
        <w:br/>
      </w:r>
      <w:r>
        <w:rPr>
          <w:rStyle w:val="VerbatimChar"/>
        </w:rPr>
        <w:t xml:space="preserve">    }</w:t>
      </w:r>
      <w:r>
        <w:br/>
      </w:r>
      <w:r>
        <w:br/>
      </w:r>
      <w:r>
        <w:rPr>
          <w:rStyle w:val="VerbatimChar"/>
        </w:rPr>
        <w:t xml:space="preserve">    if (style.mixBlendMode &amp;&amp; style.mixBlendMode !== "normal") {</w:t>
      </w:r>
      <w:r>
        <w:br/>
      </w:r>
      <w:r>
        <w:rPr>
          <w:rStyle w:val="VerbatimChar"/>
        </w:rPr>
        <w:t xml:space="preserve">      flags.push({ type: "mix-blend-mode", element: current });</w:t>
      </w:r>
      <w:r>
        <w:br/>
      </w:r>
      <w:r>
        <w:rPr>
          <w:rStyle w:val="VerbatimChar"/>
        </w:rPr>
        <w:t xml:space="preserve">    }</w:t>
      </w:r>
      <w:r>
        <w:br/>
      </w:r>
      <w:r>
        <w:br/>
      </w:r>
      <w:r>
        <w:rPr>
          <w:rStyle w:val="VerbatimChar"/>
        </w:rPr>
        <w:t xml:space="preserve">    if (style.filter &amp;&amp; style.filter !== "none") {</w:t>
      </w:r>
      <w:r>
        <w:br/>
      </w:r>
      <w:r>
        <w:rPr>
          <w:rStyle w:val="VerbatimChar"/>
        </w:rPr>
        <w:t xml:space="preserve">      flags.push({ type: "filter", element: current });</w:t>
      </w:r>
      <w:r>
        <w:br/>
      </w:r>
      <w:r>
        <w:rPr>
          <w:rStyle w:val="VerbatimChar"/>
        </w:rPr>
        <w:t xml:space="preserve">    }</w:t>
      </w:r>
      <w:r>
        <w:br/>
      </w:r>
      <w:r>
        <w:br/>
      </w:r>
      <w:r>
        <w:rPr>
          <w:rStyle w:val="VerbatimChar"/>
        </w:rPr>
        <w:t xml:space="preserve">    if (style.backdropFilter &amp;&amp; style.backdropFilter !== "none") {</w:t>
      </w:r>
      <w:r>
        <w:br/>
      </w:r>
      <w:r>
        <w:rPr>
          <w:rStyle w:val="VerbatimChar"/>
        </w:rPr>
        <w:t xml:space="preserve">      flags.push({ type: "backdrop-filter", element: current });</w:t>
      </w:r>
      <w:r>
        <w:br/>
      </w:r>
      <w:r>
        <w:rPr>
          <w:rStyle w:val="VerbatimChar"/>
        </w:rPr>
        <w:t xml:space="preserve">    }</w:t>
      </w:r>
      <w:r>
        <w:br/>
      </w:r>
      <w:r>
        <w:br/>
      </w:r>
      <w:r>
        <w:rPr>
          <w:rStyle w:val="VerbatimChar"/>
        </w:rPr>
        <w:t xml:space="preserve">    if (style.maskImage &amp;&amp; style.maskImage !== "none") {</w:t>
      </w:r>
      <w:r>
        <w:br/>
      </w:r>
      <w:r>
        <w:rPr>
          <w:rStyle w:val="VerbatimChar"/>
        </w:rPr>
        <w:t xml:space="preserve">      flags.push({ type: "mask-image", element: current });</w:t>
      </w:r>
      <w:r>
        <w:br/>
      </w:r>
      <w:r>
        <w:rPr>
          <w:rStyle w:val="VerbatimChar"/>
        </w:rPr>
        <w:t xml:space="preserve">    }</w:t>
      </w:r>
      <w:r>
        <w:br/>
      </w:r>
      <w:r>
        <w:br/>
      </w:r>
      <w:r>
        <w:rPr>
          <w:rStyle w:val="VerbatimChar"/>
        </w:rPr>
        <w:t xml:space="preserve">    if (style.textShadow &amp;&amp; style.textShadow !== "none") {</w:t>
      </w:r>
      <w:r>
        <w:br/>
      </w:r>
      <w:r>
        <w:rPr>
          <w:rStyle w:val="VerbatimChar"/>
        </w:rPr>
        <w:t xml:space="preserve">      flags.push({ type: "text-shadow", element: current });</w:t>
      </w:r>
      <w:r>
        <w:br/>
      </w:r>
      <w:r>
        <w:rPr>
          <w:rStyle w:val="VerbatimChar"/>
        </w:rPr>
        <w:t xml:space="preserve">    }</w:t>
      </w:r>
      <w:r>
        <w:br/>
      </w:r>
      <w:r>
        <w:br/>
      </w:r>
      <w:r>
        <w:rPr>
          <w:rStyle w:val="VerbatimChar"/>
        </w:rPr>
        <w:t xml:space="preserve">    if (style.animationName &amp;&amp; style.animationName !== "none") {</w:t>
      </w:r>
      <w:r>
        <w:br/>
      </w:r>
      <w:r>
        <w:rPr>
          <w:rStyle w:val="VerbatimChar"/>
        </w:rPr>
        <w:t xml:space="preserve">      flags.push({ type: "animation", element: current });</w:t>
      </w:r>
      <w:r>
        <w:br/>
      </w:r>
      <w:r>
        <w:rPr>
          <w:rStyle w:val="VerbatimChar"/>
        </w:rPr>
        <w:t xml:space="preserve">    }</w:t>
      </w:r>
      <w:r>
        <w:br/>
      </w:r>
      <w:r>
        <w:br/>
      </w:r>
      <w:r>
        <w:rPr>
          <w:rStyle w:val="VerbatimChar"/>
        </w:rPr>
        <w:t xml:space="preserve">    current = current.parentElement;</w:t>
      </w:r>
      <w:r>
        <w:br/>
      </w:r>
      <w:r>
        <w:rPr>
          <w:rStyle w:val="VerbatimChar"/>
        </w:rPr>
        <w:t xml:space="preserve">  }</w:t>
      </w:r>
      <w:r>
        <w:br/>
      </w:r>
      <w:r>
        <w:br/>
      </w:r>
      <w:r>
        <w:rPr>
          <w:rStyle w:val="VerbatimChar"/>
        </w:rPr>
        <w:t xml:space="preserve">  for (const pseudo of ["::before", "::after"]) {</w:t>
      </w:r>
      <w:r>
        <w:br/>
      </w:r>
      <w:r>
        <w:rPr>
          <w:rStyle w:val="VerbatimChar"/>
        </w:rPr>
        <w:t xml:space="preserve">    const style = getComputedStyle(element, pseudo);</w:t>
      </w:r>
      <w:r>
        <w:br/>
      </w:r>
      <w:r>
        <w:br/>
      </w:r>
      <w:r>
        <w:rPr>
          <w:rStyle w:val="VerbatimChar"/>
        </w:rPr>
        <w:t xml:space="preserve">    if (</w:t>
      </w:r>
      <w:r>
        <w:br/>
      </w:r>
      <w:r>
        <w:rPr>
          <w:rStyle w:val="VerbatimChar"/>
        </w:rPr>
        <w:t xml:space="preserve">      style.content &amp;&amp;</w:t>
      </w:r>
      <w:r>
        <w:br/>
      </w:r>
      <w:r>
        <w:rPr>
          <w:rStyle w:val="VerbatimChar"/>
        </w:rPr>
        <w:t xml:space="preserve">      style.content !== "none" &amp;&amp;</w:t>
      </w:r>
      <w:r>
        <w:br/>
      </w:r>
      <w:r>
        <w:rPr>
          <w:rStyle w:val="VerbatimChar"/>
        </w:rPr>
        <w:t xml:space="preserve">      style.content !== "normal"</w:t>
      </w:r>
      <w:r>
        <w:br/>
      </w:r>
      <w:r>
        <w:rPr>
          <w:rStyle w:val="VerbatimChar"/>
        </w:rPr>
        <w:t xml:space="preserve">    ) {</w:t>
      </w:r>
      <w:r>
        <w:br/>
      </w:r>
      <w:r>
        <w:rPr>
          <w:rStyle w:val="VerbatimChar"/>
        </w:rPr>
        <w:t xml:space="preserve">      if (style.backgroundImage &amp;&amp; style.backgroundImage !== "none") {</w:t>
      </w:r>
      <w:r>
        <w:br/>
      </w:r>
      <w:r>
        <w:rPr>
          <w:rStyle w:val="VerbatimChar"/>
        </w:rPr>
        <w:t xml:space="preserve">        flags.push({ type: `pseudo-background-${pseudo}`, element });</w:t>
      </w:r>
      <w:r>
        <w:br/>
      </w:r>
      <w:r>
        <w:rPr>
          <w:rStyle w:val="VerbatimChar"/>
        </w:rPr>
        <w:t xml:space="preserve">      }</w:t>
      </w:r>
      <w:r>
        <w:br/>
      </w:r>
      <w:r>
        <w:br/>
      </w:r>
      <w:r>
        <w:rPr>
          <w:rStyle w:val="VerbatimChar"/>
        </w:rPr>
        <w:t xml:space="preserve">      if (Number.parseFloat(style.opacity) &lt; 1) {</w:t>
      </w:r>
      <w:r>
        <w:br/>
      </w:r>
      <w:r>
        <w:rPr>
          <w:rStyle w:val="VerbatimChar"/>
        </w:rPr>
        <w:t xml:space="preserve">        flags.push({ type: `pseudo-opacity-${pseudo}`, element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const rect = element.getBoundingClientRect();</w:t>
      </w:r>
      <w:r>
        <w:br/>
      </w:r>
      <w:r>
        <w:rPr>
          <w:rStyle w:val="VerbatimChar"/>
        </w:rPr>
        <w:t xml:space="preserve">  const centreX = rect.left + rect.width / 2;</w:t>
      </w:r>
      <w:r>
        <w:br/>
      </w:r>
      <w:r>
        <w:rPr>
          <w:rStyle w:val="VerbatimChar"/>
        </w:rPr>
        <w:t xml:space="preserve">  const centreY = rect.top + rect.height / 2;</w:t>
      </w:r>
      <w:r>
        <w:br/>
      </w:r>
      <w:r>
        <w:rPr>
          <w:rStyle w:val="VerbatimChar"/>
        </w:rPr>
        <w:t xml:space="preserve">  const topElement = document.elementFromPoint(centreX, centreY);</w:t>
      </w:r>
      <w:r>
        <w:br/>
      </w:r>
      <w:r>
        <w:br/>
      </w:r>
      <w:r>
        <w:rPr>
          <w:rStyle w:val="VerbatimChar"/>
        </w:rPr>
        <w:t xml:space="preserve">  if (topElement &amp;&amp; topElement !== element &amp;&amp; !element.contains(topElement)) {</w:t>
      </w:r>
      <w:r>
        <w:br/>
      </w:r>
      <w:r>
        <w:rPr>
          <w:rStyle w:val="VerbatimChar"/>
        </w:rPr>
        <w:t xml:space="preserve">    flags.push({</w:t>
      </w:r>
      <w:r>
        <w:br/>
      </w:r>
      <w:r>
        <w:rPr>
          <w:rStyle w:val="VerbatimChar"/>
        </w:rPr>
        <w:t xml:space="preserve">      type: "possible-overlap",</w:t>
      </w:r>
      <w:r>
        <w:br/>
      </w:r>
      <w:r>
        <w:rPr>
          <w:rStyle w:val="VerbatimChar"/>
        </w:rPr>
        <w:t xml:space="preserve">      element,</w:t>
      </w:r>
      <w:r>
        <w:br/>
      </w:r>
      <w:r>
        <w:rPr>
          <w:rStyle w:val="VerbatimChar"/>
        </w:rPr>
        <w:t xml:space="preserve">      overlappingElement: topElement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complex: flags.length &gt; 0,</w:t>
      </w:r>
      <w:r>
        <w:br/>
      </w:r>
      <w:r>
        <w:rPr>
          <w:rStyle w:val="VerbatimChar"/>
        </w:rPr>
        <w:t xml:space="preserve">    flags,</w:t>
      </w:r>
      <w:r>
        <w:br/>
      </w:r>
      <w:r>
        <w:rPr>
          <w:rStyle w:val="VerbatimChar"/>
        </w:rPr>
        <w:t xml:space="preserve">    recommendedStatus: flags.length &gt; 0 ? "NEEDS_REVIEW" : null</w:t>
      </w:r>
      <w:r>
        <w:br/>
      </w:r>
      <w:r>
        <w:rPr>
          <w:rStyle w:val="VerbatimChar"/>
        </w:rPr>
        <w:t xml:space="preserve">  };</w:t>
      </w:r>
      <w:r>
        <w:br/>
      </w:r>
      <w:r>
        <w:rPr>
          <w:rStyle w:val="VerbatimChar"/>
        </w:rPr>
        <w:t xml:space="preserve">}</w:t>
      </w:r>
      <w:r>
        <w:br/>
      </w:r>
      <w:r>
        <w:br/>
      </w:r>
      <w:r>
        <w:rPr>
          <w:rStyle w:val="VerbatimChar"/>
        </w:rPr>
        <w:t xml:space="preserve">/**</w:t>
      </w:r>
      <w:r>
        <w:br/>
      </w:r>
      <w:r>
        <w:br/>
      </w:r>
      <w:r>
        <w:rPr>
          <w:rStyle w:val="VerbatimChar"/>
        </w:rPr>
        <w:t xml:space="preserve"> * Returns visible text-bearing elements.</w:t>
      </w:r>
      <w:r>
        <w:br/>
      </w:r>
      <w:r>
        <w:rPr>
          <w:rStyle w:val="VerbatimChar"/>
        </w:rPr>
        <w:t xml:space="preserve"> * A production implementation should split mixed-style inline runs with Range</w:t>
      </w:r>
      <w:r>
        <w:br/>
      </w:r>
      <w:r>
        <w:rPr>
          <w:rStyle w:val="VerbatimChar"/>
        </w:rPr>
        <w:t xml:space="preserve"> * objects rather than assuming one style per parent element.</w:t>
      </w:r>
      <w:r>
        <w:br/>
      </w:r>
      <w:r>
        <w:rPr>
          <w:rStyle w:val="VerbatimChar"/>
        </w:rPr>
        <w:t xml:space="preserve"> */</w:t>
      </w:r>
      <w:r>
        <w:br/>
      </w:r>
      <w:r>
        <w:rPr>
          <w:rStyle w:val="VerbatimChar"/>
        </w:rPr>
        <w:t xml:space="preserve">function collectVisibleTextElements(root = document.body) {</w:t>
      </w:r>
      <w:r>
        <w:br/>
      </w:r>
      <w:r>
        <w:rPr>
          <w:rStyle w:val="VerbatimChar"/>
        </w:rPr>
        <w:t xml:space="preserve">  const walker = document.createTreeWalker(</w:t>
      </w:r>
      <w:r>
        <w:br/>
      </w:r>
      <w:r>
        <w:rPr>
          <w:rStyle w:val="VerbatimChar"/>
        </w:rPr>
        <w:t xml:space="preserve">    root,</w:t>
      </w:r>
      <w:r>
        <w:br/>
      </w:r>
      <w:r>
        <w:rPr>
          <w:rStyle w:val="VerbatimChar"/>
        </w:rPr>
        <w:t xml:space="preserve">    NodeFilter.SHOW_TEXT,</w:t>
      </w:r>
      <w:r>
        <w:br/>
      </w:r>
      <w:r>
        <w:rPr>
          <w:rStyle w:val="VerbatimChar"/>
        </w:rPr>
        <w:t xml:space="preserve">    {</w:t>
      </w:r>
      <w:r>
        <w:br/>
      </w:r>
      <w:r>
        <w:rPr>
          <w:rStyle w:val="VerbatimChar"/>
        </w:rPr>
        <w:t xml:space="preserve">      acceptNode(node) {</w:t>
      </w:r>
      <w:r>
        <w:br/>
      </w:r>
      <w:r>
        <w:rPr>
          <w:rStyle w:val="VerbatimChar"/>
        </w:rPr>
        <w:t xml:space="preserve">        if (!node.nodeValue || !node.nodeValue.trim()) {</w:t>
      </w:r>
      <w:r>
        <w:br/>
      </w:r>
      <w:r>
        <w:rPr>
          <w:rStyle w:val="VerbatimChar"/>
        </w:rPr>
        <w:t xml:space="preserve">          return NodeFilter.FILTER_REJECT;</w:t>
      </w:r>
      <w:r>
        <w:br/>
      </w:r>
      <w:r>
        <w:rPr>
          <w:rStyle w:val="VerbatimChar"/>
        </w:rPr>
        <w:t xml:space="preserve">        }</w:t>
      </w:r>
      <w:r>
        <w:br/>
      </w:r>
      <w:r>
        <w:br/>
      </w:r>
      <w:r>
        <w:rPr>
          <w:rStyle w:val="VerbatimChar"/>
        </w:rPr>
        <w:t xml:space="preserve">        const parent = node.parentElement;</w:t>
      </w:r>
      <w:r>
        <w:br/>
      </w:r>
      <w:r>
        <w:rPr>
          <w:rStyle w:val="VerbatimChar"/>
        </w:rPr>
        <w:t xml:space="preserve">        if (!parent) return NodeFilter.FILTER_REJECT;</w:t>
      </w:r>
      <w:r>
        <w:br/>
      </w:r>
      <w:r>
        <w:br/>
      </w:r>
      <w:r>
        <w:rPr>
          <w:rStyle w:val="VerbatimChar"/>
        </w:rPr>
        <w:t xml:space="preserve">        const style = getComputedStyle(parent);</w:t>
      </w:r>
      <w:r>
        <w:br/>
      </w:r>
      <w:r>
        <w:rPr>
          <w:rStyle w:val="VerbatimChar"/>
        </w:rPr>
        <w:t xml:space="preserve">        const rect = parent.getBoundingClientRect();</w:t>
      </w:r>
      <w:r>
        <w:br/>
      </w:r>
      <w:r>
        <w:br/>
      </w:r>
      <w:r>
        <w:rPr>
          <w:rStyle w:val="VerbatimChar"/>
        </w:rPr>
        <w:t xml:space="preserve">        const hidden =</w:t>
      </w:r>
      <w:r>
        <w:br/>
      </w:r>
      <w:r>
        <w:rPr>
          <w:rStyle w:val="VerbatimChar"/>
        </w:rPr>
        <w:t xml:space="preserve">          style.display === "none" ||</w:t>
      </w:r>
      <w:r>
        <w:br/>
      </w:r>
      <w:r>
        <w:rPr>
          <w:rStyle w:val="VerbatimChar"/>
        </w:rPr>
        <w:t xml:space="preserve">          style.visibility === "hidden" ||</w:t>
      </w:r>
      <w:r>
        <w:br/>
      </w:r>
      <w:r>
        <w:rPr>
          <w:rStyle w:val="VerbatimChar"/>
        </w:rPr>
        <w:t xml:space="preserve">          Number.parseFloat(style.opacity) === 0 ||</w:t>
      </w:r>
      <w:r>
        <w:br/>
      </w:r>
      <w:r>
        <w:rPr>
          <w:rStyle w:val="VerbatimChar"/>
        </w:rPr>
        <w:t xml:space="preserve">          rect.width === 0 ||</w:t>
      </w:r>
      <w:r>
        <w:br/>
      </w:r>
      <w:r>
        <w:rPr>
          <w:rStyle w:val="VerbatimChar"/>
        </w:rPr>
        <w:t xml:space="preserve">          rect.height === 0;</w:t>
      </w:r>
      <w:r>
        <w:br/>
      </w:r>
      <w:r>
        <w:br/>
      </w:r>
      <w:r>
        <w:rPr>
          <w:rStyle w:val="VerbatimChar"/>
        </w:rPr>
        <w:t xml:space="preserve">        return hidden</w:t>
      </w:r>
      <w:r>
        <w:br/>
      </w:r>
      <w:r>
        <w:rPr>
          <w:rStyle w:val="VerbatimChar"/>
        </w:rPr>
        <w:t xml:space="preserve">          ? NodeFilter.FILTER_REJECT</w:t>
      </w:r>
      <w:r>
        <w:br/>
      </w:r>
      <w:r>
        <w:rPr>
          <w:rStyle w:val="VerbatimChar"/>
        </w:rPr>
        <w:t xml:space="preserve">          : NodeFilter.FILTER_ACCEPT;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const elements = new Set();</w:t>
      </w:r>
      <w:r>
        <w:br/>
      </w:r>
      <w:r>
        <w:rPr>
          <w:rStyle w:val="VerbatimChar"/>
        </w:rPr>
        <w:t xml:space="preserve">  let node;</w:t>
      </w:r>
      <w:r>
        <w:br/>
      </w:r>
      <w:r>
        <w:br/>
      </w:r>
      <w:r>
        <w:rPr>
          <w:rStyle w:val="VerbatimChar"/>
        </w:rPr>
        <w:t xml:space="preserve">  while ((node = walker.nextNode())) {</w:t>
      </w:r>
      <w:r>
        <w:br/>
      </w:r>
      <w:r>
        <w:rPr>
          <w:rStyle w:val="VerbatimChar"/>
        </w:rPr>
        <w:t xml:space="preserve">    if (node.parentElement) elements.add(node.parentElement);</w:t>
      </w:r>
      <w:r>
        <w:br/>
      </w:r>
      <w:r>
        <w:rPr>
          <w:rStyle w:val="VerbatimChar"/>
        </w:rPr>
        <w:t xml:space="preserve">  }</w:t>
      </w:r>
      <w:r>
        <w:br/>
      </w:r>
      <w:r>
        <w:br/>
      </w:r>
      <w:r>
        <w:rPr>
          <w:rStyle w:val="VerbatimChar"/>
        </w:rPr>
        <w:t xml:space="preserve">  return [...elements];</w:t>
      </w:r>
      <w:r>
        <w:br/>
      </w:r>
      <w:r>
        <w:rPr>
          <w:rStyle w:val="VerbatimChar"/>
        </w:rPr>
        <w:t xml:space="preserve">}</w:t>
      </w:r>
    </w:p>
    <w:bookmarkEnd w:id="81"/>
    <w:bookmarkStart w:id="85" w:name="agent-workflow"/>
    <w:p>
      <w:pPr>
        <w:pStyle w:val="Heading2"/>
      </w:pPr>
      <w:r>
        <w:t xml:space="preserve">Agent workflow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14870"/>
                  <wp:effectExtent b="0" l="0" r="0" t="0"/>
                  <wp:docPr descr="Rendered Mermaid diagram 1" title="" id="83" name="Picture"/>
                  <a:graphic>
                    <a:graphicData uri="http://schemas.openxmlformats.org/drawingml/2006/picture">
                      <pic:pic>
                        <pic:nvPicPr>
                          <pic:cNvPr descr="data:image/png;base64,iVBORw0KGgoAAAANSUhEUgAAAogAAAZ2CAIAAACn/MCXAAAQAElEQVR4nOz9CXQb55kn/L60ZFdZC0vyUrDlsLzEBVs2KrZjMBsQOUl15AQInRZid39gKzNES/1d6NAnYsj7fTyDzKVC3g7nw7lDNzknaqEnTkMzcYPdWZDuZIDuZFKduBvIYiKJnaLjhGVHcdFLUN5U1FZlS+J9AZAUN0ncieX/OzkKCRSqCrTEP573feupjePj4wQAAADKwxUEAAAAygaCGQAAoIwgmAEAAMoIghkAAKCMIJgBAADKCIIZAACgjCCYAQAAygiCGQAAoIwgmAEAAMoIghkAAKCMIJgBAADKCIIZAACgjCCYAQAAygiCGQAAoIwgmAEAAMoIghkAAKCMIJgBAADKCIIZAACgjCCYAQAAygiCGQAAoIwgmAEAAMoIghkAAKCMIJgBAADKCIIZAACgjCCYAQAAygiCGQAAoIwgmAEAAMrIRgIA1Wt8fNyyLAKVYMOGDVdddRWBmodgBqhmNJV//etfb9++nUDZO3PmzN13302g5iGYAaocTeXbbruNQNl79tlnCQDmmAEAAMoKghkAAKCMIJgBAADKCIIZAACgjCCYAQAAygiCGQAAoIwgmAEAAMoIghkAAKCMIJgBAADKCIIZAACgjCCYAeCiLF1JpFSTLJE1koh0p/JknVh66kh8aN0OD7BECGYAuChbSx1NLj2YbVNTNcNczt2taLjGkyNL3QPn4FmWrCpzKBHPIPxhJeEmFgCwCFZ+KBk7mtYYdzAc8ju54iPpwaPJnCXIoXDQK7CFOjveH8+avFuyCRGmvVjPKBonWEo8zQR6Q+LIzF2ZaiplSAG5uItMWuVlr5lojwyMuTVd9gWbvVzx4Irpag6HZOesxKVHTaq83y/RcyJ0Q8V2N04/8mAsniFeeoqSpaRGxQDdgTmSSuY4X8DrYOkLssQjszlFJ/lsUtE5OdQWKpwKPa1kPJbMETHQEg40Oqa/iyve98Hf/+1fZutzuioH6XtY5Q8BUCNQMQPAgllqvLUjyQV7e4NcuqM1rhZKWdtmpHBvX5sr09Od1GmOxVq7s2K4tzNAMhlterlt6+mB9v3dCuMNyk59zq5oAg4quj2xZTw5bDKc4BT4BrfHLQmcmYm2RoelMN1voqMjMbuMZhkrF+unuVoYQk8PxIdJXT4dH1RpwZ5XetpjptzWJpux9si/vvi75JE0HQfI52LRaDSW1i0rnz0az4zZphrv7hkkcudjB6Vsd2t0yLT0RHtr3PB19YalTE9rf8ac/i4+6r5DauB5p1d2iw6kMqwQBDMALJSl5xTb2xbyCkJjMOyzkoVhblbw+j28ZZiEY0zDPK5naGEabvYKTm/wgFdgZu6CEYKHeg8EvMLxeXY1BytILp4XJK9XEuxcMms73ZxpEEFi1HTOmJXMDq9fMlIZGrOakrLce6T6iSf0bCJD3CJjmkSgu/nBW06J5IZ1fVjRaeFsZXK6MZzJC7KLp0d0eEK0mBYaAwdloub00ZwyKoUO+p2C5GsLckoyl5/2LqTbnaKD411ub2Nh8ABgRWAoGwAWzDRthueKWctyDo5oY7aeirTHdEH2yRytnekTln1hm3qemV1Hcjx3kV1N38qy50wrWyZlZDJK4fVSICBxc3bt3uM+MqCoopll5U46pJ0rvZC+0h5Ts4pJj0bHzX333ss9/ZV4LsONcPKhoBGNZTMOnfMUx8AJPeHifhmOZ2xjzGZt+lXxEZahp0nDnfAX3gXAKkAwA8BC0QJWtBOqbklONq9lDN7dYOWiOUf4a4/5HflUthCmrEPgx1KqYUkCa2qaYQkL3RXDWKyd12nycaZGy1jbW9q0GPf0QZdb5DRvqDMgTCayqas6I0pTg8gcnaAm3bGYzch9IkvsiUM5XBINWTncKU9umfcIowNHDTHcJjrzovmFoxofbKHxaxBiqPSkZIkYudwYLzc0iCJJ5XTTKxVOSmfoOZCZpT1DT9Ci77wwMa5qtJoXkNmwPBjKBoBLMZXo3t0FTfuODNFCtE1IPkq/ebgjKbQdCjh5lyxqsY7WfQ/vj+U5htakghz2mdGmB3Y37Y1mCX+xmVfHnF2xDsnn0nqa3r9rV1NPjnUUqmmWl7yc0tHU1JrQhVBX0O7fdec9u3btpt+PHKfFemt/1pi2U1aUZTub4+QZS8O4xrYunx55P33l7t0PR1I6cUhePk+LZLfAck5ZMHXW7Z6Ie4ao/Xubdj2wO2p4Qn6h8FpZ7Wiip9kaJ829IWnmG+JEr2TEPvvQw92ZYSXa0a3kl7MGHaCgbnx8nABAlTpz5syrr7562223kepjZiL74u7HDl+ooJfL0hOtrcOhJ3q9Syh6LRroUab38QNLXpv97LPP3n333QRqHoayAaAyMWL4sV5eWNnF0DZZKlYI9PbxuGIKlg/BDACVic5mC2RFsZwUDAmzF5IvFCdgZTasCAQzAMAETvIHCMA6w+IvAFhh1kgy0p3Uy2IVVD7THyn1QVkIayTe2hofwfotWFcIZgBYEZaajKdKaWzrI6q+5A7bK8o2VFUzFzxzbFv5vLn0eWaAlYChbABYPiuvRGmVTLyaJgebxUI2Z2Lt/TnT4WluaZaLk6/FntMpTfSHQwGJK3ScVm1bS5a6bO8R1MFE1nRM9tue0d3aO22F1+zW3GRiP6lkzhZ9wVDAO9Hfur8/qbGim5sZs6aqZCye0wYHh92dXT4rG48VDusLHSx0zJ7xji7RlxtgNaFiBoDlY1leEhwOwSN7XPxVhIxpikICh/o63cPRSIIOJVvqkfbuDN/S2cJnuluPDJm2ni5c9suHe7sCVmz/o3Hi7+wNi5lofzZPZnW3Tk0fFp/Vmru4n0iKC/b2tQhKNKoUXp2KtMbMQBfdn5aZ0brTMtV4ZH9HXHMFgh6SjeyPat623k5Z69/fo0y7R9Rl+nIDrCYEMwCsAE4Uxfp6l+RpdBYKT0aQD9By1uF0exrsUdOmFWx6VHA7bMPmRE5P5wpRy4qBloAkOCW3S/AECx2qJbfEGLppzepunZ7WR3tWa+5iszHRFw40Cg7J7eZM3bDyw4omBMOF/QUOBl2zl0o7vAd7DzXLEqulhulmPnoGcjgk5BJZfXIT83J9uQFWEYayAWDlMfXCRDfpiUFg2zRNPasoWqE3WCAoFTqCMdzUNgw72fmaLfTJnt3dWpwMV0tP9cxszV04GM36yUucrMJjZqG/dXGHLOvgmNFZ58aVjmXRyeSJzej/84xtWpPxe/m+3ACrB8EMACuj2DT6Ys8JXpFLeYJtzdJExpqZwp/z59083a0n0FJ2ZmvuyVdM34hrEIme00y/gzPz6qh5kZPiRBcfzxY3s7ScRoQLB5unLzfAmsFQNgCsBFZwe8ngo7ub2pOj9jzP+g4ddBx95J47379rd9O+y13ANLe79eQTc1pzz3cqUiAkKK27d+1+uP2oUX+xapeVQl1BM1pog72/f9TX23mhESfrnNWXGyPZsIbQKxugmlVzr+yqg17ZUIKKGQAAoIwgmAEAAMoIghkAAKCMIJgBAADKCIIZAACgjCCYAQAAygiCGQAAoIwgmAEAAMoIghkAAKCMIJgBAADKCIIZAACgjODuUgBVbnx8/Ny5cwQAKgSCGaCabdy48Z133tE0jVSR8+fPv/baaw6Hg1SX7du3EwAEM0B1u/LKK++8805SXc6cOfPkk08+8MADBKAaIZgBoPLU1dURgCqFYAaAyoMbyUMVw6psAACAMoKKGQAqT319PQGoUghmAKg8Y2NjBKBKYSgbAACgjKBiBoDKg6FsqGIIZgCoPBjKhiqGoWwAAIAygmAGAAAoIxjKBoAKU1dXt3XrVgJQpRDMAFBhxsfHT5w4QQCqFIayAQAAygiCGQAAoIxgKBsAKg/uLgVVDMEMAJUHd5eCKoahbAAAgDKCihkAKg9ackIVQzADQOVBS06oYhjKBgAAKCOomAGg8lxxBYoKqFoIZgCoPOfPnycAVQqfOgEAAMoIKmYAqDC4iQVUNwQzAFQY3MQCqlsdGugAQAX5T//pP23cuPEPf/jDjh07zp0795d/+ZcEoLqgYgaASnL27Nlnn32WfpHP5++9914CUHWw+AsAKslHP/rR0pJshmE+/elPE4Cqg2AGgEryoQ996Pbbb6df3H333ffffz8BqDoIZgCoJNu2bfvIRz5SV1f3qU99igBUIyz+AqgGlmU988wzW7ZsITWADmW/8sor73rXu0jNoMMDBGoGFn8BVInrrrvu3e9+N6kNkiSRmlFa7Aa1A0PZAAAAZQTBDAAAUEYQzAAAAGUEwQwAAFBGEMwAAABlBMEMAABQRhDMAAAAZQTBDAAAUEYQzAAAAGUEwQwAAFBGEMwAAABlBMEMUPNMNZlQdGvy63hyyCw9kR9KJjJ5a/b2eeVIXJn7cJE1kow8vHvX7n1HVJMsiKUr/Xt379r1cH9mga9YaflMfySuWkt4JbHUeKRfyc/Ym9K9r3vmQwCLgmAGADM3eKSUzGYu3h2JxBS98HA+dzSuGDY7Z/t6B1dP2EIGxRNDM9LU0tLxnLPzG9//6gGJIwtBc/lImgk/8W/fbPMu6BWWnoonR5YUoxdhG6qqmfZFn5/7Ni+81NTUXN6ecTaWYRgreXpQc3B3KYCax4myaCeGjZCTUzOaILuMjJoPCKyW1Tmvi6dVdCoeT+ZMh6e5pVl2TsSnqSYikagmqprsDwVlgS08lB5U9DyTGkzUB5sbuRElHktkTYcvdDDgdbC0Ak8NE4Hk4knD33VIdhRSNptOaXlbicf5UNDLG5nBGK3GHXJzuLhLU1UyBjGUhJLn3IFQyC+MxNsjA2NuTZd9wWbRSA7GU6UzC8nOyY8QVn4oPXg0mbMEORQOegWiZxTVtrVUMmeLvmAo4C2dbbK/P6mxopubFcp59cJuA3xu2tv0MOrMPReONpyMtuY0S/CFDzY3OqbtxxxJJWLJYU5uCc98AuBSUDEDgEOkkZjT8uZITuXkoJ/XlOHCNyOM200jzLKIGDzU1+nR+iMJ1bKMbCKRNcY5QWrgebcsu0SuFIkMxzdwnMPpdUsCl1ci+6Oat623U9b69/fQwV36wlj7o5Gk7Q0GXBPxztTzDs4heLxugbMz0dZIRgz3HvJZ8daOhG5Zpnqko7Vf93T2dfqNWHdcpUd1CnyD20MPYaeikRQX6u1t8zmZGXW9bTNSuLevzZXp6U7qxNbT0Q66abC3r0VQotHCQHM+FWmNmYGu3rCoZXLTS9z8jN0yM9/mrD2TwiCDooktvV0hPv2FnqQ+tSNLpx9ckiTQGZaGo63dGQxuw0IhmAGA8C4vN6LSUdkc65bdHpnTlNzIcM52FnKZOBr9spMYdFCbsUenhnxZQRQdnCC6vY0CN/mQRBOZd7ndksMeTg0LwbBPEpxyOCTkEtlijAlyZ29bwCs5SkHKOiRJ5OtFySMJZETJkUA42CgI3uawpCdThZRjeQ8tlJ0Op8sj2ppuC5KL5wXJN0CDAgAAEABJREFU6y0cSeSMXCZHi2m5WAOTqVPz+j28ZZiEY0zDLGQlK/rCgUbBIbndnKkbVn5Y0ejpyU5BChwMuqYPorMzdrttxtucb89SsMXfKDi9waCoK1Mz63SIPqlxboEYJudyjGXT2jrNoEPlQTADAM1Hl5tk0umsJXoEh+CWOTX9bcWkQ9xcYWnU3qa9kbhKq0rbXvAuLZrgHF8qpTmeZ2yTFt6EYXiOudhLbBp3fGnEl+EbGNs23y682MGXYnPOXDfXeODxw0FWie7dvffIhUlgOgkdebhpfzSt0lOYPGOGE6cObBUeM21m4vRY1sFNL7gvstuL75mb2DPL0F1P/YRMc8w0hrOKomQ03kcH5i/6vgFmQjADAA0jpyQYqZThLEwhs4Lbw+RSOu8VHcTUkmkSfKzvULMsEHvOoqaLRjUnung9WywTLS2nEUF0sJc+B0Zw82ZWNQqvMGi5LohC/fxbXjgorWBDjz3xeIikvz1Vq5q5ZM4R7nusrdnNTz/hGYfnGkSi54qnZ+bVUXPmG5uz29IR592zqU3sRlfpu2zgpnZBS3vGtaftUEFbSBYu8/YBJmHxFwBQnEsWSZYtlMiFcV+vl4spbhdfCBjZZQ5EOhRLN2h16Jz+Gknmo90P7U62fOnwgcZZS6pZKdQV7Oho2h3led7p6+30ckS95CmwQuBQeLh1764BTmgQ5c4uv4Poc7fiJS830NHU5A5HPj58+AmdE3hTI3KnyE17K7FYR2uycMYc45r/YFIgJOxt3a04GuhQdT037ezp7HNHfNpuOXvybR5ql0Vt1p5pbW/GP7s7apkmcR96QuKIUtqNQ+7sVFv33zPACgIn+LoOL3DVOUDd+Pg4AYAKZ1nWyy+//O53v5tA1Xn22WfvvvtuAjUDQ9kAAABlBMEMAABQRhDMAFAhzKEjkQX07bxUx1CACoBgBoAKYY1pqmZePnEnO4YCVCasygaANWTpGUXjBEuJp5lA7wEvUZPxWEoT/eFQQOKs+XpnmiOp+MBgzhLcwrRrlQu9OzPEW2yMyRY6d1o8pw0ODrs7ww2lbea08yx2784PxaMDiinIzTJv8V6/hKXSUG5QMQPAGrL19ED7/m6F8QZliVGPtHdn+JbOFj7T3XpkyJynd6aZiT4aVT2dvZ0eI5vVi81B8kpPe8yU29pkM9YeSenHTTUe2d8R11yBoKfeLHYMnaedp1Vsk/kFRQz3dvqsRCQSz2HEG8oQghkA1hYjBA/1Hgh4nbRaTo8Kbodt2JzI6elcsQXnzN6Z+RFFZQJtgWJnzxZ3sS+Ynk1kiFtkTJMIgp1Lq2P0QYf3YO+hZlma3sZkVjtP09KVtOEON3sFp7e52YPbSkB5wlA2AKwxbqLHJrFN09SziqIxhAiBoMSzc3tn2vbk9izj4JlC20vLNO0xNauYdDvGHfSJ9SRX6Iw5d1p5djtPerypnqD1HIN5aChLCGYAWCeM4BW5lCfY1jw50WtmCn9Oz0umeEcJ1WwWWMsY0UzLW2jsLfGMLYc75Yny2NJzCzog6xAFO6nqluQkpqYZlkAAyg+CGQDWCSv4Dh3M7X/knh5OEHgx2Hs4MHcbpy/kHmzfvWtAEESB4WjFTLjGti5f66Pvv9MSnA7effCxLmmBRxTkzrZcd+SRo2M2wxAGt5WAsoSWnADVAC05F8vMdO8blA4fDpT/TDNactYaVMwAUDvySv9AhnFJnJaKpblwCNdKQRnCqmwAqB2c6HZxhqZqxN325d5m3IoRyhEqZgCoHazgbW7zEoByhooZAACgjCCYAQAAygiCGQAAoIwgmAEAAMoIghkAAKCMIJgBAADKCIIZAACgjCCYAQAAygiCGQAAoIyg8xdAlXjrrbc0TSO14fz581dcgboCqhPuLgVQDeg/5HfeeYfUhjNnzvzDP/xDS0sLqQ30I8jGjSiiagj+YwNUg7q6uquuuorUhnNFtfN+odYgmAGg8tTX1xOAKoVgBoDKMzY2RgCqFIIZACoPVn5BFUMwA0DlOX/+PAGoUvjUCQAAUEYQzAAAAGUEQ9kAUGHq6uoYhiEAVQrBDAAVZnx83LZtAlClMJQNAABQRlAxA0CFoRXz5s2bCUCVQjADQIWhc8ynTp0iAFUKQ9kAAABlBMEMAABQRjCUDQCVBzexgCqGYAaAyoObWEAVw1A2AABAGUEwAwAAlBEMZQNAhUFLTqhuCGYAqDBoyQnVDUPZAAAAZQQVMwBUHlwuBVUMwQwAlQeXS0EVw1A2AABAGUHFDACV5+qrryYAVQrBDACV58yZMwSgStWNj48TAIAK4ff76+oKv7iuuOKK66+//m//9m8JQHXBHDMAVBJZlmkqb9iw4fz58/RrAlB1EMwAUEk+9alPXXfddfSLm2+++eMf/zgBqDoIZgCoJE6nU5IkWjR7vV6e5wlA1cHiL4AqR4d8LcsiVeQTn/iEYRg0mE+fPk2qyKZNmwgAFn8BVL2TJ08+//zz27ZtI1DGXnvttfvvv/+KKzCKCaiYAWrA9u3b6YwsgTKGC8BgCj6dAQAAlBEEMwAAQBlBMAMAAJQRBDMAAEAZQTADAACUEQQzAABAGUEwAwAAlBEEMwAAQBlBMAMAAJQRBDMAAEAZQTADwOWZ+lAqEY8nFVU353s+r3Tv61byxBzq39ee1EkV05Pt+/qHTAKwWhDMAHBJlp5s3b27dVAjHJdXYjFFn+9WVZZhGIXH7eL/X/5mVuZQIp7JzzpQKp4cWeB9sBa18ULklXhiIXFL35xpGDYBWDW4iQUAXEpeifbrvsefaJM4+l0gUHzQyg8lY0fTGuMOhkN+JzfP60qbKKarORySnWzhIVNN0aJbJe6HP739f3+pJ1uf01U5SF9feNYcirdHBsbcmi77gs1ebsbLbTWZ0l1+eiQrn0kqpPFm9T9N29gx/7F1Tg4fbG50mGoyHkvmiBhoCQcaHTTUM4pq21oqmbNFXzAU8HJaIhKJaqKqyf7QngYta/C8kTyaEcK9QS43GIsreYfcHA7KAnvhKOZIKnE0mc1z7kAo5Jc4ArAyUDEDwCWYWlbjZFmcHjuWGm/tSHLBXppa6Y7WuDq3cDUz0dbosBTuDJBER0eClrZ5JbK3NW5I/ma/s/7aBqmB551e2S06JqKO4QSnwDe4PW5J4Ga/nBF4LdbRn9HVZCSaZYXrr5+28axD0wq/47MdaeIONNMcZS090U6P6+vqDUuZntb+jElsPR3tiKToG+hrEZRoVMnTgxdOyC3LLpGztWRPa+tATvAF5W25aGskI4Z7D/ks+qYTF0YL6ClGBonvUF9nQOIYhgCsGAQzAFyCZVt0CHtG7lh6TrG9bSGvIDQGwz4rmVRnDwGbuWTWdro50yCCxKjpnKHnkjkm1NsVCsiy7HG5RAfHu9zexqlqmxUkF88LktcrCfaclzPeti4519G0N8aGOgPCtmkbs7NO2MgktYa2vkMhvyx7Jc7IKaNS6KDfKUi+tiCnJHOFAXRW9NHiWXBIbnoUnR5GpCckiPSEikHPSeGurpC/kfuDkiOBcLBRELzNYUmndftkMjO8izNzuZxGJNnrZAnAikEwA8AlcLzAGOrojDlV07QZvhTWLOfgiDk2+1W2SemZjKIoOVMKFGpKGvAOnltYgFlzXs4Szkkz1Caix81f5sW2xTj4yQNZFj1ZrvQtyxROtvghguHEqU8b1twJY4bjSqdqm/QnUBopZ/gGxrbNtyc2YZ3Nhx8P87nYo00PF5a9AawYBDMAXAIryr763JHpC7VobSvaqlqsHfNaxuDdDbNHcutdbpHjvaHOQwVthWRtEBg6Kn6htGaIbVuzx8DtUkZyc15OR8L7+/U9hw85ktHJNV8TGxNTV9X81J5YThDskdzk4nHW4RLJxLemltEZ9+So/NzPCPachGYEN29mVYMUKvHhnC2IQv20n42jsbn3icfbuGyhDJ95GgBLh2AGgEthpVBvmyO5994b73z/rl27miKpvEPubBOSj+7e3fRwR1JoOxSYM5LLOkNdQbt/15337Nq1u6mVzjFzUqjNo/c07dq9e/fD3RkieiUj9tmH6JeTic/ykpdTOpro5row8+Wqlor26/7OkBw4eIAb7ImrZGrj//HkP0Za+7PG1LEdnnDYmWktHmnvEZVppIPgakcTPdnWOGnuDUnzVu2cJPNq90P0FUMnpr0PIXAozMX20rPY353xdnb5p9aZmZn+fQ/vbW1v746bbp+b0VMzTwNgyerGx8cJAFSvkydPvvHGGzfffDOpSmYmsi/ufuxwQFjXed5ln8Zzzz13xx13XHEFiiVAMANUuyoPZiuvG4QXHOu8/GrZp4Fghim4jhkAKhnrEASy/srkNKAq4NMZAABAGUEwA8CKMdVEe9OuXcXlXqTyWSOJSHcKl0LBGsNQNgCsFFMdPKrJfd9ta6yO/pS2qamaYFpkvWewobZs+OIXv0gAoHq9/fbbZ86c2bZtG1ll+aHk4ce/o52qO0v4nTs5XfnKl7408PWfWde6RGFLoQaw8kNf7+vt/1r21A6XeO7p72TMHc5C5JlqKq1xO4Ut5kgq3hcdSDypb9yx0zktDS0987Vo95eTT58T7tqsfW/OCwtfJmM9//Vr2jlh5076VOkFffEndXLNrTtv2jK5I3NEGez7UvHxHYUNTVVRho9lH/9S37SDWvTUu7sGvp4x7LFjr+x48KH7rl39Eub111+/7rrr6urqCNQ8DGUDwMpgOYfI8w2ix+3iTSWyP6p523o7Za1/f4+Sn93C2taV+GCu2JDDyucG44puXaz7dKE1996eDC8HAl6eGZ/7QrrFkfbuDN/S2cJnuluPDBlqvL1flzv7eoMSx86odm2L99HH/WY80p8xLVM90tHar3s6+zr9Rqy70PbbVGOt3Vkx3NsZIJmMhvs7wprDUDYArAzOWeiArbndXierxIaF4Jd9hU7W4VDys4msJlqFFtZfOxQotegwM3NeX+w+reRykk+WvRfGwi0tkxx1d36jTeYu8kJaLadHhaDDNmxO5PR0Tv8jQSBZJac1yB55xjA0J/n9pj4yYnGcrZmFdGd5T3PI73QQziPaaZ0+lskQb1uzV+BI8IA3fYQArDFUzACw4izTJtxEZ2yO5xnbtMZmtLCetXlxpdhFuk/blkHqBZ65+AuLrbn1rFJorW0IgaDUIPof+2qnW4s/+sgj7alpd4Qaiu9ramqPZaf3/uYcfOlTwMS5WfaFTuD1PIPZZVhzCGYAWHGc6OL1UmdsS8tpRBCF62e0sC7cJoIxdZrfxDJyUz20Z3afntiSDpCP5dTJeJ3nhYzgFTnOE2wrtdYu3Z+ZkwKHvvq1Q+LwYMaYeKk1kk0acu/h3pBPZExr/nXjrEPgx1S1+BpT0wx0v4Y1h6FsAFhxrBTqCnZ0NO2O8jzv9PV2ejnOCoeVSGtTkmVZfk/f482yzOz97G6FlsLFW1QVu0+39+dYgbc00x12X+a7bVIAABAASURBVLgfpL8tmI3s3x1jWU5sOdw154Ws4Dt0MLf/kXt6OEHgxWBvnzvX0Z0idDxb113N4ck6nXW63UxPd6vGGjTmOcf85y7IYV9if9MDRwVRFAiPihnWHFpyAlS5Km/JWS3QkhOm4C8BAABAGUEwAwAAlBEEMwCsOUtPHYkPLbzXZT5zZF9T6WbQc59TuvdNW8S9IszMkciRzIxLmM2h+JFUVTQahbKHxV8AsA44B88ueF1VPhsftAOPfz/knO8llmGs9NppyxxWhwW602mtRVme47ASDNYCghkALs0aUdKjxMok0hor+oI+Ljc4mLNFX0u4udFRbJc5GItniDcUDnoFttj2Mnk0oeicOxAKBSTOVJWMQQwloeSLD/mlqbib/6n8UDw6oJiC3CzzFt8omcnUsKGTo3E++EecNsLJxc1MNaWY7oB3vhNORaODGusOBCVCRJ+XNzKKxgmWEk8zgd5mLhOPJ3Omw9Pc0iw7ufxQKjdmayn6kCCHDga9pZYkZi7Znc5qxB1oCfoKb3TyQufCDyR+NJGzpEA45HfkU4mjyeyctwawZBjKBoBLM7VEd2t02N3Z1+nRo/s70lywtzfIJXtiQyYdSO5pj5lyW5tsxtojpWYel297aevp+KBqHp/nKUtPRL6gFDpi+qxEJBLP5Wl17eB5wS27xW35uf0455xuJtoRM/2dvWEhF22PJnW7cLiB9v3dCuMNyhJnWUQMHqJvRuuPJFTLMrIDkW6FC3R1hfhUR+tgcbyaftxQNCnc1xskiS/0ZPP0XQzG03Rf5lD/3v39ww3+Zr/Es9ZF2ogCLAOCGQAuh3W4gi2y0yFKblGUWwKNgiC5nYwxaurZRIa4RcY0iSDYubRqltpeSqyZL7S9NCbbXoYKbS+dLo9oa/r0udvZT1m6kjbc4Wav4PQ2N3schU6dotvFcfSIjc76y5+rqaZzXCDskwTJ1xIQJytYRgge6j0Q8Do54mj0y05iGDbL2KOFTiWkXqBvyut0eoMHPGNKrjAwznLuEN2JQ5A8Ur2ZN62p3X9bsQNddFeyLDcKXKGNaC6X04gke50Y6YYVgWAGgMtiHBP9NQnLcOxkYUgrX8s07TG10A0zozLuoE/kFtT2klz8KdM0JztiknruUh0x52/dZRnmZDdQluUu7ICbOEw+07+3aW8kXujtZU+eIjP57ugRSSmEuam3TF14K5Zt0V05Jn8EF2kjCrAcCGYAWDLG4ZJ4xiGHO4vdMA/4nWQhbS8vgXWIgq0WG3Bacztizt/IcwauQWT0XPEpU8+NmrPOwNSSaRJ8rO9QsyzQzxWlB+3RnFoYH7f0nGrzzkut8Srs3siqxvQznttGFGA5sPgLAJaOa2zr8rU++v47LcHp4N0HH+v1LqTt5SUIcmdbrjvyyNExm87Zzpq2ZYU5/ThnYxtDhwLd3Xubemy6A4uVZp2wILvMgUiHYukGzXln6VHGUnr2HtXpULrU+YTbQS7+eYJ1Btr25Hr27hpgWcZ18LGA9v/M00YUYDnQkhOgylVuS04z071vUDp8OLD4eC+y9ERruxH+alvjpQLTUvv3dpNDT7RJ6zpFjJacMAUVMwCUlbzSP5BhXBKnpWJpLhxabBVqqYmeQUN081Zm8Oiou8+JMhYqDIIZAMoKJ7pdqqLRaVx325cDAWGxdSzLS+4GRVU1IgR6w0Evd9ntPc3NuIsUlBEMZQNUOdxdqiJgKBum4C8BAABAGUEwAwAAlBEEMwAAQBlBMAMAAJQRBDMAAEAZQTADAACUEQQzAABAGUEwAwAAlBEEMwAAQBlBS06AKnfllVeePHny2WefJVXk7NmzGzdW26+vuro6AoCWnABQcc6cOXP06NEDBw4QgGqEoWwAAIAygqFsAKg8W7duJQBVCsEMAJXnxIkTBKBKIZgBoMLU1dWxLO6fDFULwQwAFWZ8fNyyLAJQpbD4CwAAoIwgmAEAAMoIhrIBoPJccQWKCqhaCGYAqDznz58nAFUKnzoBAADKCCpmAKg89fX1BKBKIZgBoPKMjY0RgCqFoWwAAIAygmAGAAAoIxjKBoDKgzlmqGIIZgCoPJhjhiqGoWwAAIAygmAGAAAoIxjKBoDKg5acUMUQzABQedCSE6oYPnUCAACUEVTMAFB5cLkUVDEEMwBUHlwuBVUMQ9kAAABlBBUzAFSejRvxuwuqFv5yA0DlOXv2LAGoUnXj4+MEAKBCfPKTnyxdxFxXV3fTTTf9zd/8DQGoLphjBoBK8olPfIL+uWHDBlIMaQJQdRDMAFBJHnrooWuuuYZ+cfvtt+/atYsAVB0EMwBUkltvvbWxsZHOwX3kIx8pJTRAlcHiL4DadebMGcuySKX5+Mc/bprmfffd99Zbb5FKs2nTJoZhCMDFYfEXQO16/vnnr7rqKlx6tGZOnz5Ng3nHjh0E4OLwDxKgpjkcDhRwa4aW+HSUggBcEuaYAQAAygiCGQAAoIwgmAEAAMoIghkAAKCMIJgBAADKCIIZAACgjCCYAQAAygiCGQAAoIwgmAEAAMoIghkAAKCMIJgBYFksPZNIZPLW5bdLHYkP5UkZyStH4kp+4XfxMIeORPozJgFYVQhmAFgOU0329PREk9r8+WYOJeKZiTTmHDzLksujER5PjqzFXa/qHVw9WcgplVhjmqqZlXc7LqgwG774xS8SAKhJb775Jsdxy7q7lJk73PfLWz+w8elj4oMfuamYcdaI8pW+L8VSxzbuuGq4P9L17V8ar7xxdsdOx6ljBnsTO/xPmVOC01HYND+U/M6xa0Tu2Pdi0eiXv/6z/JYG520b1a+0HuzLHjPeOMXcKgkb80Nf7+vt/46+5VbptmunzpTW6d/LmfZzg9GBX272NnI0y78UPfrTU/xO6aYtpee/0h2Jfj3zxsaNo9qpHU5WSyWHWfE2bmPhue9krB3Oa8++8twoEXZe+4ryvedOmblY71eOCQ/cx70x64jmSCrW1fPlZO5N841jp3Y+5HduIUtjWdbZs2e3bt1KAC4OFTMALF0+l1T5QCgos7lvq4UxXnOof+/+/uEGf7Nf4tnrGqQGnnd6ZbfoqNPT8UHVIlYu1q/opBDg6YH4MGFZyyJi8FBfp0frjyTUcU5wCnyD2+OWBM7MRFujw1K4M0ASHR2JC2W0racH2vd3K4w3KDvNRCSSJIHOsDQcbe2mBbqlxlojWTH8WKffpl/FcnmLVvaDim5PvDaeHDaJZWQTiaxhmVqyp7V1ICf4grJgzz4iPYVHo6qns7fTY2SzumUTgNWFYAaAJctnk8O83ytKsszlkrk8Hdj+tmIHunoPBGRZbhQFp+jgeJfb2+jkJl7Ce/2SkcrolqUpKcu9R+KIo9EvO4lh2Cxjj5p1guTieUHyeiXBziWzttPNmQYRJEZN54xp48iMEDxED+QVjitJjXMLxDA5l2Msm9YMPZMh3nCzV3DKwbDMX/62lpwU7uoK+RsFMvuILwwrKhNoC0h0X+EWt4MArDbcjxkAloiOWSczeU3d/1CMWKZuJ7J5F2cRjndcKgk59x73kQFFFc0sK3dKXD7T3xHNcO6ALBJ7VjlqmZSRySiFWJcCAYmbPiHM8aW0N80x0xjOKgY9LO8LeoWrzJzN8FzxLFie52bNIlv2nGlihg7ps/MesX58ePJALOPgGRY3r4bVhmAGgKWx9GzaDBz+/iFvIbbyqdb9SWXs8yJjZFWjWRAmtmJo2tKx6mlLrDgpIJPuWMxm5D6RNXPJNAk+3tdMB5EjscnEnEhozuUWOc0b6gwIF1+ixRZK7Iy4p+1A42RZrgv8WEo1LElgTU0zLKEQvayd1+loO2dqmZxue+ff2ZwjWiM5zsipZrPAWsaIZlpeArC6MJQNAEtiaemUJQfcE2Ho8AYlI525yt+2xxrYu2v37t1N7ak8J3olI/bZhx7uzhhTr2RFWbazOU6WnSzhBNllHo107Ht4b3SEKeyM5SUvp3Q0NbUmdCHUFbT7d915z65du+n38y/VdsidnV5l/z13vp8edm/heiZBDvvMaNMDu5v2ditmscZ1SD6X1tP0/l27mnpy7EVretY564jE6Qu5hyO76Xf7Y8M03lExw2qrGx8fJwBQk55//vmGhgaGqeasMYe69w4IfY+HnAu/LGrVvPXWW2fOnNmxYwcBuDhUzAAAAGUEc8wAUM0YQQ4FOUcZlMsAC4RgBoBqxjq8AT8BqCAYygaAJVnr3temmjySUNGoGqofghkAlujiva8tNRlP6SvRVDqvxBNDxTRmGI5zLHud2vTe3bOtXY9ugEtBr2yA2rWsXtlnTV0z2NucDnMo9eRvNOXx6EDiZ+aWhp07zj4ZPRiJ50ZfNWx+504H0TNfi3Z/WXnzWnGnwG0k+aHUz16xj30n2pfe6L7v7M8G+77UF39SJzvotoWcN9VULBr9yvde2fKuup/+ZUfv97VXdHPjbSL3pjbG7bzt2o1WsX129HFFZ27d6byWLXQ6+d7Tx3Jf64s+nlYJPeZNF5pZmyOpeB89tSf1jTtuI9kv/b8ne3dLzo3PpRbeo3v6fnY6lzhnjV7ZsBComAFgSexi72vTsozsQEd73PYd6ut0q/09SZ3wkuBwCB7Z4+KZvNLTHjPltjbZjLVHaBlNt4+1PxpJ2t5gwMUR2+J9nX29fjNevKNiXonsbY0bkr/Z76zfygmFXttuWXaJnK0lB5OaSavxeGtHkgv29ga5dEdrXLWIqSUird05KdxHH0v0DFy4M6OZiUYGSeHUAhLHXMVN691N83zhPbrzM/aDS5lhVSGYAWC5GEE+EPQKDqfbzZvDBiuKYn29S/I0Oh1GNpEhbpExTSIIdi5dmiQW5M7etoBXcrCc5PdLrJm3OM42TCufS+aYUG9XqNhrW6A7cnCC6PY2CpNNvSw9p9jetpBXEBqDYZ+VTBZ2yXKuUNgnOQTJIzF5ferWjAzv4sxcLqcRSfY6tzlm9O5eRI/usW3T94Ml3rCqEMwAsFxMvTDRtnp2ZFmWadpjalZRlIzKuIM+sbAdM9nI2hyK72tqao9lRyebZNsWccxpbj0D3eFUH2zOwRFzrPAlN+1V9oVe2Kyz+fDjYT4Xe7Tp4W5lxtxyPtO/t2lvJK4a1vw9uvVMhp52zix0zOZdF90PwErD5VIAsPKYiXRkHS6JZ2w53ClPTsta6tRW1kg2aci932iTiHokXuyo3SAwWlYz/Q5uaquZqckKkmgnVN2SnGxeyxi8u4Eh2iVOhXU0Nvc+4U3u25/M5d3cZO9uOjK+yB7d0/cj+3GbKVg1CGYAWGms4PaSRx/drXjaDve2dflaH33/nZbgdPDug4/1ytO2o2PfTE93q8YaukWL3sINLkJtnkhP0y7CsvWerq92SjIf7X5od7LlS1+cuC2GQ+5sy7Q+uvsoQweevW2HAk7WvGgwm5n+9v4cK/CWZrrDbo4jXsmIfPahlK8rIrvMgUiHYukGYTjnRI/ugY5+p+eVAAAQAElEQVSmJne4ry/UFezYv+vObkFwcFJLX5eQjkzfDwFYPeiVDVC7aqFXdllBr2xYCMwxAwAAlBEEMwAAQBlBMAMAAJQRBDMAAEAZQTADAACUEQQzAABAGUEwAwAAlBEEMwAAQBlBMAMAAJQRBDMAAEAZQTADAACUEdzEAqCmnT59+uzZswTWhGVZBOByEMwAtevaa681TZNUmnPnzj3//PN33HEHqUDXXXcdAbgkBDNA7dpeRCrNmTNnvv/97z/44IMEoBohmAGgwtTV1bEsSwCqFIIZACrM+Pg4JmuhimFVNgAAQBlBxQwAlae+vp4AVCkEMwBUnrGxMQJQpTCUDQAAUEZQMQNA5cFQNlQxBDMAVB4MZUMVw1A2AABAGUEwAwAAlBEMZQNAhUHnL6huCGYAqDDo/AXVDUPZAAAAZQQVMwBUng0bNhCAKoVgBoDKc+7cOQJQpTCUDQAAUEYQzAAAAGUEQ9kAUHnQkhOqGIIZACoPWnJCFcNQNgAAQBlBxQwAlQedv6CKIZgBoPKg8xdUMQxlAwAAlBFUzABQebAqG6oYghkAKg9WZUMVqxsfHycAABVi3759GzZsOHny5JYtW95+++2jR48SgOqCOWYAqCTbt2//wx/+QIP5lVdeueWWWwhA1UEwA0Al+cQnPlH6YuvWrX/8x39MAKoOghkAKsmHPvQhl8tFv7jnnnvuvfdeAlB1EMwAUEk2bdpEi+bNmzc3NTURgGqEVdkAUGEaGxtt277jjjsIQDXCqmwAqDCjo6PXXnvtH/7whxtvvPHqq68mANUFQ9kAUEl0Xd+2bRsd0L7tttteffXVM2fOEIDqgooZACoGTeVrrrlmy5YtU4/87ne/Q90MVQYVMwBUhrmpTKFuhuqDYAaACjBvKpcgm6HKIJgBoNxdIpVLkM1QTRDMAFDWLpvKJchmqBoIZgAoXwtM5RJkM1QHBDMAlKlFpXIJshmqAIIZAMrRElK5BNkMlQ7BDABlZ8mpXIJshoqGYAaA8rLMVC5BNkPlQjADQBlZkVQuQTZDhUIwA0C5WMFULkE2QyVCMANAWVjxVC5BNkPFQTADwPpbpVQuQTZDZUEwA8A6W9VULkE2QwVBMAPAelqDVC5BNkOlQDADwLpZs1QuQTZDRUAwA8D6WONULkE2Q/lDMAPAOliXVC5BNkOZQzADwFpbx1QuQTZDOUMwA8Caoqm8ffv2dUzlEmQzlC0EMwCsnVIqb926lZQBZDOUJwQzAKyRskrlEmQzlCEEMwCshTJM5RJkM5QbBDMArLqyTeUSZDOUFQQzAKyuMk/lEmQzlA8EMwCsoopI5RJkM5QJBDMArJYKSuUSZDOUAwQzAKyKikvlEmQzrDsEMwCsvApN5RJkM6wvBDMArLCKTuUSZDOsIwQzAKykKkjlEmQzrBcEMwCsmKpJ5RJkM6wLBDMArIwqS+USZDOsPQQzAKyAqkzlEmQzrDEEMwAsVxWncgmyGdYSghkAlqXqU7kE2QxrBsEMAEtXI6lcgmyGtYFgBoAlqqlULkE2wxpAMAPAUtRgKpcgm2G11Y2PjxMAgMWgqXzNNdds2bKF1Krf/e53N95449VXX00AVhoqZgBYHKQyQd0MqwnBDACLgFSegmyGVYJgBoCFQirPgmyG1YBgBoAFQSrPC9kMKw7BDACXh1S+BGQzrCwEMwBcBlL5spDNsIIQzABwKUjlBUI2w0pBMAPARSGVFwXZDCsCwQwA80MqLwGyGZYPwQwA80AqLxmyGZYJwQwAsyGVlwnZDMuBYAaAGZDKKwLZDEuGYAaAC5DKKwjZDEuDYAaACUjlFYdshiVAMANAAVJ5lSCbYbEQzACAVF5dyGZYFAQzQK1DKq8BZDMsHIIZoKYhldcMshkWCMEMULuQymsM2QwLgWAGqFFI5XWBbIbLQjAD1CKk8jpCNsOlIZgBag5Sed0hm+ESEMwAtQWpXCaQzXAxCGaAGoJULivIZpgXghmgViCVyxCyGeZCMAPUBKRy2UI2wywIZoDqh1Quc8hmmA7BDFDlFpnKlq4qiXg8kRrSTbJclq707929a9fD/RldTUYe3rVr9764ai385akj8aE8WUHWSLy1NT6y4FNYwB7VeKRfWfZJIpthCoIZoJotLpXzSqTpgf39KuE4O3e0P6UuM79oLh9Jc+En/u2bbe58Mp5z9n73+18NSeylX2UOJeKZiaDjHDzLkpVkW/m8aZOVY5uamsvbKxD1yGYo2fDFL36RAEA1WmStbGZ6Dw46er/x3/6kcefO+z7if1BybCTmiDLY96W++JM62bFzp4M1VUUZPpZ9/Et9iSf1jTt2Oh3TctPKD329r7f/O/qWW6Xbrj2rPzn45cHMm+ds0z517F+/k37OtM+evWandK05fbONhReOKF/p+1IsdWzjjquG+yNd3/6l8cobZ3fsdJw6ZrA3scP/lDkllI6UH0p+59g1onDud6n4l6JHf3qK3yndNOMNmmoqFo1+5XuvbNkp3cadpXv+0pcGvv4z61qXKGzZeNbIJZ8895HABxwbrVlPWXrmOxlzR/E4dCdpjdvJv5n5Xs60nxuMDvxys9dpKfG+6MCsN27rSjJj2Fryy48nc9YOV+l0TDUZ6/mvX9POCYWfGlmo7du3j46Osix75ZVXEqhVqJgBqtOi55UtPacSt0/iZj5sW7yvs6/Xb9IB24xpmeqRjtZ+3dPZ1+k3Yt3Tx6XNTLQ1OiyFOwMk0dGRGLGYet7BOQSP1y0KjgaO451etyRYszczh/r37u8fbvA3+yWeva5BauDplrJbdNTp6fggPYKVi/UreuEcR9ID8WFSZyQikSQJdIal4Whrd+bCODKt+fe2xg2J7stZzxS+3R/VvG29nbLWv79n+oDz3KdowsYHc/nCG7LyucG4olu2nh5o39+tMN6gfLMajQwS36G+zoDEMcz0n5GZUzSxpbcrxKe/0JPULUs90t6d4Vs6W/hMd+uRoUXNCaBuBgQzQBVaymov2zIJw89MHDqWLPn9EmvmLTq6bZiF0GJ5TyjkdzqcLo9oaxcmos1cMms73ZxpEEFi1HRujJMkka8XJU+jJNFE5niX2yuxw7M2e+Hn31bsQFfvgYAsy42i4BQdxS0bnZMfEXivXzJSGRp4mpKy3Hucx5WkxrkFYpicyzGWTWuTJ5HPJXNMiCZkcV8Oezg1LATDPklwyuGQkEtk9amzvfhTMzFC8BA9N6/zet7FmblcTiOS7HXOKIJZKdjibxSc3mBQ1BV1VE2mRwW3wzZsTuT0dE5f5Dg3srnGIZgBqs0S12AzDpEz1VFj+mPmUHxfU1N7LDs6bVaWzvuWInPmCK1lUnomoyhKzpQCtKycdwR3zmbMuEU43sGQi+Pce9xmWlFVJcvKAaneNMdMYzhLd5HReF9QFqZeTKd66dmxU8ey6a5L33I8z9imZV3+qdLzU99xk+/W2Xz48TCfiz3a9HD3zMVeDMdxpVNgGWLZb9uFt1g4PSVnCIEgHQcgi4VsrmUbCQBUkaVfGcXy3oAYi8cUd5cslJLEGskmDbn3G20SUY/ErUvXfZzLLXKaN9QZEKaCcSGbWSMiY2RVo1kQJjZhiG0XDnYhzjgpIJPuWMxm5D6RZU3JxWfEPW0HGmeNu7MNAqNlNdPvKD7BiS4+XvrW0mipK8hT073zPFVIV1MvLgwzcvQpcc65s47G5t4nvMl9+5O5vOx3TD5u0j2YISdr6irdU/B6wStyKU+wrXn2vMCi0Gz+3e9+d+ONN1599dUEagmCGaB6LO96ZVbw9R7Kfbb1/bcSQeQZVgo/3uV2Mz3drRpr0NFYznHplztDXcGO/bvu7BYEBye19PU1CwvbLNC2J9ezd9cAyzKug48/Rse7jchnH0r5uv6LPPUqUZbtgX6u61BhEJmVOzvV1v33DLCCwAm+rsNt3lICclKozRPpadpFWLbe0/XVQ4VjdTTtjvJ02trX20k3Uyd2KM15ijVlmdn72d0KzxCWc8zOVDPT396fYwXe0kx32D3taYZvMOOf3R2lgwHEfegJiRekQwdz+x+5p4cTBF4M9h6+7Er0i0A216a68fFxAgCVD11EqhWyudYgmAGqwejo6Pbt25HK1QrZXFOw+Aug4r399ttnz55FKlcxh8Px1ltvnT9/nkANQDADVLyrrrqKllO0qCKVJK907+teZCtLayQR6U4t9DXmUP++9qReONSRuJKfZymamTkSOZKZcZmxnmzf1z/flcfmSCYZjycUNb+C/TwXZGxs7M0339yxY8cVV+A3dk3Af2aAasCyLP3FXVnZbBmGsciMK7S/1EqXUy9o8+IR6Nb1Dq6ezLP+yjKH1eEZu6Obm4Yxt2VnXonH0nmGs5Xo/taEvnbZTFPZNM2GhgYCNQOrsgGqxFQ233bbbWQtWCOKYvC8kTyaEcK9IUFLxmMpTfSHQwGJI5aeGYzFFZ1zB4LBQKPDyg8lY0fTGuMOhkP+qeYh9kgqoYkBf2GxNX1JMsf4A41EnbGrQs/teH88a/JuiUbmtLXe9BWKxgmWEk8zgd4D3tkvnH3G+aH04NFkzhLkUDjoLV2vZeYGI8mczoqBcFtAmrgiekxNpQwpULxujL7PpMb72x6Ti0e0Mu2abhNhZVt4zw+pXJtQMQNUj7Wtm00t2dPaOpATfEHZoc1sQmmo8fZ+Xe7s6w1KHMsWbsHU2pHkgr29QS7d0TqtkydrKrFYtjA6barx/qTOjs/uZ2mqsdburBju7QyQTEabPso8vWWmxFysEaZlZBOJbKE6t21GCvf2tbkyPd3JYqsvS89ldXdbb5ePxCMXRtYZxkj3x3KFXZjZWH/aKHVEs/R0dNCWA+7lXJ+8UEjlmoVgBqgqa5vNnBTu6gr5G7kXZzehZAWBaEpOswSPLHE0/hTb2xbyCkJjMOyzkkl1IjYZweuntXYub5lqOsf6fbw2a1ealskQb7jZW2h5ecArzGoRNtUyk1y+ESZLD+bhLcMkHGNONBjlXBONOUMBTlO0scm9ygFeTWbyVj5Dy2VfsXQ2h2Ldirvr8AFp9atlpHItQzADVJs1zOZCL8piSM1uQtkg+h/7aqdbiz/6yCPtKd0yTZvhS20ri707zLGpfQiegKins1ourRYDcE4/y3H7wmvreWZ2KE62zCSXa4Rp6anIw037o2nVtGntPPlyjiveWJKlYU2sqclltnBaWlLJKWldKA1pmyNZVaCj8qtfLSOVaxzmmAGq0FrPNzPzNaHkpMChr3q87Z+NZ8Z6JdFOqLolOdm8ljF4dwNDtIntHO6AdKQ/FrcdgbDAMmT2rnSDH0uphiUJrKlphiUs9BzMzIwNxnLJnCP8tcf8jnwqO1VNG6M53QwIXF7LGYzIX0UmR7Md3oCbzmwnbemA21F6P6FeJ7PqsYxUBgQzQHVa02xmBd/MJpR97lxHd4rQ8WxddzWHecHZ2ZZpfXT3UYbnBW/boYCThuzk6E5mhQAAEABJREFUqzlpjzT2SFr8qqeQubN3dTgkh32J/U0PHBVEUSAXvSHEnHM4HJi5Qb1LFmOxjtakpRu0PHYVH2Qa6vX+R3ZHrLzJ+h87KLG2OnVa7oDX3puUDpdy2dIH9z2SlL/2jQPO1RvJRioDQecvgOpmWdYrr7yyVuu0q4ylHtnfbR98oq1x4nYbZt5mHNyqxTJSGUowxwxQzSrx+uZyYOVHMslYf5prDlxY6VWYHUcqw+pDxQxQ/VA3L5apJhM5xu2TGx24XhnWGoIZoCYgm8sWUhlmwVA2QE3AmHZ5QirDXAhmgFqBbC43SGWYF4IZoIYgm8sHUhkuBsEMUFuQzeUAqQyXgGAGqDnI5vWFVIZLQzAD1CJk83pBKsNlIZgBahSyee0hlWEhEMwAtQvZvJaQyrBACGaAmoZsXhtIZVg4BDNArUM2rzakMiwKghkAkM2rCKkMi4VgBoACZPNqQCrDEiCYAWACW/Tb3/6WwEpAKsPS4O5SAFDw8ssvP/XUUydOnHjwwQdPnTqF+1AtE1IZlgzBDFDrXnjhhaGhobq6uve973233norwT0ilw2pDMuBYAaoXc8++yyN5O3btzc2NtIJ5ulPIZuXDKkMy4RgBqhFP//5z3O53M0330yr5GuuuWbebZDNS4BUhuVDMAPUkHfeeYdOJNNIvvfee91u9+bNmy+9PbJ5UZDKsCIQzAA14cSJE3TUmo5d0zymVfKGDRsW+EJk8wIhlWGlIJgBqtzrr79Oq+SXX36ZRvJ9991HFg/ZfFlIZVhBCGaAqvXSSy/RKpnWyrREvvPOO8kyIJsvAakMKwvBDFCFnn/+eRrJdLy6sbGxdAXU8iGb54VUhhWHYAaoKsPDwzSSr7nmGlol33jjjWRFIZtnQSrDakAwA1SJn//853QumaYmrZIvdgXU8iGbpyCVYZUgmAEq29tvv01LZBrJ733ve2kkb9q0iawyZDNBKsNqQjADVKoTJ07QPH7uuedoHrvd7oVfAbV8NZ7NSGVYVQhmgMpjGEYul3v55ZfpRPI999xD1kPNZjNSGVYbghmgkoyOjtKBa9u277vvvmVeAbV8NZjNSGVYAwhmgMrw/PPP04HrjRs30ir5lltuIeWhprIZqQxrA8EMUO6effZZGsmrdAXU8tVINh8/fpzOIDidTgKwyhDMAOXrF7/4BR24fve73/3e97539a6AWr6qz+ZSrfyTn/zkgx/8ICpmWG0IZoCyc/bs2dIVUPfcc09jY+Nl7wFVDqo4m6ePYB89erSpqenaa68lAKsGwQxQRk6fPv3zn/+cFsp01JpGMp1RJpWjKrN57rzyX//1X4dCoauvvpoArA4EM0BZeOutt2iJfOzYsQ984AP33nsvqUxVls3zrvY6d+7cf/tv/+3zn/88AVgdCGaAdZbP52kkv/7667REdrlcpMJVTTZfYg32iRMnBgcH/8//8/8kAKsAwQywbnRdp5Fs2zaN5Gpa7lsF2XzZK6MMw/j+97+/d+9eArDSEMwA6+CFF17I5XJXXHEFjeTyuSh5BVV0Ni/wemU67/D000/v2bOHAKwoBDPAmvrNb35Dq2SO48rzouQVVKHZvKguIs8+++xLL7304IMPEoCVg2AGWCO/+tWvaCTv2LGDRvJ1111HakDFZfMSenuVJiM+/OEPE4AVgmAGWHV0wPPHP/6xKIrvf//76+vrSS2poGxecsfNJ598csuWLffffz8BWAkIZoBV9LMit9t933331eyVrxWRzcvsg/3P//zPt95667rfVgSqA4IZYOWdPXu2FMnvL6qsPiGrocyzeUXuTvHNb36TTlIIgkAAlgfBDLCS6HTjT3/602eeeaYUyQQmlW02r+A9o/7n//yfPp+vRhYQwOpBMAOsjJMnT/7iF79QVZXmMR27JjBHGWbzit/J8ciRIy0tLWjYCcuBYAZYLvrLnY5av/DCCx6PR5IkAhdXVtm8GvdXpr9R+/v70bATlgPBDLB0x48fp5Gs6/oHPvABRPIClUk2r0Yql9Cxk3/6p3/6sz/7MwKwJAhmgKV488036Vzyq6++SiP57rvvJrAY657Nq5fKJfl8/gc/+AGyGZYGwQywOG+88cZPfvKT11577YMf/CAuj1mydczm1U7lEjq1oarqH//xHxOARUIwAyzU66+/TiOZ/k5/3/veV033nFgv65LNa5PKJc888wz9OyPLMgFYDAQzwOWVIpkOX9MqGZG8gtY4m9cylUuy2eyGDRvofAcBWDAEM8ClIJJX25pl89qncsn3v//9G2+8EWsDYeEQzADzQySvmTXI5vVK5ZJ//ud/3rlzZ1Xe3xNWA4IZYDYaxj/+8Y9t26ZVDiJ5baxqNq9vKpegKRgsHIIZ4ILjx4/TSDYM40Mf+hAieY2tUjaXQyqXfPnLX/6Lv/gLhmEIwCUhmAEK6O9uOnBNg4FGMi6CWi8rns3lk8qk2Ef98ccfb21tJQCXhGCGWkd/d9NIHh0dpZF81113EVhXK5jNZZXKJa+//no6nf4P/+E/EICLQzBD7Tpz5gwduP7d7373wQ9+0OVyESgPK5LNZZjKJceOHXv66af37NlDAC4CwQy16OzZs9ls9tlnn/3whz+M61jKEM3ml19++d3vfjdZkrJN5ZLh4eE333xz165dBGA+CGaoObRKzuVyHo/n/vvvJ1CulpzNZZ7KJf/2b/+2adMm3B4U5oVghhry1FNP0UKZDlyjE1NFWEI2V0Qql3z3u9+98847RVEkADMhmKEmqKr65JNP3nPPPV6vt66ujkCFWFQ2V1AqlzzxxBO7d+/meZ4ATINghir33HPP/fu///tdd93V2NiIS0gr0QKzueJSuQQXN8NcCGaoWseOHaORfN111334wx/eunUrgYp12XXaFZrKpHhpwNGjRw8cOEAAJiGYoQq9+uqrNJKvvPJKGsloglgdbNumdfO82Vy5qVxC/7r+8Ic/bG5uJgBFCGaoKm+99RaN5JMnT9JIrtzf1DCvebO50lO5ZGRk5KWXXvrYxz5GABDMUDXob+1MJqPrOo3k22+/nUA1mpXN1ZHKJT/+8Y+vuOIKXC8ABMEM1eEnP/nJz3/+8wceeADdQqreVDZXUyqX4AIqKEEwQ2UrXQd1//33f/CDHyRQG0rZzLLsjh07SHU5evToQw89dM011xCoYQhmqFTHjh370Y9+9K53vWvXrl242qTWvPPOO1deeSWpOvQX8l/91V+1t7cTqGEIZqg8r732Go3kjRs30rFr1BZQZXAHKkAwQyWhdRKN5JMnT9Kxa0EQCEA1Gin61Kc+RaAmIZihYgwNDf3kJz/56Ec/ihVeUPXo33b6Z2NjI4Hag2CGCvD888//8Ic/vPPOOz/84Q8TgNrwj//4j+95z3uWeV9qqEQIZihrb7zxBo3kq666ihbKaKsJtea///f/3tzcvGXLFgK1BMEM5evf//3fX3jhhY997GOYTobadPLkySeeeCIcDhOoJQhmKEeqqiqK8kd/9Ecul4sA1LBjx449/fTTe/bsIVAzEMxQXgzD+N//+39ff/31NJWvuOIKAlDzfvKTn5w/f97j8RCoDQhmKBf0r+IPfvCDfD5PI/mGG24gADDpO9/5zl133YUm8DUCwQxl4ZlnnimNXb/nPe8hADDH3//93/v9fiyBrAUIZlhnb7zxBi2Ur7vuOlmWCQBcxPHjx7/1rW/t27ePQLVDMMN6+vd///ff/e53n/jEJxwOBwGASxoeHn7llVd2795NoKphcQ2sjxdffPFv/uZvWJb9j//xPyKVARbC5XKdP3/+2WefJVDVUDHDWjt37tz3vve9M2fO0EJ58+bNBAAWI5vN3n///fRDLYEqhWCGNfXrX/+apvInP/nJO++8kwDA4tm2TYvm9773vQSqFIIZ1sg777zzv/7X/9q2bdtHP/pRAgDL8Nprr5mmiaunqhWCGdYC/YD/r//6r5/61KduvfVWAgDL9sILL3Acd9111xGoOghmWF2lQnnTpk0PPvggAYCV89RTT9HJ5g0bNhCoLliVDauIzigfOXLk3nvvRSpDtbHymUR/d3d3fzyTt8i6uPPOO3/7299efjtz6EikP2MSkleOxJWVP1tLTx2JD+VnPKanuiPJkXX6wVQ8BDOslu9+97u6rn/uc5/D8DVUIZYTHCSXzhFB4NZpfXR9fT0di3r11Vcvs501pqmaWQjJegdXTxZ4tnklnhgyF7Yt5+BnLhK3LF0b0W0CS7KRAKw0+pviW9/61u7du51OJwGoTqzgEgVeE10Ca+kZRbVtLZnMWYIc2iOog4ms6ZBD4aBXYIk5oiSPJhSdcwdCoYDE0dwaSUWjgxrrDgQlQkSft7iPwVg8Q7wTL5orPxSPDiimIDfLvMV7/RJRlWct3vjBX/7s+Mcj/+mDejo+mNbo3lrCgUZH4bCp+MAgPSO3MCdfTTUZj6U00R8unpA1oiijxMwkC68P0Nc7jUQkEtVEVZP9oaA8/XwsXUmqvN9feB/0nJKK7W6cei6fGRyIKzoruhmTlG7WSk8jEUsOc3JLuLnRUdxoKBk7mtYYdzAc8js5ArOhYoYV9tOf/vRHP/rRX/zFXyCVoVbYejra0a3w4d6ugBXb/2ic+Dt7w2Im2p8tDvDaFu/r7Ov1m/HikLKZiXbEzMImQi7aHk3SyjKv9LTHTLmtTTZj7ZGUPmcM2NITkS8oYri302fRzIzn8pZlqvHI/o4nT3nc76cVq2Vz3nBfbwuf/EJUyRcO8mhU9XT2dnqMbFa3aPVqGdlEImtYlnqkvTvDt3S28Jnu1iO0LDa1RKS1OyfR1we5RM9AxuYEqYHn3bLsEmcNCLCMlYv1K3rhpEbSA/FhUpenHwlU07JGBjsiSaa5q7dFyGXVsYnTjiRJoDMsDUdbuzN5Yqnx1o4kF+ylR0p3tMZVDHfPhWCGFfPOO+/8/d///fnz54PBIMMwBKB2sLTQDEiCU3K7BE8wIDsFyS0xhl4YQeYkWl+yZt7iONswaZ6mc1wg7JMEydcSEAsVo55NZIhbZExaZgp2Lq3OLnFpmZo23OFmr+D0Njd7plrlObwHo38Z8n3A+eabW2S/hzfzYyxHDNPOjygqE2grnJIcbnFP761Hq+X0qOB22IbNiZyezhU+BrCcK0RPySFIHonJ6xYvig5OEN3eRmF2SeugxbqRyuiWpSkpy71Hqp94whjOGFI4TN97Y+Cgz8mUqmuNcwv0jDiXYyyb1gw9p9jetpBXEBqDYZ+VTKoLHC6vJRjKhpXx+9///jvf+c5nPvOZm266iQDUGobjSwHGEoadrDFZQgtVcyje3pMkUsDvLj1qGSahWxe2YVmOY1haUZumPaZmFZOGGR3h9YlzxndN02R4rvRxt77wmsnDFvbD7bgm2fsf//bHG97jf3jiIMS2ycQpsYyDZ9hpn5RtujM9qygafUygg+k8S/TCNPFUaWzblyxjOfce95EBRRXNLL6GTNgAABAASURBVCt30iHtXOl9WaZdOp/ij4Nn7MJpj5nGcFYx6KF4Hx2jv8rM2ZNvhOUcHNHGCMyGYIYVQIev//CHP3zuc58jADVr/kVV1kg2aci932ijU8JH4lahgG4QGT2nmX4HZ+q5UVpTMw6XRHNMDnfKjsm9WPkRzXRIE1OwrEMU7KSqW5KTjjtrhiXMPIj+6jNj72ru6W2W9ETSoh8HGF7kjJxqNtPZa4PuyfJObcwIXpFLeYJtzdJk/ufnPfVCuBeZuqozojR1bpwUkEl3LGYzcp9IP1dMvH+HwNspeo5eOjwwOqyPiXQeXnLxGXFP24HGqUNJop0ovhE2r2UM3t3AzNl/zcNQNizXt7/9bTp8/cd//McEoHZYemogpuSU2MA8M8LTsE63m0l3t7bufSSikEI9yTaGDgXM/r1Nu3c/ElWtwnJmrrGty6dH3n/nPbt2736YzjETMzfwaGRwZGqYV5A72wQl8sju3Q+1DhqzJ4pYYddHrn32q/+//X+6pzVJR8wZelhfyD0c2b1rd9P+2DDDTauYWcF36KDj6CP33Pl++uy+i8zycpLMq90P7d57JPtsKtLanzWmH0+UZTub42TZOS1MOU8oyB7d+8Cupocj9CwKI9wOubPTq+wvHmr33sIEu6PwRpKP7t7d9HBHUmg7FHASfc7+ax0ajMDSjY2NJRKJBx98EBdEASyFpSda243wV9saZ41dWyOJ1ogW/uqhxrmLls1M975B6fDhwKybsr399tuqqt5///1kZZmZyL64+7HDAWF1KtrV3n8FQjDDEj3//PM/+tGPmpubN23aRABgwSw10TNoiG7eygweHXb3feOQd+6csj5ics5pC6/ySv9AhnFJnJaKpUn4G4eb58mxl156if75rne9i6zk6eZ1g/DCqg00r/b+KxCCGZbiF7/4xeuvv44btgMsRV5NJhW1sAZM8PqCM4aDL8rSM/RFGh3b5iVfINB4sXuY03+b73nPezZuxPqhCoZghkV78skn6V+bj3zkIwSghhVqWF3uCklTuWqNxDsGyMG+kHOR1Z+e6o7Zwa6Ac/lV4x/+8IczZ84scHZJT7Z368HH2hrR5aOsYPEXLM53v/vdLVu2IJWh5ll2Pqdq5oy2k7aVz5uLb0S5kg0sb7jhhjfeeOOdd95ZwLYWsUzDQOPMsoPhDliERCLhdrvR0gtgQj4Xb49nDE4OtYXk6ZcwlfpOKqarORyiY9Vzel4WhqLna2A5qdgzM5mb2rjQ9VPjBEuJp5lA74HJSemZ7S2FfCqpiQF3Q8NLL72w4eVf5Bh/oJHM7b5p8LyRPJoRQgeYqcOl4vFkznR4mluaZSdHD5dWTSuXTmuW4AsfbL7o0DmsAlTMsFD/43/8j4997GNIZYBJlpZVTH/nY51erb81Nu2OD2Ym2hodlsKdAZLo6EiMWHN6XppkngaWU/vVE+2tccPX1RuWMj2thauMbD090L6/W2G8QXnq8uPZ7S2H60wlFssSh+NNPff4X31LZ8fn6b6Z7GltHcgJdHJbmLqGyrKIGDzU1+nR+iMJ1Socrj8yMCy29HYFyFF6njo6Z64hBDMsyOOPP75nzx46SkYAYALLe0KFDpSSLyQzmdxUeJm5ZNZ2ujnTIILEqOkcHS6e1fPStOY2sJxi5JRRKXTQX9hzW5BTkrlCBxBGCB7qPRDwTt32wZrd3jJ1/B6/oNGtLe6E+pPxD/p4bZ7um4STwl1dIX+jUD91REejX3YSOqzNMvZoaTCeE/cEA42C0x9uEUcVNM5cSxjKhsv7yle+8qd/+qf19fUEAKbhHBNtLBmG2MZUUWmZlJHJKIUIlQJ0BJmZ0/NyvgaWky8vPsUXn2IZB0fMwlpsMtli8wLTnN3e8l2egBhPZjU298Lm+z4ksPN236SHnXljinymvyOa4dwBWZzq9lXoF1r6sEDPgLFszESvIQQzXMbf/M3fNDc3b926lQDATIaq6pYsEWN4eIz3XGhZ6XKLnOYNdU71zMjrs186TwPLC0+5RJLK6aZX4kwtozN0b2SeipUV5ra3dDgC0pH+WNx2PNgpmebxhXTfHKN1NQk+3tcs2JlIbKrs13KaGXKy9Aw0IgSxbnsNIZjhUr75zW9+5jOfQSoDzIeWq7nIQ7tNM283hL7sF8hE/LLOUFewY/+uO7sFwcFJLX198twXFxpYxvfvfWBQaBAFjps+HlXo0Cm3dzTtZniel5p7QxJrZ+Y5fqG9Zab10d1H6XaCt9Dekn4OkPZIY4+kxa/+f+9z5F846Tt0MLf/kXt6OEHgxWDv4RA/dzf1guwyByIdiqUbtJyeWEXCMvlkR9OAruu2t+trEoJ5DeE6Zriov//7v/d6vSvcRQgA1spvfvMb+u93y5YtZLHMTGRvzHX48Wa0yVwPWPwF80ulUvfddx9SGaBy0bnkN954g0ClQTDDPJ588kmHw3HHHXcQAKhY11xzzZtvvkmWgBF8oaDEoVxeH5hjhtmGh4fPnz/vdrsJAFQyhmE2bNhw+vTpRd9phhW8AYHAOkHFDDO8/vrrv/jFLz760Y8SAKh8GzduPHbsGIGKgmCGGf7hH/7hT//0TwkAVIUtW7b8+te/JlBRMJQNF3z729/2+Xx0+IsAQFW48cYbX331VQIVBRUzTPjlL3+5bdu2Bd4tDgAqwpVXXkn/Xb/22msEKgeCGQpOnTr11FNPYWoZoPrQohnBXFkwlA0FqVSKDmITAKg6dJrZNHEPikqCihmIqqo33HBDQ0MDAYCqQ4eyjx8/TqByIJiB/OAHP/jwhz9MAKAabdq06fTp0wQqB4aya92///u/e73euro6AgDViGEYG3dtrCiomGsa/Rz97LPPNjY2EgCoUjSYr7rqKgKVAxVzTfvpT3/6kY98hABAVTtx4gSByoGKuXadOXPmt7/97Z133kkAoHrRiarNmzcTqByomGtXLpe7//77CQBUu5MnTxKoHAjm2vXzn//8c5/7HAGA6vWf//N/vuKKK1555ZWXXnppfHz80KFDBMoegrlGqap6991303+xBACq19tvv/2b3/yGfpHP571eL4FKgN/LNeq5557D7DJA1Zta3UmnmT/96U8TqAQI5lpEJ5yOHz+OVl8AVe+DH/zgXXfdRb9obGzEZ/FKgWCuRZqmvec97yEAUO22b9++a9eurVu3PvTQQwQqRN34+DiBGvOtb33L7XbffPPNBADmc+zYsbGxsY0bq2EVzrlz50zTvOaaa0hVOH36tNPp5DiOVC8s/qo59KPYiy+++JnPfIYAwMWJorhp0yYCZeall14i1Q7BXHNoKt9yyy0EAADKEoK55rzyyis33XQTAQCAsoTFXzUnn8/zPE8AAKAsoWKuOYZhIJgBAMoWgrm2nDp1iuM4dLQHAChbCObacvz4cQIAAGUMwVxbaDBv27aNAABAuUIw15YTJ05ce+21BAAAyhVWZdcWGswsyxIAAChXqJhry5kzZ66++moCAADlCsFcW06fPo0ugwAA5QxD2bVlfHwcQ9kAa8HKq5lkPJ5IZUZMi5QtPdUdSY6s3gnqyfZ9/UMmgUVAMNeWkydPVscNcwDKmZnpf3j3I1HF5DiiJWMJdWHBZOmp+GqG5HyHtHRtRLfJarGIZRrG6u2/OuF3dG155513rrzySgIAq8dS4/1JR+c3DvsdhW8DzcVHzREleTSh6Jw7EAoFJM5UU4pO8tkkfUgOtYVkTo23RwbG3Jou+4Iyk83anoCX7sGiLxwVAzJvZBSNEywlnmYCvQekfCoRSw5zcku4udEx7eg6LdQH0xoRfS3hAH1mRFFG6UeFZOGhQOkhWs5nBgfiis6KbsYkwvSTzw8lY0cL28rBUNAr2HNPO2MQQ0mmdNYbbPHY6aNJjXEHQyG/xNFTTWuWWXhPrBgItwUkZtquTTUZj6U00R8u7IjARaFiri1bt25FxQywqixDzY1JPrdj1uO2xfs6+3r9ZjzSnzEtU4139wwSufOxg1K2uzU6ZHOCU+Ab3B63JDBGLpHIGcXi2dSSgynNJLaeHmjf360w3qDsNBORSJIEOsPScLS1O5Offnyb84b7elv45BeiSp6+PBFp7c5J9KEgl+gZyJg06gc7Ikmmuau3Rchl1bFpr9WTkZ6cdLCvN+wVGGb+0+5oj5m+Q48ddCmRz9KNw71dshGLJmipT081GonrnrbeTo/R39GtXDgvSz3S3p3hWzpb+Ex36xEMbl8Kgrm2vP7661dcgf/oAKvJpHPKDDd7LQcn+f0Sa+YtjrON4qwz6/CEArJTaAwclImay/OSi+cFyeuVhIssBGGE4KHeAwGvcFxJapxbIIbJuRxj2bR2IedYp+z38GZ+jOXo0zY9EMu5QmGf5BAkj8TkddMyhjOGFA6XDu1zTqtqWUYQGD2THTZ5j9zoYOc9bd5dKKUFp9stuHxBn0S/8gjm6GhxwJpzN9PaWZACB4P1mqJNhj6tltOjgtthGzYncno6p5fxvPu6Q/FUW8bHxzds2EAAYNWwvOAgipa3vNPC2RyKt/ckiRTwuy9sybCkuAXD8YxtXCypbPvCMxxfGgI2zTHTGM4qBg1V3kdjcjJcrZFER8egKfkC047DOfipU6F7syzTZjhu8tD02Bc2dXgPfZVX4gORR6J8uO+w3xqce9p0d+zkG2CnUp3OJk+8p+JDLOug8+sX9mybpqlnFUWjzwqBoMRjEerFIZhrCE1l3L4CYNU53AHXQPdA2tMXcE7EjzWSTRpy7zfaJKIeiVsTSWuoqm7JEjFyuTFepvWpRnOz9BTNzbGcQetgNq8pw8asI7ACLa4z4p62A40z52otPZvWpc4ner2Mnkha1ryrrliHwNspemgvLYVHh/UxccbTnFNuO+zxdD8SVYZvJvOc9iUZWk4zAw4uryqjjIu/ipRGsxnBK3IpT7CtGbPLl4dgriE0mE+fPk0AYHU55M4utbX1gVvbeVHgWCHY93iz2830dLdqrEHHcLmJ6WeGqP17m7RRzeSDh/0Cy0hebqCjqckd7vuS28cPtO7eRStkluM4ce4ROtXW/fcMsILACb6uw23eYt6xgtvDDUbbW2P0OLQqZuY9P84TCsb3731gUGig58fVX3jGGklGIglTEFhD4/29osuc57QviSF6vLWpR9N0LtDXJbG2Skon5jt0MLf/kXt6OEHgxWDv4ZCEmvli6ugvawK14fz58wMDA5///OcJAFzSsWPHHA7HanbjsfREa+twiNa2VVRB5lOt+9O+xyeWo6+Ol156aevWrfTDCqleqJgBANYFru6F+SGYa0hdXR0aZQOUB5aTgiFBYEg14cRAMNCASeTlwpUzNYROW5w5c4YAQBngJH/AKyxhnnX5TTStkUSkO5W/1CammjyyoIZl5lD/vvakXvqGdcrNshNzx8uFYAYAqCAr0ETTNjVVMy7ZwZthOM7BLKSetw3DmLhUClYIhrIBANaaqSoZi+e0wcFhd2dIIR50AAAQAElEQVSXj1GTsaOK6WoOhwoFZ+HZQtvLhJIvdsL0S9z8TTRnNrm09Ev37LR0Jd4fz5q8W6K5Pq0PJ31hWjWtXDqtWYIvfPBCi89CO9Dhen+gkaOlcTI15grITnv+zpqze3mibl46VMwAAGus0Ngysr8jrrkCQQ+Ti7ZGh6VwZ4AkOjoSIxZ99khHa7/u6ezr9Bux7rhqzddEc06Ty0v37DTVWGt3Vgz30uNkMtr0UWr6wv7IwLDY0tsVIEfpgXSr0Ac0qZmsgzeTPd2pkZFkd0/S5gVykc6a8/TyhCVDMAMArAOH92DvoWZZYoeTWdvp5kyDCBKjposdslneQwtlp8Pp8oi2ppvzNNGct8nlxXt2GnomQ7zhZq/g9AYPeGevOuPEPcFAo+D0h1vEUeXC5DInhToDRs8jj0SNQFdQsi/WWXNuL09YOgxl15C6urqtW7cSACgDk00xLZMyMhmlMCosBejocOHhQhfN4mbFbez5mmjO2+Tyoj07r7JyNsOXOo6w9TwzOzonm2syDo6xbJtMBTcdO/fwdo7xuOnotH3Rzpqzenk2o33IMiCYa8j4+PiJEycIAJQRzuUWOc1LC9PJaVlLn70NM08TzblNLs3M1Avm6dmpC/xYSjUsSWBNTTMsYcYRzEInzZCTPpXRiBDkyGQXUHMoFs26+/rIYDTuPhy61EGn9fLUAhKSeekQzAAA64h1hrqCHft33dktCA5OaunrC8yNtHmaaM5tchmY9oJ5enbKYV9if9MDRwVRFMjse0iwTD7Z0TSg67rt7foaTV2l+HA+0x/NuTsP+xsJn9sX7Ze+2jn/QWf18sTSr2VBS84agpacAAu0+i05y4mZieyNuQ4/3lwJeVoLLTmx+AsAAKCMYCgbAKC2MYIvFOQ4DD+XCwQzAEBtYwVvQCBQNhDMteWaa64hAABQxhDMteXNN98kAABQxrD4CwAAoIwgmAEAAMoIghkAAKCMIJgBAADKCIIZAACgjGBVdm3Zvn07AQCAMoZgri1vvfUWAQCAMoZgBgCYbcuWLceOHSPV4ty5cxs2bCDV4tprryVVDcEMADDb9UWkKhw/fjyZTP75n/85gQqBxV8AAABlBMEMAABQRhDMAAAAZQRzzDWkrq6uvr6eAECN2bx5M4HKgWCuIePj42NjYwQAasypU6cIVA4EMwBAlbvqqqsIVA4EMwBAlXv77bcJVA4s/gIAACgjqJgBAKrcli1bCFQOBDMAQJU7efIkgcqBoWwAAIAygoq5tuC2jwA16OqrryZQORDMteXEiRMEAGrMmTNnCFQOBHMNqaura2xsJAAAUMYQzAAAVW7r1q0EKgeCGQCgymEOq7JgVTYAAEAZQTAvi6UPpRJHjiQUNW/Nv8FIvLU1PmKZavJIQjVnPpWIdKfyZOHySve+bmUxr1hpeqo7khyxLvZ0XjkSV/IWWSw92b6vf8gkALAqWJYlUDkQzEtHk7W1NZYjDoediUUH1XmDxbbyedMmDMNxDoaZ8YypqZphLibGLMMwFh97K8eydG1Ety++Qb2DqyeL/g1gEcs0DJsAwOqwrPX8xQGLhTnmpTOGFUMM9Db7HSQQmHjMGlHisUTWdPhCBwNexzwZZelKvD+eNXm3RKNImPVcZjAWz5iCP9wWkJj8UDJ2NK0x7mA45Hdy0zec/ZSpplKGFJAFtrCTtMrLfoeuZCye0wYHh92d/7cnny684I1656M77vUK7IUjJuODaY2IvpZwoNFBRhRllJiZZOGhQOkherTM4EBc0VnRzZgzTnnyPIgoB0NB7+QHD3o2GYMYSjKls95gi8dOH00WzjUU8ktM4fRMK5dOa5bgCx9sLhxhijmSSsSSw5zcEp75BABArUDFvHS8y8tlB6LTRqjzSmR/VPO29XbKWv/+nmmjzqaWHExqJo2sWGt3Vgz3dgZIJqNNL7ItNd66tyfDy4GAl2eYwrcdSS7Y2xvk0h2tcdWaseWsp+hQ+aBSqmVtPR1PDpt09Dwe2d8R11yBoNtOR3py0uf+65ea7rpmZt1u2Zw33Nfbwie/EKXna2qJSGt3TqIPBblEz0DGpJ81BjsiSaa5q7dFyGXVafdztvRkYbcH+3rDXoHu1jKyiUTWsAqH7miPmb5Djx10KZHP0m3CvV2yEYsmRix6ev2RgWGxpbcrQI7SPevWhf0lIpEkCXSGpeFoa3dmPQftAQDWC4J56Vhn6PFvdLm1/r1ND0eSNJ7N4dSwEAz7JMEph0NCLpHVZ72EFqgZ4g03ewWnN3iAptm0p7RMctTd+Vhbs1+WvU6i5xTb2xbyCkIj3aWVTE7lv3Xxp2ZxeA/2HmqWJaFeEGilmh02t7/H3Ti9jmedst/Dm/kxliOGadOMZDlXiL4FhyB5aM2um5YxnDGkcFh2Co2Bgz7ntFNmmcnd8h55xm4Jy7tpBS0ITrdbcPmChR+J2yOYo6OFzw6cuCcYaBSc/nCLOKpMnbytK0mNcwv0RDiXYyyb1jDrDLB84+PjmzdvJlA5EMzLwgre5kNf/cbhkBmL0MqZTiZzPFcMKI7nGducM7Fj2TbDc8VwY+t5ZlqW2ZZB6gV+Kvfozqa25Bx0sPpCqXqJp4qHmDoondguHcHhPfTVXr+Z/EJX5/+TuFB7F2bJm5r2Dyij06a6OcfEWyiclE3npujRJvbDFN7VtENN7jbyyEP7pu12Yi8TO2FYduo1dDa5eNYTjzAOjqE/kQvva8w0hrOKomQ03heUhRm1PQAsSV1d3alTpwhUDgTzMkzGLstxXGGAuF508Xq2WOdZWk4jgjh7kpl1CPyYqhZXcJmaNn0lF+MQ+bGcOjmwywqSaKulb/NaxuDdDZMxNd9TDMfatLwt7jaTm299FueU2w5//dH3vJVUtIljWHo2rUudh3sP+NwcjeB5l18VTtkeKR3NHB3Wx+bZ7Tf6PMaF3V6WSX84E6dKf0gNk5PnjCC5eMa1p+1QQVtIFrCQFABqEBZ/LRmde9372ZjBccQyCZ0yPShtc4hdwY6Opt1Rnuedvt5OL0fUmS8S5LAvsb/pgaOCKAqEnz6oLPjbgtnI/t0xluXElsN9zZ1tmdZHdx9leF7wth0KOFlTK23qkOc8xbI+V7Sj6f0xjmE51sHPPtVkJJIw6cDzb36z/ZFHJwOPFdwebjDa3hozdItWxfMXqJwnFIzv3/vAoNAgChxXP89uWUPj/b0LzlGWySc7mgZ0Xbe9XV+T6CD61PvqVFv33zPACgIn+LoOt3k5AgDLdsUVqMEqSR2dfiBQG+h/65/97Gcf+MAHyDoyM5G9Mdfhx5tRDwOsiePHjyeTyT//8z8nUCHwMQoAAKCMYCgb1hYj+EJBjkO5DAAwPwRzbVn/znys4A0IBADW0JYtWwhUDgxlr6RL9HzOK/2RuLrubfHQmQ+gBp08eZJA5UAwr6BL9Hy27HxO1Uz0gwYAgEvDUPZymCNK8mhC0Tl3IBQKSBf6aIwoac0ys8lCf+lAse914eF8Lh6J5/LFrf0SV+wpHY8nc6bD09zSLDtxbRAAAKBiXhbb4n2dfb1+Mx7pz1wYwja1ZDQS1z1tvZ0eo7+jdKtGS8sqpqezr9NvxCKlAW86riwGD/V1erT+SGL9x7kBoDpdddVVBCoHgnk5OMnvl1gzb3GcPesGjpy7mVbFghQ4GKzXFG2s0D7aQwtlp8Pp8oikdPtGR6NfdtKvbZaxRzHODQCr4+233yZQORDMS2cOxfc1NbXHsqPzRCrDklIza9bBkVKzy0IT6uJzEwuj85n+vU17I/FCh04bqQwAAAUI5iWzRrJJQ+493Bvyicyc21UYE/2g86oyyoj8PONIdLw7TYKP9R1qlgViYxwbAFYLLpeqLFj8tWSs0+1merpbNdbQLVoOz3yWIXq8talH03Qu0NclsbY6+/WcILvMgUiHYukGYTgnAQBYFbhcqrKgV/ZqyKda96d9jx/2O0g5KYte2QCwttAru+KgYq4hdXV1DIN7HAMAlDUE82rgxEAw0FB2lyXTitnGKjOA2rNhwwYClQPBvBpYp9yMOWMAKBPnzp0jUDmwKruG0Ir5mWeeIQAAUMZQMdeW06dPEwCoMet/WzlYDAQzAECVw23lKguGsgEAAMoIKmYAgCqH6yQrC4IZAKDK4TrJyoJgBgCocrjtY2VBMNeQuro69LIHqEG47WNlQTDXkPHxcfSyBwAocwhmAIAqh6HsyoJgBgCochjKriwIZgCAKnfllVcSqBwIZgCAKvfOO+8QqBwIZgCAqrV///6NGzceP3785z//OZ1p/qu/+isCZQ8tOQEAqtZNN930yiuvnD59+ve///1dd91FoBIgmAEAqpbP5yv147zhhhuampoIVAIEMwBA1Xrve9+7c+dO+oXH46HZTKASIJgBAKrWlVde+eCDD/I87/f7CVQILP4CAKhmtFa+7rrr0I63gqBiriF1dXW4nBGg1vz617++4447TNM8fvw4gUqAYK4h4+PjuJwRoKbQVC4txt6xY8fp06eRzRUBwQwAUJ2mUrkE2VwpEMwAAFVoViqXIJsrAoIZAKDazJvKJcjm8odgBgCoKpdI5RJkc5lDMAMAVI/LpnIJsrmcIZgBAKrEAlO5BNlcthDMAADVYFGpXIJsLk8IZgCAireEVC5BNpchBDMAQGVbciqXIJvLDYK5htTV1W3YsIEAQBVZZiqXIJvLCoK5hoyPj587d44AQLVYkVQuQTaXDwQzAEBFWsFULkE2lwkEMwBA5VnxVC5BNpcDBDMAQIVZpVQuQTavOwQzAEAlWdVULqHZfOrUKWTzekEwAwBUjDVI5ZKbbroJ2bxeEMwAAJVhzVK5BNm8XhDMAAAVYI1TuQTZvC4QzAAA5W5dUrkE2bz2EMwAAGVtHVO5BNm8xhDMAADla91TuQTZvJYQzAAAZapMUrkE2bxmEMy1Zdu2bQQAKkFZpXIJsnltIJhrC/5FAVSEMkzlEmTzGkAwAwCUl7JN5RJk82pDMAMAlJEyT+USZPOqQjADAJSLikjlEmTz6kEwAwCUhQpK5RJk8ypBMAMArL+KS+USZPNqQDADAKyzCk3lEmTzikMwAwCsp4pO5RJk88pCMAMArJsqSOUSms2nT582TZPAsiGYAQDWR9WkcsmOHTto3YxsXj4EMwDAOqiyVC5BNq8IBDMAwFqrylQuQTYvH4K5htTV1W3atIkAwLqq4lQuQTYvE4K5hoyPj58+fZoAwPqp+lQuQTYvB4IZAGCN1EgqlyCblwzBDACwFmoqlUuQzUuDYAYAWHU1mMolyOYlQDADAKyumk3lEmTzYiGYAQBWUY2ncgmyeVEQzAAAqwWpPAXZvHAIZgCAVYFUngXZvEAIZgCAlYdUnheyeSEQzAAAKwypfAnI5stCMAMArCSk8mUhmy8NwQwAsGKQyguEbL4EBHMNqaur27p1KwGA1YFUXhRk88UgmGvI+Pj4iRMnCACsAqTyEtBsTnnfgwAAEABJREFUPnnyJLJ5FgQzAMByIZWX7KabbkI2z4JgBgBYFqTyMiGbZ0EwAwAsHVJ5RSCbp0MwAwAsEVJ5BSGbpyCYAQCWAqm84pDNJQhmAIBFQyqvEmQzQTADACwWUnlVIZsRzAAAi4BUXgM1ns0IZgCAhUIqr5lazmYEMwDAgiCV11jNZjOCGQDg8pDK66I2sxnBXFu2b99OAGCRkMrrqAazGcFcW9566y0CAIuBVF53tZbNCGYAgItCKpeJmspmBDMAwPyQymWldrIZwQwAMA+kchmqkWxGMAMAzIZULlu1kM0IZgCAGZDKZa7qsxnBDABwAVK5IlR3NiOYAQAmIJUrSBVnM4IZAKAAqVxxqjWbEcwAAAtMZUtX4v3d3d39iaE8WTBTTR5JqAsID3Oof197UicLNs+erZFEpDu1iLNbvsnTNofiR1Ij1twNLDUe6VdmnpOebN/XPzTPD8UyVSURjyczIwuK26rMZgQzANS6BdfKLNfAG9m0xgkCRxaMYTjOwTAL2NI2DMMiFlmoefZsm5qqGebC97ECJk+b5TmOne95ek65vD39nOjmpmHYcza1RtLRmGJynJmM7G1f2AeM6svmjQQAoIYtagSbEySR54koOVhijqQSR5PZPOcOhEJ+aSKpLT2TVk0rl05rluALH2xudEy81hpRksP1/kAjR2vLZGrMFZCdtpqMx1Ka6A+HAtJ8WW/lh5Kxo4rpag6HPERJamLA72SLh0nmmD9yTW1XqOXjWZN3SzTthOJj5syd0+Mro8TMJNMaEQMt4UDxzEw1RctTlbib20KyQKYdTnayF/aeUeinEUuJp5lA7wEpn0rEksOc3BK+8PaK2MmTTg8eTeYsQQ6Fg97i2VjDyWhrbvbPpHiaI9P35gz0Hg4UthfzqahO897Bksuj2fzyyy8X/gNxi/jEVLZQMdeQurq6+vp6AgCTlj6vbGaikUHiO9TXSUNvWtFq6+n+yMCw2NLbFSBHOyJJ3TK15GBSM1kHbyZ7ulMjI8nunqTNC0Q90t6d4Vs6W/hMd+uRecZ16UFao8NSuDNAEh0d//Dq60osli1UkaYa70/qrFXaM/021tqdFcO9dMNMRivsyJqzc1NLRFq7c1K4rzfIJXoGMibJK5G9rXFD8jf7nfXMrMMlLoxK0zc10L6/W2G8QdlpJiKRJAl0hqXhaGt3ZqqopWPQg/G0XqiCbZuRwr19ba5MT3dpaN7MKVrhZxLi01/ooT+TqRfp8+7NGhnsT3MBv7iQVC6pproZwVxDxsfHx8bGCAAU/fa3v136ai+Gd3FmLpfTiCR7nTPygxP3BAONgtMfbhFHlQtTwJwU6gwYPY88EjUCXUGJVsvpUcHtsA2bEzk9ndNnjz+buWTWdro50yCCxKj/++U7Pi5oyVyeRmA6x/p94sTnAVrQZog33OwVnN7gAa/AFKvluTtnOVco7JMcguSRmLxu6jladYdoWgZkWW502DMPl84Z006IEYKHeg8EvMJxWrZzboEYJudyjNFx/blJyApev4e3DJNwjFkaVmelYIu/sXB+QVG/8DOx9fn2lleiUdXfdzggLDyXC2g2v/3222+88QapcBjKBoAaJQjC6OhoQ0MDWQLW2Xz4cTE5MPBof7/n0OFD8rTRWZYtJSbj4BjLtslUPc2Kbg9v5xiPm0aObdPyTs8qikafFwJBiZ8dQxbdwDQyGaUwPCsFAtJOj0P8u2RWY3Mq7wvRfWgTG9ISleeKh2Hreaawn3l2rhPOwU9NAtt0zpf+b9ojcw43Y8KY40uDxKY5ZhrDWcWgO+Z9wcLHgJnL1Sw91dMe0wXZJ3P0KKUH6WR46fwI/dlY9tTk8jx7I/lhRXeHOp2LS2WKFh6WZS3xP2g5QTADQI26+uqrt23btoxsdjQ29z7hTe7bT6tY2T+VzKaW08yQkzW1jEaEIEeMySeGYtGsu6+PDEbj7sMhwStyKU+wrXlydtnMzDwA53KLnOaldfZU6WgGpCP9sbjtCITpY/nJExH4sZRqWJJAD6oZlkAL3Nk7J3MXUjENAqNlNdPv4C5yuHnetCC5+Iy4p+1A4+SOzZnBTOv8nCP8tcf8jnwqa83+mehq6WcycQZz90YP4ensdXOLjWWayvRzRRWkMsFQNgDUsq1bt5ayeWGbWyPp/ngml6J/aJn+fQ/vbW1v746bbp97+pIjlsknO5p279q1Py0EgxeCMdMfzbkPtvn9bQdFJdqf43yHDjqOPnLPne/ftbtpX1yds5KadYa6gnb/rjvv2UW3aC1M+nLSHmkspQkBjzBtQ0EO+8xo0wO7m/ZGs6RQebPC5XZOimPrbR69p2nX7t27H+7O2HMPNw+H3NnpVfYXd7x7b39mzkg255JFLdbRuu/h/bH8xPQ7wzeY8c/SH8nu/UkhFLqwzm2evVlq7JGHFnXVWHWlMlVH5x0J1Ibz588PDAx8/vOfJwAwzYkTJ44fP74yv9bNTGRvzHX48WZh0SOxMMEy8zbnWPDy6ipLZYKKGQBgkXUzrDK2plOZIJhrCi6XAriYFctmRvCFghKHcnktVGUqEyz+qim4XArgEmg20z+XvhashBW8AYHA6qvWVCaomAEApmBMu1JUcSoTBDMAwHTI5vJX3alMEMwAALMgm8tZ1acyQTADAMyFbC5PtZDKBMFcU+rq6lgWi0UBFgTZXG5qJJUJgrmmjI+PW9aa3qYVoKIhm8tH7aQyQTADAFwCsrkc1FQqEwQzAMClIZvXV62lMkEwAwBcFrJ5vdRgKhMEMwDAQiCb115tpjJBMAMALBCyeS3VbCoTBHOtob9WCAAsFbJ5bdRyKhMEc605fvw4AYBlQDavthpPZYJgBgBYLGTz6kEqEwQzAMASIJtXA1K5BMEMALAUyOaVhVSegmAGAFgiZPNKQSpPh2CuIXV1dVu2bCEAsHKQzcuHVJ4FwVxDxsfHT548SQBgRSGblwOpPBeCGQBguZDNS4NUnheCGQBgBSCbFwupfDEIZgCAlYFsXjik8iUgmAEAVgyyeSGQypeGYAYAWEnI5ktDKl8WgrmG1NXVMQxDAGCVIZsvBqm8EAjmGjI+Pm7bNgGA1YdsngupvEAIZgCAVYFsng6pvHAIZgCA1VLKZl3XSW1DKi8KghkAYBXRbN6+fXstZzNSebEQzAAAq6uWsxmpvAQI5hpSV1fHcRwBgDVXm9mMVF4aBHMNGR8fp/9ICACsh1rLZqTykiGYAQDWSO1kM1J5ORDMAABrpxayGam8TAhmAIA1Vd3ZjFRePgQzAMBaq9ZsRiqviI0Eask111xDAKAMvPXWW5qm0S8EQSBVAam8UlAx15Y333yTAMB6O3ny5L/8y7/Islw1dTNSeQUhmAEA1trf/d3f/dmf/RmpljFtpPLKQjADAKypb3/72x//+Mc3b95c+rbSsxmpvOIQzAAAa+fHP/7xjTfeeNttt01/sHKzGam8GhDMAABr5Pnnn3/ttdc+8IEPzH2qErMZqbxKEMw1pK6ujv7LJwCwHk6cOPHDH/7w05/+9MU2qKxsRiqvHgRzDRkfH3/rrbcIAKyHJ554Yu/evZfeplKyGam8qhDMAACr7lvf+pbP57v66qsvu2Upm0dHR0m5QiqvNgQzAMDqymQyNMZuvvnmBW5Ps3nbtm3lmc1I5TWAYAYAWEWaptEke9/73reoV5VnNiOV1waCGQBgtdAY+7d/+ze/308Wr9yymb6XN998E6m8BhDMNaSuru7KK68kALBWpjp8LU35ZDOtlV8oIrD6EMw1ZHx8/J133iEAsCa+9a1v0VqZZVmyDOWQzaUR7Pe+972/+tWvzp07R2CVIZgBAFbeT37yk5uLyLKtbzZPn1em2fz0008TWGUIZgCAFVbq8OV2u8kKWa9snrXa695770UwrwEEMwDASjpx4sS//uu/PvTQQ2RFrX02z12DzXHcNddcc+zYMQKrCcFcW+g/bAIAq2lwcLC5uZmsgrXM5otdGXXffff98pe/JLCaEMy15fjx4wQAVs0//dM/fexjH9uyZQtZHWuTzZe4XvmWW26hT6G576pCMAMArIyhoaHrrrvu9ttvJ6tptbP5sl1E7r///meffZbAqkEwAwCsgJdeeolOvno8HrL6Vi+bF9LbS5Kkp556isCqQTADACzX+fPnv/nNb/7Jn/wJWSurkc0L7LhZV1eH5dmrCsEMALBcg4OD/8f/8X+QtbWy2byoPtgI5lWFYK4hdUUEAFbUD3/4w7vuuuuGG24ga26lsnmxd6e45pprNm/eXP73ja5QCOYaMl5EAGDlaJpGx7Hvu+8+sk6Wf//mpd0z6p577nnmmWcIrAIEMwDAEp04cYKWy7Isk3W1ZcuWJWfzku/k6HQ6X3rppdOnTxNYaQhmAIAl+vrXv76WC74uYWnZvMz7K9OZZhTNqwHBDACwFP/yL//ygQ98oHy66S02m5eZytR73vOeX/3qVwRWGoK5htTV1W3atIkAwLKpqrphw4a7776blJOFZ/PyU5navHkzz/O/+93vCKwoBHMNGR8fx4QQwPK99dZbuVzu4x//OCk/C8nmFUnlEkmS6GcUAisKwQwAsDjf+973HnnkEVKuLp3NK5jK1O233/7KK6+cOXOGwMpBMAMALAKdWqZzq6t3m4oVcbFsXtlULrnvvvuee+45AisHwQwAsFA0geiU0F133UXK3txsXo1UJsXrprA2e2UhmGtIXV3dlVdeSQBgSU6fPv3kk09+8pOfJBViejavUiqTYhcwlmVfffVVAisEwVxD6Cf9d955hwDAknzzm9/8zGc+QypKKZs1TaPBvBqpXHL33XfjRpArCMEMAHB5tFamI9jXX389qTQ0m0VRfNe73kVWDf3J/PrXvyawQhDMAACX8eKLL9JxbLfbTWA+Gzdu3Llz58jICIGVgGCuIXSOub6+ngDAIv3jP/5jeV61XD5uvfXW3/zmNwRWAoK5htA5ZjrPRABgMf7X//pfn/zkJ2lRSODibr/99t///vdnz54lsGwIZgCAi3ruueeuuOIKp9NJ4HLuuOOO3/72twSWDcEMADC/t99+W1EUn89HYAEQzCsFwQwAML9/+qd/+vSnP01gYW655ZZXX33Vtm0Cy4NgriFoMAKwcM8888yOHTtW79rfquRyubA2e/kQzDUEDUYAFujUqVM//elPPR4PgcWgn2Oef/55AsuDYAYAmC2dTldQ683ycdttt7344ovnz58nsAwIZgCAGVRV3bZtmyAIBBbv9ttvR9G8TAjmGkLnmK+++moCABdHp3t++MMfop3IkiGYlw/BXEPoHDPuZw5waf/8z/+M66OW493vfjeCeZkQzAAAE2ii0FElWvMRWKorr7zypptueumllwgsFYK5htChbJZlCQBcxPe//32v10tgeRoaGn7/+98TWCoEcw2hQ9mWZREAmM+Pf/zj9773vViHsXw333zziy++SGCpEMwAAIULl1VV/csVaA8AABAASURBVMAHPkBg2RwOh2maWNGyZAhmAADygx/8QJZlAiuEFs26rhNYEgRzDaFzzBzHEQCY6c0333znnXew5msFYTR7ORDMNYTOMdPxJQJQ1Uw1lUiNTC6mMIeSCUW/zNIKWtuhXF5ZDQ0NhmEQWBIEMwBUFY6zs7FoshjN5lA8mtDquUtdjPD6668zDLN9+3YCK4cOzp0qIrB4CObacs011xCA6ib4wrI5eDRnWrpyVHE0hxo5Kz+U6G7d135EKZXS5kjqSGTf3n3t/Sn1Ny+9dMsttxBYaTt27Hj55ZcJLB6CubbQuTQCUOVYKRgS1Vh8MBbPy2FZMDPR1uiwFO4MkERHR2Ikn4lGBonvUF9nQCCnt23ejEukVgMN5ldffZXA4iGYAaDqOOSQz4pFUkIoKHFmLpm1nW7ONIggMWo6N7bNRR/M5TQi3brjqttxx+XVgYp5yRDMtWXbtm0EoPqxoj/gdssBr4MQy6T0TEZRlJwpBQIS72o+/HiYz/23/5fvP3/t1yba4a2OG2+8MZ/Pj4+PE1ikjQRqyfHjxwlADaBhyxCWKXzJudwip3lDdOD6QgQ7Gpt7/z/X9f/X6JO5/J/5HQRWw+23305Hs2npTGAxEMwAUN1YZ6gr2LF/153dguDgpJa+LiEd6f/pxh3sG8On3t/hxrX9q2bTpk2vvfYagnmx6jDOUDvOnz8/MDDw+c9/ngDUvBdeeGHr1q08zxNYNU8//fTrr7/+R3/0RwQWA3PMAFBz6IdUGhhI5dV2/fXX058zgUXCUHZtweIvAMowjBtvvJHAKrvuuusQzEuAirm2YPEXACl2+0KrrzXAFJ04cYLAYiCYaws6fwGcPHnyqaeeohPMBFbfTTfd9NprrxFYDAxl1xZ0/gIYGRm57bbbCKyJTZs2YaBusVAx1xZUzAAvv/zynXfeSWBNcByHm9otFoK5tqBihhp3/vz5F1544YYbbiCwJrZt24aKebEwlF1D6urqtmzZQgBqmK7r73rXuwislfr6elTMi4VgBoAa8tJLLzXgrhVrCEPZS4Ch7BoyPj5+8uRJAlDD6GwOOkSupY0bN1599dX4zbMoCOYaQoeyN23aRABqGK2Yr7vuOgJr6JprrsGlzIuCoewaQivmq666igDUqlOnTm3YsIEWcATW0JVXXkl/8gQWDMFcW2jRTABq1RtvvCEIAoG1tXnz5tOnTxNYMARzbUEwQy0bGxu74grM3601GsyomBcFf0drCE3ld955hwDUqpMnT6IT59rbtGkTKuZFQTDXEDrHjCUYUMvoB1ME89pDxbxYGMquFZ/61KdK49iKopw/fz6dThOAGkPjAV1p1x4uBlksVMy1QpZlWjHTbKZ/PvjggwSg9tC//wzDEFhbLMuiGfCiIJhrhd/vL9UK9M8//uM/JgC1x7IsrH9ce1dddRX9yRNYMARzrXA6nffffz/94n3ve9/NN99MAGoPTQgE89qjFfPbb79NYMEwx3x554pI5aMj2MeOHfvkJz9ZHf9INm7ciEtfYFFs2yaw5ug/VTqDdvbsWfoFgQXAj+nydF0/c+bMlVdeSSrchg0bWltb6b+QF198kVQ4+tliy5YtKP0BKgKd2qej2bi73QIhmBfklltuwcLCsnLy5Mk33niDACzMF7/4xaeeeop+Nj1//jz9NpVKEVhDV199NR2uQDAvEEYCAaD6/emf/inHcXSCmWZzY2MjgbVFRxzR3WjhEMwAUP127tx5zz33kOJCpE996lME1hadXUYwLxyCGQBqwqc//enNmzc7nU63201gbdGK+ezZswQWBnPMALAgZ86ceeutt0jFokPZH/vYx+64445XXnmFVCw6Wbt9+3ZSaVAxLwqCGQAWxDRN+ru1vr6eVKyHH36YVDj6qaISgxkV86IgmAFgobZs2VKJqVBNKrTcpxUzgnnhEMwAALC66Aj8+Pg4gYVBMAMAwOo6d+4c5pgXDsEMAACr64orrqiOxsZrA8EMAACra6rnGiwErmNeG5auKol4PJEa0k2yJkw1eSShLv1gpppob9q1q6k1oeqZI/t279r1cETJL/zlQ/EjqRHc6Q0ASLFiRjAvHIJ59eWVSNMD+/tVwnF27mh/Sl2TuGIYjnMwDP1IkIonF5+Qpjp4VJP7vvvdw81cLv5tu+Xx73+zV3Zc+kXTj8XyHMcSAAAE8yJt+OIXv0jgko4fP75ly5al3l3KzPQeHHT0fuO//Unjzp33fcT/oOTYWKxnYz1f+nJaJfzOnTdtoZGW+V5GG073fenLyZx5bf2bqb4vDXz9Z+a14k6BO6Wm0jntR0ej0fiTb3A7pds4ugcrP/T1vt7o44rO3LrTeS3NQHMkFe+LDiSe1DfuoI+cOvbcGLfjjeTBg33ZY8Ybp5hbJWFj8UX939G33Crddu30eYzCi78UPfrTU/xO6aYt+aHk4ce/o52qO2tZr+S+8+3Mq6dOW1tE6Tbyu+mbkcnT6P9a9tQOwUr/31PHcrKvjNoO3lS+o20WheIJj6S+/lNbcHLmxc5hMd5+++0zZ85s27aNwFo5efIkHZDE3VzW12uvvcbzPKk09LTPnj0rCAKBBUDFvMosPacSt0/iZjyWaG+NG76u3rCU6Wntz5jE1tPRjm6FD/d2BazY/kfjxN/ZGxYz0f5s3jLVeHfPIJE7HzsoZbtbo0MmsdR4a0eSC/b2Brl0R2tctcxMNDJIfIf6OgMSRytlU0sOJjWbE5wC3+D2uCWBo5u0RoelcGeAJDo6EhfKaHpCkUiSBDrD0nC0tTuTZzmHyPMNYuFlDYKD4xrcsltkjVmbWXqy47MdaeIONMsCy007FkMr7nharyP5ZH+8OKBuZmOxtMlYFzsHAKhetFyujtvArw0E8yqzLZMwPA3KaYycMiqFDvqdguRrC3JKMleYu2XFQEtAEpyS2yV4ggGZPuuWGEM3aXaxDk+o8Ehj4KBM1Jx+XM8ptrct5BWExmDYZyWTqs27ODOXy2lEkr3OyUFkRpBcPC9IXq8k2Llk1na6OdMggsSo6ZwxkYqWriQ1zi0Qw+RcjrFsWiNOl+jgHG63V5Ikl1jYg7uRPz5rs2dfyCS1hra+QyG/LHslftqxJo7PiLKfzX1bNa18JqXxAa9j+CLnAABVrK6uDtcxLxxWZa8yxiFypjJqkMapMRzLMm2G44vZxTIOjpi0ouQJfahUVrOEYSenZ1li2cXdsKT4CN2IsWmYmXQXPFeMe1rdckQbY5zNhx8XkwMDj/b3ew4dPuSacyqWSRmZjFI4jBSghfVkfJvmmGkMZxWD7pD3Bb0CM+97mb1Zw7huMQ7+UjPJrFP28Uk6EO9Oa2KgU7CyFzsHAKhedI4ZwbxwCOZVxvLegBiLxxR3lzxRR7IOl0hSOd30SpypZXTGLdJwLj5z0d0YqqpbskSL7dwYLzu2CZJoJ+hDkpPNaxmDdzcwhR03Nvc+4U3u209r8GnBbBeznXAueiDNG+oMCDMPxBZK3Yy4p+1A49SI+zzrr+dullcEe+KNzDrWBYIcEJLxGD3VkNdBmIudA1Q7S8+kVU72T/xdyQ8ls8QTaHSQ8pZXuiMZb+8hudxPFKoJhrJXGyv4eg9Judb333rn+3ft2rW7NaEzjW1dstrRtLvp4dY4ae4NSZcNKYao/Xubdj2wO2p4Qn6BOOTONiH56G66i46k0HYo4LQz/fse3tva3t4dN90+92RSsrzk5ZSOpiZ6XCHUFbT7d915Dz0N+v2F+V26t06vsv8eeoa7d+8tzHnPa85mDk847My0NtFvd+89opILx9Iu5LPDHRC0lC7tKZwT67zYOUCVs/V0PDl1/Z5lZBOJ7DpMZFhqMp7SF3FcyzBW7jQXffSqQYeysSp74TDuf3nHjh1zOBzrtxjV0hOtrcOhJ3q9HIEJJ0+efOONN26++WYCa+UPf/jDlVdeee2115KlMDORvXHX4a82F+d0LPpBs5sceqJNNIeSsaNpjYhyMERnUVhaWQ/G4hniDYUL3068eCSVGhUDspOlXyVznC/gdbCTRTc3osRjiazp8IUOFh6n1XhqmAgkF08a/q5OUaP7U3TOHQgGPGPx/e1J4vXL9GiBieLdVJWMxXPa4OCwu7PLx6j0hBTT1RwO0ePlU637077HD/sdhZNIxJLDnNwSbha0ZJaZKPhNNZky3AG3lU0eTRQPFCrum55GbozoSjKbd8jNLUEPl43OPfpiPfvss3fffTepNMPDw/Tvzx/90R8RWABUzBXBJgBVyNKTkZ6cdLCvN+wVCksk80pPe8yU29pkM9YemSouGVtPHknTejufi0Wj0Vhat6x89mg8M1ZoE7A/qnnbejtlrX9/j5IvVOOx9kcjSdsbDIij8fZ+Xe7s6w1KHMvRASTB4RA8ssfFTy6kKFz1ENnfEddcgaCHyS3syoVfvpWLD6SLT+tKfzxrMSyxLd5HD+Q345HCqBM9jYGO9rhduFLCrfb3JHUyz9FrxXgRgYVBMJc/lpOCIZ9Qa/+SoQawjCAweiY7bPIeudHB6tlEhrhFxjSJINi59OTQNyu4JZIb1vVhRaeFs5XJ6cZwJi/ILnY4NSwEwz5JcMrhkJBLZPXCCwS5s7ct4JV4XhCIpuQ0i+ahxHGiKNbXuyRPo9Mxff7I4T3Ye6hZltg5Vw1MfCaefeXCv23eLVspRbNogZ8yxIDbQTjJ75dYM29xnG2YxURnBPkALfsdTrebN4cN9iJHrwVYlb0oWPxVAei/+AABqHg2saxpaxyZQiIe+iqvxAcij0T5cF+f2zTtMTWrmPQpxh30iZPDvZxTdlrxXIYb4eRDQSMay2YcOueROCtnE44vLe7neJ6xzcIhmKlrFgT/Y18Vkv39j8airs7DvfL8J8ZMtKmbe+UCo5e2mH1Jwu338jLbreTcnGK6Q26HORRv70nS1/jd03ZbL0xdagGwcAjm9WWNJHsiscxYQ7DvsQNSmc0hWyOJnkHu4CH/EhekmkNHolmpsw1z40BTU3ALZiqnB5xOtjitawsHipfa0cxtO+zxdD8SVUZlj0SzVQ53yrNLSk70CKMDRw0x3CY686L5haMaH2zhWU508fGsZvodnKXlNFoqzylGOSlw6Kseb/tn4xnDIzHEti+6+mrulQv5UjDPc+WCJfu4jniMMb2dbs5Ss0lD7v1Gm0TUI3Hroge45NGrHCrmhUMwrytLS8dzzs5v9JblxRi2qamaQAflljjuZo0VXk9/DSGYgY4u+7o6zWjP/qRpGHSkOtDVJzvoB9NIJGEKAmtovL9XcEhtXb7WR99/pyU4Hbz74GO9/snr/x2Sl8+nSYu70GNOFszBMR/9krBSqCvY0dG0O8rzvNPX20k/BqoXDlpokdedouPiRNddzWF+m8PtJY8+ulvxtB3unXvNXvGqgY79u+7sFgQHJ7X09U2W2IVLEtTW/fcMsILA0bdyuM3r9Pr5aMQIt0n0NOhoNdPT3aqxBp06/HGNAAAQAElEQVQX5y7yz5mOyF/q6AATMO5/eau2KttUk9FId4qRQ4FgsPkyi0sPeexZq1WtkVQ0Oqix7kBQIkT0eXkjo2icYCnxNBPoDYkjxeWudEQwHPI7OXq4VMqQAoXLqYvXlPKy36ErGYMYSkLJF9eSFi8ypdNp8f541uTdkk2H6voeD001EqO7iMeTOdPhaW5plp0c3Y+i2raWSuZs0RcMBQonVmi7PTCYs2iFlFeMQHFB64rDquy1t7xV2bAyKnRVNj3tl1566cEHHySwAFj8tY4Yjm/gOIfTW2hkfenFpS579mpVMxPtiJmFjtpCLtoeTep24UrRgfb93QrjDcpOfXYz7cLngEFFLy5mKV5TOmxapnqko7Vf93T2dfqNWHdpq1hrd1YM93YGSCajzbykmQ7RicFDfZ0erT+SoBsXW3xHUvQwfS2CEo3Ss6bn9WhU9XT2dnqMbFa3sKAcAOqKCCwMgnkd0Xkrmsi8y+2WHPalF5fauVmrVUfVdI4LFLaXfC2BqTUyjBA81HuAFq7H5zTTnr9rCMt7aKHsdDhdHtHWdJPWwLQoDzd7Bac3eGB2c05Ho192EsOwWcYeNYuZy4q+cKCRjkG63ZypG/kRRWUCbYHi+2hxo10SABQnmNFgZOEQzGXCMi+1uNSyJlarKkpGLa5WZeg03cT2LJ1zYyYHmycbbs9upm2OzTjahQUonGPmulHLvvDCep6ZPg2Wz/TvbdobiauGdaH1JsOJ3NQVoXaxJ+fEObCMg74eV3nBmqB/OyPx5d3rXE91RxZ773JLTx2JD+UJwApCMJeJwuJSPVscOS4tLhWnr7hiHS6JZxxyuPNQwQG/k28QGT1X3N7Uc6PmrN8mbKGZdqG/Nv16spk2w7F2Xi++Qsvk9PnHmFmHwI+parEJoalp05sRmloyTYKP9R1qlgUyfWnp9PBmeJEzcsXy3DJGNBND2bA2bENVNXM5f90sS9dG9EXvgX60ZbGMC1YUVmWXicssLuUa56xWDR0KdHfvbeqhFS5jsdKs/RWaaWdaH919lOF5wVtops2yrM8V7Wh6f4wr3L3KcZF7rQty2JfY3/TAUUEUBTL91lGcILvMgUiHYukGLZSd878Ppy/kHmzfvWtAEESBfhZAxQwLZo0oisHzRvJoRgj3hgQtGY+lNNEfLjawLDw7SsxMstDAM9ASLjbENNVkf39SY0U3NxWp03tn0m0ut4gynxkciCs63QVDZ4qmnU6xp2ZxaaMpyKGDwcKKzNnrH6eOOaOvJ1Zcw7JgVfblrXev7Msp9NJuN8JfbWusocuSsCp77a3+qux8qvWhiCr6Q8E9ciOb+k/dmtwZFrVYNC12Hj4gZPbt7tDk3sOdbnOwPWq0PdErZlofGWA6v9wm5KKtPTn3499/zG0mOtoVV1un1zjanWDaDndyg4/sHSTeYCgoewRjoD3OH+iUiRI9ogcf65Wtwf37k+KhvlB9NvJotxH87nfaJm4qY6n9D+1Nim29Bz0kHenI+L/2RMhp0rAmkptTox1xsfeJA0IusjfmOvxlb+bRpqjhDrQ0B2SPtIqNvSp3Vfbo6OgnPvEJAguAoexKZamJSKQ/nkwcibQOjEpuJy4WhirASeGurpC/kXsxmR4V3A7bsDmR09O5wrQMy7lCYZ/kECSPxNBpGX1Y0YRgWHYKUuBg0FX4JzC7d2ZaK6yuuOgiStMYzhhSuLCLxsBBn3PWAE+9ILcEvM7CQkjPmJKjMzvzrH+cNNnXs+babcKKw1B2pWJ5yd2g0Gk1IgR66aAcchmqAcNNdMe0TdPUs4qi0awUAkGJzqroxaWKk7FXaKFl2szUEkgHx4ySub0zhatIbs4iyqmWn4yVtSf7cTLFVZezT2fiJur1dAemZWT6I9EM5w7I4txbj0/uB2C5EMzlylLjPYpwsO2iPcEcUuCAFFjUS1bBctt2AsyLEbwil/IE25qnOtXOXfpc3yCSwhJIv4Mz82pxCeTc3pnWhbUapUWUM1p+mqO8nVJ1yyux5uiwPibOOIA9mlPzFj0DPafa/IE6vbD+8fG+ZsHORGK4lzisFgRzuSr0w8wxtrWI/vf0JSMqs7bLoJfbthNgXqzgO3Qwt/+Re3o4QeDFYO/h0NzliqwUCAl7W3crjgZRdNRzhSie0zszPG0waZ5FlJ5QML5/7wODQoMocFz9rCMwltKz96iu6abU+YRb5KzLr38EWDYs/rq89Vn8VbivfD+RJbNwxzpf+GBheamVH0oPHk3mLEGeuou8NaLEjyZylhQIf4Y7+vm467GvNgv5oaQy5ireV15NRPvTOucJBgQ6eOeX7MW27XRas+73Tvd6qbadawOLv9ZerbXktNT+vd3k0BOTi8HKAxZ/1QIs/ipjZk7RxJberhCf/kJPsrD4xbYZKdzb1+bK9HQn9cL9m/r37u8fbvA3++kc3FXFV9HMjLRGVYeLhmte6Y4kmeauQl/OSMdA1rAW3bZz7v3eR6xLtu0EAIDlQDCXMVYKtvgbC70xg6KuqCYd3vP6PbxVaPrFmEah1fW3FTvQ1XsgIMtyY6GAts1stLXfCj1WnETLZ5PDQnNpxWlLQJxYcbrotp2z7/c+dsm2nQDVgeU9zc0eHnM0sOYwx1zGCgtUS6HHMsSyx/TUQHtMF2SfzJWWhBY6a3K8Y1owmsM5k7O4nG77BbZw13eGm/jFwjHc5PTzxdp2ahdr2zn7fu+XaNsJUDUcjYEAAVh7qJjLmKlN9twsXBTVUJdL5hzhvsfamt18KTS5BpExsqpx4SW85+Dj33hMyvZ0K3nCOkSBjJT6cprasD42c/dLbtvJXLxtJwAALBMq5vLF8A1m/LO7o7TwJe5DT0jvsmQxFutoTRaWhHKMq9D/MtC2J9ezd9cAyzKug48VP96zvNz5JXUfnZUW+wIHO9We7keaxmxSuHBz5qUgq9G2EwAAlgmrsi+v3FtyLoilHtnfz3YdXuvV06sFq7LXXq2tyi5PWJVdC1AxVzVz6Ej027bLzRvK0UFrz+NorQ8AUO4wx1zVGEFyNxRagJhiS99jobK6HhMAAOaDirmqsQ5v4IAXK0sBACoHKmYAAIAygmAGAAAoIwhmAACAMoI5ZgBYqLGxMQKweBs2bLjqqqsILAyCGQAWZNu2bfTPd955h1SsX/7yl+9617uuv/56UrHo+ZMKdO7cubfffpvAwiCYAWBBWJa94YYbSCWzbXvz5s2V/i6g6mGOGQAAoIygYgaAWsEwuEcpVAAEMwDUiiuuuGLDhg0EoLwhmBfk2LFjGzdWw8/q3Llz1fGL6Z133tm6dSsBWIwzZ84gmKH8IZgv7+abbz5//jypfPRdHDlypLW1lVQF/IaFxTJNE5/noPwhmC/viiJS+c4XVUfpD7BYtm3TipnjOAJQ3vA7urZs376dANQkOiF1yy23EICyh8ulaktdXR0BqEm//e1v77rrLgJQ9hDMNYQOyNOhvIru3ASwNK+++iqdxxEEgcB6oL98WBb3g18oBHNtof820O4YatDPfvYzj8dDYJ3QT0WWZRFYGARzbbnxxhtN0yQAtWRoaOimm27ieZ4AVAIEc225/vrrX3zxRQJQM37yk5+89tprjY2NBKBCIJhry+233/7SSy8RgNpw7Nixd955x+fzEYDKgWCuLfX19Vu2bPn9739PAKodHcEeGRnZtWsXAagoCOaa84EPfIAO7hGAqvb973/fsqwHH3yQAFQaBHPNufHGG6+55hpN0whANaKTNX/913998803f/jDHyYAFQidv2oRLSO+/OUvC4KAu+BBlfne97538uTJP//zP8dVs1C5UDHXqM9+9rN/93d/RwCqRS6X+9u//dubbrrpM5/5DFIZKhqCuUZxHPcnf/IniUSCAFS4X/3qV/F4/PTp07RQdrlcBMpPXRGBhcFQdu3asmXLRz/60W9/+9tNTU245RRUIlVVs9nsu9/9bvopc/PmzQTK1XgRgYXBr+OaduONN3o8nr/+679+6KGHcOMdqBSvv/46rZKffvppt9v9H/7Df9i0aRMBqCJ1+BQD1De/+c0bbrjB6/USgDL2m9/85plnnrFt+z3vec8999yD0dFK8eyzz46Ojn7iE58gsAAIZpjwi1/8Ymho6JOf/CTuwAPl5o033tA07ec///mtt95K8/imm24iUFEQzIuCYIYLTp06lU6n6+vrP/zhD2N4ENbdiRMnflN07tw5WiLffffduMCvQiGYFwXBDLPR34M/+tGP6C9B9GeAdUFHqkt5PDY2dmfR9ddfT6CSIZgXBcEM83vqqaeee+65nTt3vu997yMAq+/MmTMvvPDCiy+++Pvf/76UxxiyrhoI5kVBMMNF0fHDH//4x08//bTX673vvvsIwCp46623aB4///zzb7755u233y6KIp1IJlBdEMyLgmCGy3jnnXdo9fzzn//8fUVXXIGmNLACXn311VIe019Bt912G41k1MdVDMG8KAhmWJCzZ88+VXT//fffe++9W7duJQCLRD/kHTt2jI5Uv/baa3V1dTSM3/3ud1977bUEqh2CeVEQzLA4v/zlL3O53I033vje9753x44dBOBy8vn874sMw6DD1Lfccgv9E426asqvf/1rOkYiyzKBBUDnL1ic+4pGRkZoPJ84cYJ+fddddxGAmWzb/v2kTZs20ST2er0YrK5ZtAKk4yUEFgbBDEvhLPrDH/7w9NNP0xqa1kB0fBs1EOi6/uKLL9I/jx8/TsP45ptvpnmMvxgAi4KhbFguWhvReP7Vr37F8/w999xT6rnd2tp6xx13fO5znyNQ7egA9YtFNI+FSTfccAMBmIQ55kVBxQzLxTDM+4uef/55Or79wx/+kMYz/R39yiuv0Enohx9+mEDVeeONN1566SU6ZPLCCy/U19fTytjtdn/mM59B82qA5UMww4q5veitt9565pln6EjMuXPnksnk9u3bseKjOrz55pujRTSSWZZtaGi47bbbHnjgAfo1AYCVg2CGlWRZ1saNG7/5zW+WeijS+um73/3ulVdeif4kq2TLli2rWqTSMH755Zfp+AfN41IYO53Oj33sY2ilDrB6MMcMK+m5556jv7JpPJNiKpf+xI0HVslrr71GZw3oJyGyouhuaU1M85iG8dVXX02HqW+88cZ3vetd9EMAAVgSzDEvCipmWGG0qEJ3sLVR+gC0Iuhs8auvvkorYxrJW7dupTGMyhhgvSCYAWrRuXPnXnnllZeLaBjTqQdaGbtcLlrTYIQDYH0hmAFqhW3bpTFqOlhNi2NaFt90001ut/vTn/70io+HA0xHR9GuvPJKAguDf40A1WxsbGyqMj5x4gRNYprHH/rQhz7zmc8QgLVy/vx5dP5aOAQzQMX7zne+8/d///eJRKL07RtvvFEaoKZ/0m9vKrrnnnuuu+46AgBlD8EMUNm+8pWv/Mu//AstR/7iL/7iU5/6FA3jzZs30yS+9dZbP/zhD+M+guwPNgAAEABJREFUYAAVB8EMUMH+y3/5L0899VTpyjTTNF0u14MPPoiOHwAVDZe1AFSwjRs33nzzzZs2bTp37hydQn73u9+NVAaodKiYASrY//V//V9nz541DOO555771a9+RQCg8iGYASobLZFLN3Sig9gEACofhrIBAADKCIIZyoyVVzPJeDyRyoyY83SczCvd+7qV/AJ2tPAtF88c6t/XntQvs5GaPJJQTQJQ8+qKCCwMghnKiJnpf3j3I1HF5DiiJWPzpppFJ1QX1iL6oltaeiqeHFlWn2m7uO/5dpFX4omh4nkzDMc50N4SgJDxIgILgzlmKBuWGu9POjq/cdjvKHwbaC4+qNP6eTCtEdHXEg40OqZvr2cGY/GMKfjDbT4ml9QaAn4nS6NxKJklckCY2tBUU/F4Mmc6PM0tzbJjJN4eGRhza7rsCzZ7Obp57KhiuprDIdnJTtu5onGCpcTTTKD3gJeoyXgspYn+cCggcRdOwhxRkkcTis65A6FQQNATkUhUE1VN9of2NNDn7VElMcL7/cXX0EMptifgZfVUIpYc5uSWcPOMtwQAgIoZyoZlqLkxyeeeFVSWzXnDfb0tfPIL0WkD0zTFW/f2ZHg5EPDyDGOOpgaTWrFQtfRsIpnLT6tmLYuIwUN9nR6tP5JQxznBKfANbo9bEjgzE22NDkvhzgBJdHQkLpTRtp4eaN/frTDeoCwx6pH27gzf0tnCZ7pbjwxNL+Rti/d19vX6zXikP2NzgtTA825ZdomcrSUHk7pt5WL9SmHU2xpJD8SHSZ1BwztJAp1haTja2p1ZncF2AKhYCGYoGyadU2a4WVfhsk7Z7+HN/BjLEcO0J4PT0jLJUXfnY23Nfln2Oi996a6j0S87iWHYLGOPmnWC5OJ5QfJ6JcHOJbO2082ZBhFo/KZz08e+GSF4qPdAwOuk1XJ6VHA7bMPmRE5P5/QLW3ESrYZZM29xnG2Y44IoOjhBdHsbhYmy+nqvXzJSGd2yNCVlufc4jytJjXML9N1wLsdYNq1hFhoApsNQNpQLlhccRNHylvdCOFsjtI4dNCVfwD1zY9sySL3AzzeBaxOa3/yF7/OZ/o5ohg41yyKx7ZnbWiZlZDJKIUWlAB2knh7xHD8RrjbdSs8qikaPJwSCEj+5lTkUb+9J0lf63eRiOPce95EBRRXNLCt3SvVmdsw0hrOKQXfG+4JeAbPQADAdghnKhsMdcA10D6Q9fYGJEpiOSqd1qfOJXi+jJ5KWdSFWGYfIj6VV3ZJKm7IMS0yd1rsOoudyuu2b2tLUkmkSfLyvWbAzkdhkqTuR0JzLLXKaN9QZEC5RdDOCV+RSnmBb8+Tsspkpnd9INmnIvd9ok4h6JG7N2vkkTgrIpDsWsxm5T2RZkxbsGXFP24FGjgAAzIGhbCgfDrmzK5DvfuDWW+7ZtWvX7r1HNN7t4XLR9ta9j7Qm6WDxhdqSFfxtQW5w/+5du3c3tSZ0hk5Ojw3sfYC+rCNN/v/s/Qt0G+d9J/w/omTNWJI5suUMfOPYlg1YsjiRa4OxUyBK1hOrDhC5NRr/E7DKWaHmaaGl37/4F99TnD+ypUK+G77Fe0ovuceqcLbyQj3WAfck23E3LdDGzezmAqR2OHGcgLIdjuPL0DeMHNtDXzQjmdT7ACAp3iSRMi8D8PvxOTIJDgaD23zn9zzPPDNlQcIJUqN5LN7+8Nf2JoaYUhayvOjnlPY9pfsJkY6w3btrG33A0nrmHqrNCoFDB1zHHtq57W661MOpwsRSrMfrZbKdrXT74gopV9ucKPGFzgfoxg98MHl/tyTZeZWTyoPL6LOM+ZWW8sp27+3NoSUbAKZZgyHssIheeOGF2267ra4OB3zLYWhoaOvWrevWod0LnO7EiRPDw8P3338/gXnADhQAAMBBcKwNAABLi7aiMZhsZ94QzAAAsLTGxsbsmedEwHmhKRuq1rwmrJ5LUTmSUoqfakpOAIClgmCG6nX+Casvot7F1ROWAAA4EJqyoepZei5b4KTydNRmIaOY3pCfG1Kyw8TKpbMa6w6EA5za36/apfm2p0xObRaUnEEMJa0Uy1Ndl9Ywfe5rekNxIKOOEF2R80WX1LwvXD7laeo03XQhcwhzXwPAYkHFDFXP1pVUf2VybKuo9qcU3SKmlu5sTQx6Yz0xn55oac9y4e7uMCd3JQdMy8in03nDsszCkfbWXt1HFwoayc7K+cnT5r42CV24r/1gyg4c6ol5C71d8pA1Y5puS8fc1wCwiFAxQ41iXY3hfZLHRWyv2y3sCzUJnOn1MP3DJnGfW4j3NUeCdCHO57azuklElxgMmvrQUGnua61yQWhGkPaH/QKthL18atAYEQulabq/1yaVZ+6yhlKyxkmB8bmvj2U10+/CnF4AcMkQzFBbJufFJIyLL83FZZXm6+TYiTM1ZvRIc67x+bArPc5zzn3N1AtTF5o5TbdpYu5rAFhECGaoegzHMaZuls7FMNS8ZrrJpbLnnvt6xsNNn6abFTD3NQAsJgQzVD1WkCRm7zd3K7SKZblP04zMlOa+7ups1ViD9lNzcw/jYkrTdOfjLbuTLMu59x3uaY7FCq0tO/tYQeCEQMfhNj8SGgAuHebKhsWEubKXE+bKhmqBubIXBDtQAAAAB0EwAwAAOAiCGQAAwEEQzAAAAA6CYAYAAHAQBDMAAICDIJgBAAAcBMEMAADgIAhmAAAAB0EwAwAAOAiCGQAAwEEwyy4sstOnT2Ou7OUxOjpKAKDmIJhhMW3ZsmV4eJhUm7fffvvKK69kmCq7kvK6detwDARQexDMsJj4MlJtVFW99dZbr732WgIAsNIQzABk7dq1uP4pADgEghmg1Fm7Zs0aAgDgAOigAgAAcBBUzABkw4YNBADAGRDMAOTjjz8mAADOgKZsAAAAB0HFDFBqysaobABwCAQzQKkpG6OyAcAh0JQNAADgIAhmAAAAB0FTNgCpulmyAaCGIZgBiG3bBADAGdCUDQAA4CAIZgAAAAdBUzYAACyturo6lmUJzA+CGQAAltbY2JhlWQTmB03ZAAAADoKKGQBTcgKAgyCYATAlJwA4CJqyAQAAHAQVMwBZu3YtmrIBwCEQzABkdHQUTdkA4BBoygYAAHAQVMwApVHZBADAGRDMAKVR2QQIwFKpq6tbu3YtgflBMMOq9p/+0386c+ZMsVj81a9+tW7dOvorAYDFNjY2Njo6SmB+EMywqnEc9y//8i/0WP7NN9+84YYbCADASsPgL1jVHnzwwWuvvZaUj+jvvvtuAgCw0hDMsKrRKvlzn/sc/eHGG2/8gz/4AwIAsNIQzLDa3X///VddddXnP//5a665hgAArDT0McO8nDlzRlXV+vp6UosikQh9aidOnCA1Z3R0dMOGDbfeeisBgCqBYIb52rJli8fjIVBVbNseHh4mAFA90JQNAADgIKiYAQBgaa0pIzA/CGYAAFhaZ8sIzA+asgEAABwEwQwAAOAgCGYAAAAHQTADAAA4CIIZAADAQRDMAAAADoJgBgAAcBAEMwAAgIMgmGH5WOZQLpNOpeRcoWjN/rM50PvwQVmfx4rmvyQAQLVBMMPysAqph3fviWd1wjG6nEzmi7OXsQ3DsIg1j7Wdf8mikkoPmMRprIKcyujzeWrTOfTpACzMmjVr6uoQN/OFKTlhOVhDciJlR48eb/aw9NdQc/nG4kC2/5isWoIUiYb9wtTliwNy8piic1L0gETyedsX8rtKq1HkYXdI4iYXNOktx9J0QW8oEgkJejoeT2jugiYFI2FJsGkcJjOaOxiNhMRzdyoOZAaJQNSUbAQ72hoGp61BVkxvwC+w5oAsDzeEQk2cpefkAhcMnluDWcjQur9AvM1tEYk3cv3JlFJ0Sc1R+pgs/auSM4ihpJVieaVBt6Uk4p0y8WuaFI74rNz5Hp0+QrEg96cyqunyNe8L8eq0p8MSgOp09uzZsbExAvODQxhYDqaW14VS3E271bYZMdrd09aY6+qc0jBt6XL7N9uzxBtqpmG0xlDTadWwKquR+zPatALStvhArKc7aKbivTmbE8QGnvdKUqObI4UjBztz/L7YPj7X2XrkXN1pGfnkwUfisu0Phxq56WsYMdVUUtEtS1eSiUTiWK5ISj/So4fJRywq8b2tKUMMNgc99YyZS7TGc+5o96GAlWptT9O7moUj7a29ui/WEwsayc5UgbC8KLhcgk/yNfJnL/DoZjGTiGe4SHd3W8DDsMzUp4NUBlgtUDHDcrBNi6VBMz1cWMEf5ItDmkZbt03DnIg+y8jJWkPbE4dCrvKvhdwFVsyJwaCpDw1ZHGdr5lnB63Zxutvrb3KZA53ZYSHssg2bc3N6VtUjTeLkBghSrLvNXy6BXVPXsF6U3KY8aPgILZzD3qKi6qKtWp6wZ6JcLqqyykQe64iUa3/6KCoJdYSb6DFHczS7tzejB4I0iH3NkaDHRTif287qJie53fX1jOhr8rBW4fyPbrG8mzPUnNoYlKTSxjKTT4cAwGqBihmWAye4iKHrU2tdS8/Ev7anJZEtmDatnaf+xbYYFz9XhWjb03tpzYHUw3v2HEzmh+05FjZNU88rlGoIobA4dY0Mw3PMnGvgGiWhmMvlFVrhh0MeQ8nlckVBcp9rCKfb4OInC1jbJBxfiU2Gb2Bs2zxdWgtdonzbnHXuBR69af/Rw2FWSezdvfcI+pYBVicEMywHTnzQR+Q+uXAua0xaebqiPY+2NXv5aXnLcoJgD6mTKc5x7IhulH4rasqgMSWCraG8bEjdh7sjATdjWhMrqaQ8I/jdHOcLtx0qaWv2z1V0zrEGTvRxg8f6dXfQKzRKvHbs2KDL33juzmyDwGj5ifZ0RvDyZr5glNZlDKq24BbqyVyYWUcV59l+2o4QefT40QjJPll5tWybAMBqgqZsWBZcU1t3pLVl97ZO3i1whJe6/yYsuZPJ9lbZ0g3alt14blmXLxpV4q17ZJZl+Qd7HpMCfF/r7l20BmU5jnOfW5D1eL1MV2erxhq6RavU0uOIEp/ofGC3vO87hyOHDqgtD+3sokHPu8PdhyPirPp1jjWwfOmmQSHW6GJdxM8Xs+Y+LzflmYiRNl+8a88uwrL1vo7HY4eig617d/VxQoNbinUEXWSO07hYwesnjzyyW/G1Pdp8gUcvZuLtKZ0TeFMjUoweWNjnns7+Jo4AwCqwBhevhvk4c+bMK6+84vF4CFQV27aHh4dvvfVWArByTpw4QT+H999/P4F5QFM2AACAgyCYAQAAHATBDDBFUTmSUooLn6ELAC5g7dq169evJzA/CGaAqfNl1ru4eoLJPAAW1ejo6OnTpwnMD0Zlw2pgDSmKwfOGfCwnRDsC1v86NxWol8lPnS9z6l1SyXTedAUiB0J+F7IaAJYJKmZYDUxN7mpt7VOFQGnK6WlTgRoz5stMp/OGVZp3syWh+du6Y5LW29KlFAkAwPJAMMMqwYnRjo5IsEngSlOB+loLZmAAABAASURBVHjLMCtTgTLu0nyZjaX5MifrYnMwMyiEowFR8EjRiKCm87jGJAAsEzRlwyrBcFx5Hk1Lz3QdTOqCFJC4886qZZk24cbn3eR4nrHL83KhORsAlgEqZlhl5poKdNZ8mZy7kdcr825amqoRwY1OZgBYJqiYYZXhGmdOBTrHfJmsGOkIt7fv2Z3ged4T6I75MR0mACwTTMkJ84IpOasUpuQEJ8CUnAuCpmwAAAAHQTADAAA4CPqYAQBgadXV1bEsBlDOF4IZAACW1tjYmGVhDvr5QlM2AACAgyCYAQAAHATBDAAA4CAIZgAAAAdBMAMAADgIghkAAMBBEMwAAAAOgmAGAABwEEwwAvP13nvvvfjii6QWjY6O1tXVrVmzhtQc+tQYhiEAUD0QzDAvl112mdfrJTXqu9/97q5du6655hpSi+gxBwFYafgczh+CGeZr7dq1pHbRvUZtP0GAlTU2NkZgfnAIAwAA4CComAHI+vXrz549SwAAHADBDEBOnz5dkyO/AKAaIZgByMaNG1ExA4BDIJgByEcffYSKGQAcAsEMQDZs2EAAAJwBwQxAPv74YwIA4AwIZoDSKdroYwYAh0AwA5TmrUQfMwA4BCYYAQAAcBBUzACl06UIACwZ2lu0fv16AvODYAYonS5FAGDJ0N6i06dPE5gfBDMAACwtnudx+dH5QzADEJZlMSobABwCwQxALMvCqGwAcAiMygYAAHAQBDNAacgoAYDFYOlKKpUZMs/9KitDNoEFQDADlIaMEgBYDLaW6Y23tqcGzPFflZSsjRBYAAQzAKEdzBj8BbBIWLcU5LKJdMGadrP9Zi4Vf3jvw/GUolsELgDBDEBoKmPwF8Ci4QMH9rmeTPQPnQvgkV/8bVc85452HwpYqdb2NLL5AhDMAACwyITggX1Mf0Kmfc3lBB55+d8GSSgabhIEf3NU1OUMkvn8EMwAGPwFsNg4TygWto8lMjopzyxif0iu4F3lPzF8A2PbJgaEnReCGQCDvwAWH+sJxx40jyXzhk3WsDd89uoP8wWD3m4Zg6otuAWOwHkgmAEAYCmwYvOhMF80LXJ2/fXSf/g6l9y7a/eels6cP9YRdBE4HwxGBSBPPvnkPffcc+211xIAWAInT540TfPWW28lMA+YkhOgNCUnAQBwBjRlAwAAOAgqZgCyYcMG9OkAgEMgmAHIxx9/jAlGAJbOJ598Yts4P2q+0JQNAABL69133x0eHiYwP6iYAcjll19OAACcAcEMQE6dOkUAAJwBwQxA1q9fj8FfAOAQCGYAcvr0aQz+AgCHQDADAMDSoge+uFTM/CGYAQjDMGjKBlg69PuFS8XMH4IZgNi2jaZsAHAIBDMATpcCAAdBMAPgdCkAcBAEM0DpdCkCAOAMCGYAgvGiAOAcCGYANGUDgIMgmGFV+4u/+Ivnn3+e/nD8+HH6byaTIQAAKwpXl4JV7aGHHrr88svr6urWrFnj9XoJAMBKQzDDqtbU1NTY2EjKZ0yFQiECALDSEMyw2gWDQYZhduzYsXPnTgIAS4C2SF122WUE5gd9zHBxb7/9NqldN9xwwxe+8IV77rmntp/m5s2bWZYlACvh7NmzZ86cITA/CGa4uDfffPPGG28ktetP/uRPSE374IMP3n///WuuuYYAgOMhmOHiaEvvli1bCFQz1CsA1QJ9zAAAAA6CYAYAAHAQBDMAAICDIJgBAAAcBMEMAADgIAhmAAAAB0EwAwAAOAiCGQAAwEEwwQgAACyturq6tWvXEpgfBDMAACytsbGx0dFRAvODpmxYGaY+kEmnUrJS0E1iDvQ+fFDWyUKZA6kjmSGL/lBIH9yza9ee1nTpt6VXVI6klOKSPZQ1lI53ZooEAFYjBDMsO0uXW3fvbu3XCMcVlWRS0S3bMAyLLDzoWJ7j2FIu9x/TpJ5//MfDzZ7zXECpqKTSA+b81jqPhetdXD1Zsms12aZW0AxzWY4xAMBp0JQNy62oJHr1wNHjbSJHfwuF6D9mbuKP5pAiH0srOucNRSIhukSxIPenMqrp8jXvi0gec9qvLlIKR2Mg05/TDeHJVOq3V3M33Bfwu8phLWeMxpDkKf+cjscTmrugScFIWBLsgpxKZjR3MEofg6EPOVgfDDVxtAKXMyM3eop/M3XhSvxaeq4/mSpvWDgcEsa3tpBJy6pR+pFzS+Fmv8ucumZuyrOmi9L2gcqGN0serjiQUUeIrsj5oktq3hcubaelK6neVN7kvaJNiEAAYFVCxQzLzNTyGidJbm7uP9sWH4j1dAfNVLw3ZxYziXiGi3R3twU8DEtm/GrRSjmV1ddwLjfPN7h93s9e+Zt0b79WqjR1pTeZN7lKqjKcIDbwvFeSGunjFo4c7Mzx+2L7+Fxn65EB28WbcldnZmhI7uySbf4WfsrC40WxVUgd7NUlumFhkWNZy8in03nDYng3XUzyC0Y+mzfpUtPXPLXmtiziDh/qifm03ni6YNE19LUfTNkBepO30NslD9Enk2ztzLuj3bEQyeW0+Vb3AFBrEMywzCzbok3YzHn+yonBoMiaRYvjbNqWy/JuzlBzapHz0vhjZ/w6fp96T6Pbxbm8Xv9dX/z/SKxC61Ja35bKZZ+rsgQruOkSgtvrbxJIQc4OC16Xbdicm9Ozqs6IkVjI6HrooYQR6giLm6csPHn0wAkC0RRVswSfdK4SZl2eJr+X03NFb6wjyM5a85S2aFdTUPIQw7BZxh42aUFMGEHaH/YLLo/Xy5uDxoieyxF/tNkvePzh/X6BIQCwOiGYYZlxvMAYhWF7rr+ZA6mH9+w5mMxP/Jlr2n/0cJhVEnt376UV6IxfZ6+AdQcDvCrnVCVriCGva64HsU3T1PMKpRpCKCzyLL2b18fbdoPPK8zdb8wKwUcfj3m11CMPPXQwMzVwzUKqVxFjsVKz+hxrHlfM9e7dszeeKtCedHv8uTH1Al+J+PHGcttm+MoRC1vPM0vWgQ0ADodghmXGuqVAvXoklZs96NgaysuG1H24OxJwM6ZViT9W8EcePX40QrJPFszpv47MsXZBCrl12g1tSQ+KM1rLK4nICH43x/nCbYdK2mi/MD0eSCby3p4eMZ9ITcS9PevIgRNDhx5/4pB7sD93cuKP9EiiV/XHok3c3GueWEyTsyT8aM+hZkmgjfVkLoxL4EcKpeQuLa8ZGPkFsFph8BcsN1aMdLcNtuy9I0FbmHmG88eOxsYrR9qqy3R1tmqsQYtSjuZaMRNvT+mcwJsakWJuKxNvnfJrPZnjDCuXP+RJtBbCbdNymRMlPtH5wG5533cORw4dUFse2tlFm6d5d7j7kFtOqN7Y4WAT4dWHE73i47EpC+8vZy7tY27tzBDanq3rjc3RzzDZ0kqtoXRXUtH54Qf6CdMQ7j4cnr7mwxGxUvdygtRo9sXbFUs3aIe3Z87XRZCigXTLni8eo03pAuFRMQOsVmvOnj1LAC7oxIkTO3bsIFXCzHXuTQo9RyMeZNuE3/3ud2fOnLnmmmsIwEqg+5Dh4eH777+fwDygYoYaYukFVZWTqhiJIpUBnGPNmjV1deg5nS8EM9QQUy8UTH/suCRyBAAcgzbNjo2NEZgfHMKAY5x/nktrSI53yvpFx0O5/M37IzWQytZQqrU1NYTxXwCrEoIZnOP881za+lBpTu2prIKcyugrll3mQHqugeVzWvim2laxaNoEAFajtd/+9rcJwAWdPHmS53lyCaxi7vtPFa/afv0mUsylv1dgtnu2rLOGMt99mrg9G9/MPZHofEx5d4t7u8CtIx+9+cIwEeiylq48Fu94TC5Ym0b1Vz4RtnLvPi0/pa979wfJx777THFTg+e6T/KJA/GUOvyWYfPbt7sm0twaUv72O9/p++4z1pZGt7BpHSkOZJ55037l+4me7Drvl7ZuKi9Fb/zxi5pyNNGXfsbc1LB965Z15Tk36db0lG5xb99KN8csKMrgK/mj3+lJ/1hfd912z+SjlCr4jv+z48lfGm/+7pPrxBlP5HcD8vdf3Oimq6DP47vKW5e/+cRfzNrU0sr1j4wf9yX6TdF3c/HH0zb7E0OVfzz6pdA9rnVWceC7Pd2939c33SyWt/OSnDp1ijYkbtq0iQCsBLoPGRkZufXWWwnMAypmWEosMXOpY3mdRlm2N5FIHFNNmknZVNYghtJ1MGlKbW2SmTwYpwXlxDyXpekvE5ov1h3zG0cOxtOD5Up5RFMUEipNYDmYiKc1wouCyyX4JF8jPzlHVlGJtyQ0f1t3TNJ6W7qUIqHrTB58JC7b/nCocaKFe47pMOlmJlrjOXe0+1DASrW2p+nmmIUj7a29ui/WEwsayc5UYUrJyzWUZu30+CWv22XOeCKcwKi98dSAPpCM9w5yt35mjk2lK0/FW9pTWmMo7CP5mZs9qbRZiUExGguRdHt7Go3bAKsBghmWlEv087qq6VpeIVLYPaQUivqgSrzeNWo6R7xuxjSJINhqtjDRUG2VEjiwLyQKHinUPDl517kJLH0N9rDJut3u+vpG0dd0rpA1BzODQjgaKN0zGhHUdL58mrMgxbrbQn7RNaWRfMZ0mLY5pKgkFA03CYK/OSrqcrnlmeV9kUjQ4/I0+ty2pptWcWioUBgaKhKXx+3i+Eavv8lj5mc+EVcw1iY82bKnJSu0HZBc3BybWn5p/Ae6DzVLIqvNudnlZ6TKedvj5UyDCCJTyKqYdgRgFcCobFhafKPEp3M5RbPEaEiUE9m8WrTEiOusZtojhbxi0iKS8YYDbo5U+lRt07DZxkoeMxzHsJUqc+YElnOwaK8sx1euO8HxPGOXJw9jJua5nGrW2myTcO7xB+UbGNs2T5fW4pq6lK3nj/VlaCpLBzqCkw9qmbOeCGFpkrOy2Sg1ush5MVxlU+fe7PFnRBn01StthRgKiRxOAgOofQhmWFqsIHrJsWPZ+sB3RLfLYJLJfsbbIfIuRqQZJEVjkmvyCk7l/zHlC1UUzGaBtYwhzbD851kzQ+zps1ty7kY+ldfMoIuzNFWjpbJrvjnGCLRyzheMZkGwjEHVFkJCPdFmLuQJdR8OVX42jfLDW4R1Nc56InomkSIHDh/IH0lk3N1BfvamznOzuUavm9P8kVhIQCIDrBpoyoYlxgpe0RqyRJ+HY/lGf71e5H20quSa2joCevzubTt37d79Ndo1O7m8J9wRZftb9uze/UA8S+tQ5nyr9ZP+R3bvOTh5GhUrRjrCZmLP7j1fa+kdDtA+6nmfN8UKoUNRLrl31+49LZ05f6wj6LrwHTi3XzSS33zga50FYfoT0YbkzqTdHAtJoVizneyUh8jsTZ322OffbNZD/2T37qLrplvWij5mgFUBU3LCxa3YlJxF5WCrEny8W8J8IZ8OpuSElfXiiy+++eab9957L4F5QFM2OI2ly4lkQWgUyWA6pQqxGFIZoMqNjo6ePn2awPwgmMFp2FLPqq5qBcJLscPNF2tUBgCoLQhmcByeKNsHAAAQAElEQVTOE4x4ggQAYFXC4C8AAAAHQTADAAA4CIIZAADAQRDMAAAADoJgBgAAcBAEMwAAgIPgdCkAAFhaa9euXb9+PYH5QTADAMDSwsxfC4KmbAAAAAdBxQwXRw9133vvPQJV68MPP2QYhgBANUAww8Vdc801llXLVxx89tlnb7311vr6elKjaPcex+FiIADVAcEMF3fttdeSmjYyMkJTueafJgBUBQQzAKHNvLgwOQA4BIIZgNi2vWbNGgIA4AAYlQ0AAOAgqJgBCEYsA4BzIJgBSk3ZBACWTF1dHcuyBOYHwQwAAEtrbGystk+5XFwIZgCyceNGAgDgDAhmAPLRRx8RAABnwKhsAAAAB0EwAwAAOAiasgFKF4slAADOgGAGKF0slgAAOAOasgEAABwEFTNA6aqIuIgFADgEghmAnD59GhexAFg6dXV1l112GYH5QTADAMDSGhsbO3PmDIH5QR8zAACAg6BiBsCUnADgIAhmAEzJCQAOgqZsAAAAB0HFDEBwpVgAcA4EMwDBlWIBwDnQlA0AAOAgqJgBMCobABwEwQyAUdkA4CAIZljVYrHYBx98YJqmoij016NHjxIAgBWFPmZY1URRfO2112g2G4aBuXwBwAkQzLCq3XfffTfeeCMpz+X7hS98gQAArDQEM6xqLpfL5/PRH2666ab777+fAACsNAQzrHaSJPE8/+Uvf/mqq64iAAArbQ2uDw+X4PTp088+++wVV1xBwGFGR0c3bNhw6623EgDHOHHixPDwMBql5gmjsuESbdmyxe12E3AY27bpHpAAQNVCUzYAAICDIJgBAAAcBMEMAADgIAhmAAAAB0EwAwAAOAiCGQAAwEEQzAAAAA6CYAYAAHAQBDMAAICDIJgBAAAcBMEMAADgIAhmWDHFATmt6NZC7mINpVpbU0Pzuo+ZOxI/kjPJpSoqvfFUwbroUp0PdyrFqTfpmc64PLSg5zWVNZSOd2aKBABWKQQzrBBrKJuIxzuT6oKi07aKRdO+wAJFJZUeKK/SMgcLg+al56NdVAvaBR+rspxhGNMexLJ0bUi/6P3Oyza1gmZc+oYDQJXD1aVgZVhaNkOkZqEgq0W/5CoFtZLVLDMvKzrrDkXbQiJnFjKKToqlmzgp0haRhPE7GwOyavsCfhdLC+OCnDEaQ5Kn/HM6Hk9o7oImBSMSXdBU5c5sXiPe0L5woMnFFgcyg0Qgako2gh2HfHauP5nKEX8kGvYLLCkW5P5URjVdvuZ9ER9dHymqqXhKLXLeUCQSFDm6lbTMTx7Laow3HI0EPdyUJ1TM9felShvvZUwiTH2u5pAiH6ONA+XV0OdF2woy6gjRFTlfdEnN+8Kljbd0JdWbypu8V6ShLhAAWK1QMcOKoHGqEGlfOMRrNJnLt2hyIp7SfW3dMZ/R206bhy2zkOrs6idS7NEDYr6zNTEwUVwzpJDu7ddKRaWu9CbzJsdWbucEsYHnvZLU6OYYmnU5RROjPd1hkv5WV75Iq9t88uAjcdn2h0ONttJ1MGlKbW2SmTwYz+h6JhHPcJHu7raAhymvz9LyiumL9cSCRjLeSx/dKqRa22Uu3N0d5rLtrVMauq2h/va4zDR3dO8T1HxhZPqztS0+EOvpDpqpeC9tXKeb0dd+MGUHDvXEvIXeLtrubRaSrZ15d7Q7FiK5nHbpDfAAUPUQzLASiuqTKheURNEXEjR5oqOZ8zbTulQQQwfC9Zqi0XRjXb4ILYaFptABiRTUiQ5pTgxJrCKrJo3eUrnsc1VuZwW328UJbq+/SaDFLMt5I9GA6BJEn1hvFiutw4IU624L+UVbTeeI182YtLwVbDVbsHk3Z6i5Un0slepnen/eRwtlj8vT6HMT2mBt6api+9sifkFoCkcDliwXJhLUGMwZYjRa2VQa7NOeLScGgyJrFi2Os8fbqBlB2k+rdJfH6+XNQWNEz9HCPdrsFzz+8H6/wBAAWLUQzLACiioNYy31yAO7v5lQy79U0ool5URiWRdH+3jHbyoXrwzHM/a5vlzWHQzwqpxTlawhhryu8zwO5+LHa2mq0uvLMDxXehDLMk17pJBXFCVXoA3TAXdD0/6jh8Oskti7e++RSnFeun/l8SqroHcZvzsNfbqN5kRlbFv0Lxw3san81GA1B1IP79lzMJkfntLvzNQL01Zt2efWXM8zLAGAVQvBDMvO0vOy7uv+/k+eon7y1OGgnVHKzdKGppYbcYsFZZhx8+tLNxUKpdC2DFUd4d2uycBiBSnk1mmPsCU9KHLT12/PZ+AV62oUecYlRWOHSvYHS33UrOCPPHr8aIRkn5zZGl15UNFtVzaIFLWcwXsbxhOYcQm8PVT5izk8qE+5szWUlw2p+3B3JEDLc2vuMV2l+48UCuUjD1PTDIz8AljFMPgLlhttfpZps69/vMzlxLBE4nLhPi8tl/VU654uTdO5UE+HyNqFUm9y79492rBm8uHDQYHok6tx+UOeRGsh3DYtlzlR4hOdD+yW933n2xceQMU1tXUEWh+5e5sleFy898CjB0iyPaVzAm9qtFvbXT/lsSYfU4q15Vof2X2M4XnB33Yo5GHpwuW1+SLhVMveL/YLDW6B4+rP3YelrdVMV2erxho0t7nzFPeCFA2kW/Z88RhtjBcIj4oZYBVbc/bsWQKwQKdPn37ttdfcbjdZNMVMa0s2cPRwcDK6LD3d2joYOd7t5+a6g5nr3JsUeo5GPIixKWzbHh4evvXWWwmAY5w4cYJ+LO+//34C84CKGZzsPI3Sll5QVTmpipEoUhkAagyCGRyCc4fCoYaptTFLW7kjwlwjlE29UDD9seOSyBEAgNqCYAaHYD1Ss2f6TZwYDM25rMvfvN9PnMnSMymFD0WaXAQA4BJgVDbAIjAH0qnc+PzWnItn0cAOAJdq7be//W0CsECjo6OmaW7ZsoV8esWBzI9f1JSjib70M+amhu1bt6wrzXz5/aPd33lMVs0t7u0C94me+4Fq2i/0J/p+ubGJ0370wkemmuz+21eEL263n34i0dlTuq97+1byckZ+jrjpOsyhTP8PjOvcwqZ1xQH5qTev2n79pomHNAtysuuvn9BGhe3bOSP33YzOl5ajd5GftgWPi+g5us7H5OdGhd/b7mLp7anvJI49/RG/XaQrKW/wYPax7zz2Xbp5jduFdS/LHf9nx5O/NN783SfXbXd99IrBbvW4WGtI+dvvfKfvu89YWxpLqy+NR/9BTivf8/sFi9vqFrjSY6Z66FP/sb7uuu0e16cPdPrWjIyMXHXVVQTAMU6ePEk/lhiTOE+omGGFzTE/JSmNLWbEaHdPW2Ouq1PWia1n+w62dCqMPyyJZzW5q7W1TxUCYWmzmmiN59zR7kMBK9XanjZGdPlItmCSoppMJBLJrG5ZxfyxVO7cmcVW4cjBzhy/L7aPz3W2HimwPFEScbmgK4n2lMEJTCHVurcrx0uhkJ9nGEtPx+MyCcWi4mCitTNXLG1wvFPhQh0dET7T3to/ZHENpZlAPX7J63at0bOp/oJpFZV4S0Lzt3XHJK23pat0ASr6LBLt8QwX7u7ZJyiJhFI0c4l4Pyk99ZDIMZjvCwAIghmcYMb8lHZ5po+gj7cMk3CMWZnFkhHCh7r3h/zlC0dwYpTGYrCJe1tRSSgabhIEf3NU1OUfrvmsSNRBXR9UdHdIsnKqbgzmioLUONHlS6vl7LDgddmGzbk5PasWhdChCJvcuyc+JMUifkbLycPe2KNtzUFJ8ntKl5rQOK9ADJNrdI3ks6WZQusFaR/dktL0mb4RRR3hPG4Xxzd6/U2Tl7UwBzODQjgaEAWPFI0IajpfPi2adQeioSbBJXq9nKkbZ/lGzlRVVSMifSy0fwMAQTCDE8yan1LPxL+2pyVBK1/73DxeHH9uCDbDjc9/adPo5iuZy/ANjG2PCZKHxnEuM8RJ4bDfVvI5Red8U4Zv27QRXi9NxamohhAKi7RDmG/0CcTmRC/NVdsyaPCem1TTNEdMY7A8dafG0xpdWF9+/MqWsvUcQ+a8QqNNN50bnxC0NEenXZn0i+Hc3MSqLZuwnubDR6O8mnxkz9dmXNUZAFYrjMoG5zFVWXVFn3g06Cpm8hecnZIRaI2dLxjNgmAZg6othIQGt08Y7jtmuKNtbk/RbX7rmMaH952bS4sR/G4u4wu3NU+EtTWUSsjCocO+TG9vzh0T3PxItqBbYrmCZQWxkc+5H2zb3zSxeIHYw2qhaNH762rB5vfT+DUYegRRit6Jx6l3N/KpvGYGXZyl0YpYkGj/sVH6y4y6mHU1NXcf98sPt8hqUQpiLDfAqodgBufhGiV3MtneKlu6QduyG8+/JEuboaODrXt39XE0kaVYRynYRD9fzJJ9XoHlOEkw+0cCXoGdcpfAoQNqy0M7uzhB4N3h//+fWn8ju/YfDUmcW2+JJ5Sjh9rC+XjL7iTLcu59h3uaY7FCa8vOPlYQOCHQcThKA5qxlK69x3RNN8XYca+LcMQvGvFvPpAJdPzfUuVhxEhHuL19z+4ET3ufA90xP0dmX8zRzPW29qqswFua6Y16cVY2AGBKTrg0SzAlZ9WwCr17O8mh422iI/uEMSUnONCLL7745ptv3nvvvQTmARUzAAAsrdHRUXo0T2B+EMwAC8PyvuZmXAAKAJYKghlggVxNoRABAFgiOF0KAADAQRDMAAAADoJgBgAAcBAEMwAAgIMgmAEAABwEwQwAAOAgOF0KAACW1tq1a9evX09gfhDMAACwtDDz14KgKRsAAMBBUDHDpaANU/T498SJE6Qm0Oeybt26uroaOU69+uqrCQBULQQzXAoazDt27CC1or+//0tf+tK1115LAABWGpqyAQAAHAQVMwBhWRYXJgcAh0AwAxDLstasWUMAABwAwQxQqpgJAIAzIJgBShUzAQBwBgQzAAAsrbq6ussuu4zA/CCYAUpnf2HwF8DSGRsbO3PmDIH5QTADlOYLxOAvAHAInMcMAADgIAhmAAAAB0FTNgDZuHEjmrIBwCEQzADko48+wuAvAHAINGUDAAA4CIIZAADAQdCUDUAuv/xyAgDgDAhmAHLq1CkCAOAMCGYAAFhaa9aswZSc84dgBsCUnABLi36/MCXn/CGYATAlJwA4CEZlAwAAOAiCGQAAwEHQlA1AWJYlAADOgGAGIJZlEQAAZ0BTNgAAgIMgmAEAABwEwQwAAOAg6GOGVS0Wi73wwgujo6PHjx9fs2bNP/3TPxEAgBWFihlWta9//esMw6xdu5amstfrJQCwBOrq6tavX09gfhDMsKrdeeedO3bsIOUzpv7oj/6IAMASGBsbO336NIH5QTDDardnz55169Y1NjbecccdBABgpaGPGVa7u+66a9u2bX/4h39IAAAcAMEMq93Zs2f37t1Li+YzZ87gynQAsOIQzLCq0VR+4YUXbr/9dvrz0NDQzTffjGwGgJWFPmZYvaamMuXxeF555RVcNRYAVhaC1MTOcAAAEABJREFUGVapGalcgWwGgBWHYIbVaM5UrkA2A8DKQjDDqnOBVK5ANgPACkIww+py0VSuQDYDwEpBMMMqMs9UrkA2A8CKQDDDarGgVK6g2fzqq68imwE+pbq6OpyIOH8IZlgVLiGVK9xuN7IZ4FMaGxvDl2j+EMxQ+y45lSuQzQCwnBDMUOM+ZSpXIJsBYNkgmKGWLUoqVyCbAWB5IJihZi1iKlcgmwFgGSCYoTYteipXIJsBYKkhmKEGLVEqV9BsfuWVVz755BMCALAEEMxQa5Y0lSs8Hs/LL7+MbAaApYBghpqyDKlcgWwGgCWCYIbasWypXIFsBoClgGCGGrHMqVyBbAaARYdghlqwIqlcgWwGuKi6ujqWZQnMD4IZqt4KpnIFshngwsbGxizLIjA/CGaobiueyhXIZgBYLAhmqGIOSeWKSjZj7hEA+JQQzFCtHJXKFTSbX3nlFWQzAHwaCGaoSg5M5QpkMwB8SghmqD6OTeUKZDMAfBoIZqgy809lS1eOdFK9KTk3ZJJLZA70PnxQ1hd0H2QzAFw6BDNUkwXVyraW6c8WTNtQ5a5v7mmV9Us7W8M2DMMi9D89k5KH5r0OZDMAXBoEM1SNS2jBZhtDbd3dh49/r8evp5VyMptDmSMHH27tTA8US0tYxYF0Z+veva2dqZxuWXpOzhQq1bVZyMi54sSazIHUwXgimejqTZ+78SKQzQBwCRDMUB0uvV/ZKoWxOmRyHMtaejoel0koFhUHE62dOV2X412qeKCnO+oXGIbYupLqV4ulALeKan9KmayyGU7wCHyD1+cVBW7+D45sBoCFQjBDdfjNb35zCalsKom9u+/etrNFlXoeDQm011nWOK9ADJNrdI3ks/ppQWD0XH7Q5H1Sk+sCUwaygtjI84Lo94vCwmYWpNk8PDxs2zYBAJgHBDNUB5ZlLyHbOCl2/KmnjjYLVuWupjliGoN5RVFyGh8IS8IN/kOPdwdNOf7QAw+nC9M7kBdpBsFPyhhajwMAzMM6AlANbrrppt/+9rc33HDDghOO5fwHonJLX1o6ur9U9ubcD7btbzrXHM16pLbDPl/nQwlFC0gcY+pmKcUNNa+Z7umrWviRAY3kl19+mRbNBGAVW7t2LY5N5w/BDFXjlltuucRsdkltYbkl0S8djcRihdaWnX2sIHBCoOPRgPFX8bQpCKyh8cFuYbMgSczeb+5WeIYGumtqZzLLi36ur33PHm+0p6fZM5/mbKQyQMXo6Ch6c+ZvzdmzZwlA9bjEbF52SGWASSdOnBgeHr7//vsJzAP6mKHK0Lr5jTfecPjRN1IZAC4Zghmqz9atW52czUhlAPg0EMxQlSrZ7MBLryOVAeBTQjBDtXJgNiOVAc6nrg5xM194paCKbdy48fnnn3dINiOVAS5gbGyMwPzgdCmoPmfOnCkUCoODg+vWrfP5fLRuvv7661l2YRNyLS6ayi+++GJjYyMBAPh0EMxQTV577TWax7QwpREYCASuvvrqyu30luuuu26lspmm8ksvvTRY5vV6b731VgIAcKlwHjNUgQ8//LBSIl911VU7duzYtm3b7GVWKpuntmC/+eabAwMD77zzTlNT02c/+1kCAGU4j3lBEMzgaENDQ/QrffLkSZrHNOquuOKKCyy8/Nk8Z7/y+++/r6oqbdm+6667aAF92WWXEYDVDcG8IAhmcKJ33323UiILgkBbrW+++eZ53nE5s/nCo71Onz79i1/8ghbQt99+Oy2gOW4BF4sEqDEI5gVBMIOzVHpqLcuieSyK4iVMvbk82Tz/MdjPPfccTWie52kBTTeMAKw+tAGJdvTce++9BOYBwQyO8NZbb9E8plUybbKmefwpA2yps/kSzozSNI3GM/0Bo8NgFULFvCAIZlhJtm3TbywNrdHRUZrHtEpes2YNWQxLl82f5nzlN954g3Y/Y3QYrDYI5gVBMMPKePXVV2mJTP9tLJs88WkRLUU2L8osIpXRYa+//vq2bdtoAb1uHc5ahBqHYF4QBDMsqw8++KAyqosmMc3jpZ4na3GzeXHn9jp9+rRaRl8HWkBfeMA5QFVDMC8IghmWCW2v/vWvf/3uu+/SJmvakbxsObRY2bx0M27+8pe/pPFMN5JWzy6XiwDUHATzgiCYYWn97ne/q4zqos22brf7xhtvJMvu02fzMsyD/Zvf/IbG88aNG++4446bbrqJANQQBPOCIJhhqdCvIs1jy7LEsvXr15OV82myeTmvTkF3XgMDAx9++CFt3N6+fTsBqAnPP//8W2+9JUkSgXlAMMMiKxaLhbLbb7/905/4tIguLZtX5JpR77zzDo1nGtK0cfvOO+8kAFUOFfOCIJhhcdAPEj0opt2l9IdKibx27VriMAvN5pW9kiOtm2k80455Wj3fddddlzDXCoBDIJgXBMEMn9bbb79dKZFpeUc7knmeJw42/2x2yPWVR0dHaTzT7md6rEOrZwzehmqEYF4QBDNcul+XrVmz5rOf/SyNDVIl5pPNDknlqehL/cwzz9xwww2f+9zntmzZQgCqB4J5QRDMsGC0F5mGBC2RaRjv3LnT4SXynC6czQ5M5UkvvPACjeerrrqKtm9fe+21BKAaIJgXBMEMC0DDmEYy/YFGcrXPKHm+bHZyKk966aWXfv7zn1922WW0el6RM9AAFoQeUL711lu4iMU8IZjh4t55551f/epXr732WkNDA83jmpkEY3Y2V0UqT9J1nXY/27Z9991333LLLQTAqVAxLwiCGS6EHufSSKa7/jvuuIO2WpOaMzWbqyuVJ7399tv0PaL9C/fcc0/VbTysEgjmBcHs+TAH0zRpkzXd3W/duvULX/jC9ddfT2oUfYKVbF63bl01pjJ1TRlt1Xj66afz+fznP//5bdu2EQCoWqiYYZrf/va3NI/fffddWh/TVutVcu6spmn0X7fbTaocfeNoPNPOPFo979ixgwA4AyrmBUHFDCW0sbpQKDz77LO0//jOO+9cbXM1q6r6pS99iVS/q666KhAIvP/++zSef/azn9F4rqLT2ACgAsG82tHq6rnnnqOtuF6vt7m5edOmTQSq3ObNm2lpMjIyQuOZHmzRIy3EM0AVQTCvXi+88MIvf/lL+sPv/d7vfeUrXyFQW+rr63fv3v3RRx/R0pkm9O///u+jcRtWSl1d3bp1iJv5wiu16pw6dYrmMa2SaXv1v/t3/w6TVFBr1tTsYIuNGzfed999tHqm8fzzn/+cxvNtt91GAJbX2NjYJ598QmB+EMyryJtvvkkjWdd1WiL/6Z/+6ae5PnGNoalMs5nULlo908bt9957r1I9+3y+W2+9lQCAIyGYVwXaav2LX/yCNiXdcccdwWCQwHSXX345WQWuvPJK+u6/8847+Xz+mWeeodXzzTffTADAYRDMtWx0dPQXZbQ8ot2N1Tip9fKgzftk1bj66qv/8A//sFgs0uq5ck0w51wzGwAIgrlWmaZJ85judu+66659+/atkorwkjEMs9pO6He5XA8++OBbb7314x//eMOGDbt27dq8eTMBAAdAMNeaN954g0byyZMn77zzzgMHDhCYB9u2a7uP+Xyuvfbab3zjGy+99NLf//3f33TTTV/4whfWr19PABZbXV3dKpmtaFEgmGvH0NCQqqr0C0AbJzG0B+bv1rJf/epX//W//ld6PEf7ngnAohobG6OHvwTmB8FcC5577rmBgQFa/eD0p0uzbt06uuMgq9vOsqeffvq//Jf/Qlu277jjDgIAKwHBXN1+XiaKIm2QvOKKKwhckk8++YS2NBAg5J577rnrrrt++tOffve73/3c5z632iZnBXACBHNVokHyzDPP0EimrdZ/9md/hn7BT2kVDv66gMsuu+zee+8dGRn54Q9/SNu3v/zlL2/cuJEAwHJBMFeZU6dO0Tymbde0mmlra1udQ5YW3aod/HUB9fX1oVDopZdeOn78+Gc/+9nPf/7zBACWBYK5atDweO211wzD2Lp16xe/+EUCi+e2225DUTinyriwV199NZ/P01fp6quvJgALR7uKaEsMgflBMFeBM2fOvP766++9997111/v8XgILDaayuhjvgDa03zddde98sorJ0+epMeFOO8FFmpsbIzuxwjMD4LZ0WjHp67rdG944403YvbEpYNdxkWtX7+eVszvv//+0NDQVVddRY8RCQAsDVQJzkWrZNqdTHeIXq/3M5/5DAFYaZs3bxZFcXR09Ne//rVlWQQAlkDtBrM5JB/pTQ8Up9xSkI8ckQsmWWzWkBzvlPVL3k1ZhVS8V5mypW+99dYzzzxDf7j77rsnz0u2hlKtramhaY9SzPXGU4Ua2j+W3rVOqjcl54aK53liRaXz4c6pr9clKSrnXjva+7XQUdnzfNN1+eDDvQPTPnPmwJF4b27xP4YLZulK+cWuvODK/D/AgiDccsstL7zwwhtvvHH+pUrft3TBAc8ToNrUbjBbg3Iy0ZXITiaZrvR2JvrSanFe+x9Lz6TkoQstahXkVKayM7P1oYJ+6Xsg29QKatEurYq2Wv/iF7+wbbupqemGG26YvphVLJrT586xjUJBM2toPh36rh1T6DMyCpnEN7/4xVZZn3MpwzAu7Wjk3Ntq2UV18rWjTdkLHpU9rzfdIpZpGNPfIGtEow/sgKMpW8v0ZwuX9vGhvfK/93u/R0vnQqEwbUanopJKVw5EGIbjXOiNhjJMybkgtdzHzAi+xpGMooU9IksLnFzGFL3C+N/MoUw6KQ9y0r5oc5Nr1i3sQOpgvG/Eq+lSINzsNuT+VEY1Xb7mfRHJU7qKsVVUErRgIn5Nk+gCpd10Lnmwt7JMs+ThrCFFMXjekI/lhGh3RNDkVDKjuYPRSEjkKo92TM4XOW8oEvGXVvjsk//XPymFy27dFWn987tuuqJUkimpZDpvugKRAyG/a+q1k2kt0tsra6zby9XcJHcMLzbHuiVXqYVgb7uqmyGBs4oDcvKYYjY2R8df/3GVP2Q1xhuORoKCqcgFPhgUOVoL9itECksCaxYy9I0P+QW2VKuee1tDpVe9qKbiKbXINXi/8MhNN22y9JyicYKlpLJMqHu/WJz2IZl4MOKWwpGwl8x+00vBn+tPppSiS2qOlh59yhOjb3mqr1+1BK/gnCqSbQy1dTePfyvox0rWG4NB+ukt5mT6+tGPnV3IpFJygXib2yKSQKa/EZalqZpp9B2Kv89taz74H0OCno7HE5q7oEnByIMNE48y/W2ir1Pp2zFMzJxcejVD+6KhynewvOyQktUsMy8rOusORdtKX5fiQGaQCERNyUaw45DXoN8lWa3cUbQn3nN6X/owiu0L+Vl9+htH31Z69KBlZNV2B8KRyocBlhWm5FyQWu5jZhlP0MfmFY0WJ5aWV4hfEsqHbFZp9yGTUCwqDiZaO3PFWbeYnOAR+AavzysKdiYRz3CR7u62gIeZ+EKzLC8KLpfgk3yN/HpCRjRFIaFDPTHvYCKepknHzVsAABAASURBVA2kpiZ3tbb2qUIgLLm0Iwc7c/y+2D4+19l6ZMA0c4l4PwnQxeluh1l/9uz7J3/+w59evv//6XtEfKG7+x/1UuERb0lo/rbumKT1tnRNbbgtZuKtSTPU0R11aznVqKGG7DKzWFBzuZwiZ1VX4EG6w6WvVmtiUIzGQiTd3p4+14xBuwBa22Uu3N0d5rLtralBu6gk+1WTJkwqkSgdulil6E0qBqm8b8yUt7W+8qEwfbGeWPC9//HY3zxr0qDN9h1s6VQYf1jymNM/Eroux7tU8UBPd9QvVA79Z7/pdEvjOXe0+1DAopuWntI4TP/0SKLgi3XHfEY+r1sO2UVZxqCq0Fc7N0A7DjiB15LtvTm9IMcTeVbgTCW+tzVliMHmoKeemf1G0A95ojNdfLDz8J/fdfKv9rcp9HsjNvC8V5Ia3Zytyf2yZs56m8rfjnS8tVMVoz30tnRX35SG/dI64ynd11Z6pXrbS10WlpFPHnwkLtv+cMg9kj5INylAP/1irqu1Vz1tqclepdSwYg1l+1KDZI0x89tN39ZEO/0Oh7t79glKIvGpe0EAllhtD/5ihIDEqErBNLVcjpUkd+mwutS1JmscLZ4Nk2t0jeSzmjHzFn2z2Mjzguj3iwLHuzlDzdG6yiudO9Tm3G53fX2j6GvylIpZRpD2h/2Cy+P1NdjDldZBTox2dESCTdxrcnZY8Lpsw+bcnJ5V9bN8I2eqqqoR8bO3Xfli4aX1l9/+YOz/+MK2m0Wvt940TMsczAwK4WhAFDxSNCKo6fxkm25xUNHonySPIIYOhBs5Ults21CVbLY/1U9386WX1lTlvO3xcqZBBJEpZNWJlmFLVxXb3xbxC0ITfaksOWNs83NDhSF9KF/gQ0FOzRWKek7npcbx61Czwrm3la6Z5X0RWsC5PI07G86ePFleLSOED3XvpzXV+zM/EqcFgdFz+UGT90lN5QaMmW+6OaSoJBQNNwmCvzkq6nJmMpnpnwpMiJZ/pfdzn9dFnMIYyikl6iB9WTl/W4ektu/Zm2QjsZBAX3mViXR3REKSRJ+yPdcbwXmbI0FRuK8lHr767eP/MnTtDVdxgtvrbxImPpiz3qbyMA+Wa4zQj7dLEH0iU9SnteyPr7P08a7XaMdG6TZBinW3hfwiKSjDYuRAkH76A21hTpFf8wRFI5PTafWuZCzvg56Zb1z5/qw7QMtywUW/X5yp19zBLNSaGj9diu46g9zBJ3Mir3KBQzzRyrea5ohpDOYVg9Y9fIDuWteb6sxbyGQQck37jx7O9fcm9ibYcM/h/U1zRSFTL/CV2881ktEuNq78m22app5XFI2uXQiFRX6zp/nw0a3fe/T//tO/OuP9P1Kd7g2brnZz4x0w5btYNNs5vnJ3jucZ2zw3BNa0mfE/sayLY4ZJTZlsyia6/PDeznTjoy768hm0hC69vmKo1MYw/t6Y9JXgKy8by7k4olk3eL1sIp8zc6wvFmaTvfm8rbHe0PlaLjnX+Js2ZUZTbvymWR+SG/yHHueVVF/8oQQf7TkcmuNNt016wOYafxoNjG2bpydWa9sTa2YZF8+wDultm9aUTXEemlxJvcHn5UsfNIu4xj+EpPSZnOONoG1IlTeAvXHLuuGt3jdeSp0+9f60x5j1No2UH2nKmm17WlKeW2dp6crx0vgaLKv86S/fkb6QtDnFrPc+6D3SpxTcZp6VYmK9mZ/xxjH0u8xwk98v4pTWCoDzqvXzmGlRFHAl+xJMYyzMs5VcLtdNOfeDbecytjjzFksv70sn1iL4I496famW9icLzU3+8WWYmTuU82AEv5vL+MJtzeJkpp/8oG7jHXv/LtnYfvBp1SifoDwtPDh3I5/Ka2bQxZX68WjBMNnJzDW4ia6W/0RbfYedMIpoSZhF3Si9BfWNXjen+Usl3PhLUKwEM30f3Xa6oFuihy1qOYP3NtQLjNvs6s/zocdEN/HajySzTOA77mkv7fw6uub4kNAbPVLbYZ+v86GEogWkWfdhBC9v5gtGsyCUmohtIUQbzCufOabc7FIwmwXWMoY00/ITJyoqvb36g4cPDR9JyN6eYIPAaJUPYemP3FxvhFHqZQ65uCKtZJlGF3ubvXnsZx/or7ziunlDZaE53iZm/FU5j+nr5Kcew7CuRjfJqLrpFznaDKYzdJM4d0gincmkzUg9bpY1Z71xZvnzgm7lFYWZvxak5icYYV3eUKPVyYa8NNnGdwcuKRYrtLbs7GMFgRMCHYfb/LNu8Yp+rq99zx5vNH7f4OHjOu1/MzUixdwT33ZW8PrJI4/sVnxtjzZfeBOEwKEDastDO7s4QeDd4e62z5747v/zxCtX38ZbmumNeutJftZ9xEhHuL19z+4Ez/OeQHeMHg0UJv4Uigh7W3crrga321XP1Vhbtq1nDj5U4Gx9UOcCHUebPZs5gb4ULbu2dQqCixP39fRMRCJ9H9tyrY/sPsbQ9ml/26GQh2U5v9vs1x70CSxLvF6S6Bc7powWY/nJt7W77cLbMfND8mjA+Kt42hQE1tD4YPdcRTgrhA5FB1v37urjhAa3FOsIuiYaXlhPIOLtP7h7V58guAWGc0rFbCqJvbuPlfpiGsKHDvLpXj3YE6P960Rt6UqJj0XafPGuPbto7Vrv63j8UGT2G0HL0VTrni5N07lQT4fIcpwkJDqjkR/+4f/3z++qPMYcb5N5wWCeuc6JT34J10Rb2w/SLwZdGW1b6Y7QPxO3JNl9vVzHodJbzc76LosEVhxm/lqQNbioznI6derUiy++KAjCli1bCDjG4ODgTTfdtGnTJgILUMy0tmQDRw8H5+gzp83er7322mc/+1myMBdaJ1SvEydODA8P33///QTmATN/LZ933nlnaGiI7qqQylDzOI675ZZb6O6YAMACIZiXCT1a/Oijj3bu3Ll27VoCDrNuHSaNvwS0dzcccp+3L2Xjxo20ceiXv/wlWbx1AqwGaMpeDq+++ird9c+cyQscA03ZS+fjjz/WNI0ekhJYxZ5//vm33npLkiQC84CKecnR5mtaOiCVnWxsbAxHqEtkw4YNN954I90vE1jF6PcLg7/mD8G8tH71q1+9++67uDaUw9EmjQ8++IDA0ti8eTOtm3/yk58QAJgHBPMS+ulPf/rhhx/ec889BJyNdv8v+CIWsBBer3dkZIS2HhEAuBgE81J54YUXaCr7fD4CAIR89atfpYeqp06dIrD61NXVrV+/nsD8IJiXBG24e+65577yla8QqAa4IN3yuO+++zKZDIHVZ2xs7PTp0wTmB8G8JBRF+f3f/30CVQIXpFsegiBceeWVv/nNbwgAnB+CefHpuk539DfeeCMBgOnuueeeH/3oRwQAzg/BvPieffbZpqYmAtWD9n7hdKnlsXHjxh07dvzqV78isJrQPmZM4zN/COZF9lEZyuXqQnu/MCp72TQ2NqqqSmA1oX3Mn3zyCYH5QTAvsjfeeOOaa64hAHAemzdvvuKKK4aHa+xK4gCLBsG8yN57770rr7ySQFVhWVytd1ndfvvtr776KoFVY+3atThdav4QzIvs448/xl6+6liWRWAZ3XDDDS+99BKBVWN0dBSnS80fgnmR0c8fxjgAXBhtzbZtmx7FEgCYBcG8yOjuZmxsjEBV2bBhA4HlRYvmd955h8DqUFdXd9lllxGYH9R2i+Zb3/rWL3/5yzVlNJuz2SyBKoHSbfldccUVH330EYHVge4ScXWp+UPFvGi+8Y1v1NfXr127lh4b7tixg0D1QMW8/Gj9hK791YOWK5j4dv4QzItGFMU77rij8jOuB15dUDEvPxrMOLF19Th79iwmvp0/BPNiCgaDGzduvO2223BRqeqCihlgSeF0qQVZkj5m2p3w4YcfktXnxhtvvPPOO7dv304PD0dGRsgqQ2ugyy+/nFQhVMzLD+XyqoLTpRZkSYKZNlm8/PLLW7ZsIasP7Wmm/5qmSVYfeiyCznUAgE9pzVLM3X/q1Km33npr69atBFaTEydOVF0wd3Z2Pv3007SdrfJFwNWCl8E//uM/HjlypK6u7mzZww8//Md//McEatdXvvIV+nZXfn7ggQf+/M//nMAFoY8ZVrWHHnpo8+bNlb3Gl7/8ZQJL74tf/KIoivQ1p8dD27Zt2717N4Ga9rnPfW5tGe3so8FM4GIQzLCq3X777Tt37qQ/0J4X7DKWR319/b333ls545+m8hVXXEGgpgWDwcq5Up///OevvfZaAheDYIbV7qtf/SrHcV6v95ZbbiGwLOgO+rbbbqPl8u///u8TqHV33nknPQK+4YYb7rvvPgLzgD5mWDRL3cc8MjKyRJM4/vrXv77ppptoJUcW26ZNm3ieJ0vmgw8+OHnyJKlCr776Kt353HzzzaQKfeYzn1nSQv/ll18mteXtt99+//336aEYqS20cZ420ZPFhik5oWrQYN64ceNSxOfSNa/RPexSB/OGDRtoxU+qTfU2adLPIX3ZlzSYP/zwQ7fbTWpITbZgv/baa5988gmCGVY7lmWr9FTppUN77/CaLKdluC4W3dfjPXW+pbuQIPqYAQAAHATBDAAA4CAIZgAAAAdBMAMAADgIBn9dSDGX6ld0kxNEr0/yeyojXy09J+eIFPK72MpSVnFAUVSdCF6/1CSwpRsKeUUdsjlRkvxC9Y2XBQCAlYOK+QIsXenvVw1bV+XEN/c8nBoqXdbdLMhdXV0JWRu/xrueibf05W2Xy1b7E6mcScxcorUzY3IuRpcTvUqRAAAAzBsq5gtjGgLRjv0iaxV698b7C6FDnsKTSn0gQBS50Cw2ccTUFI0PHI6EBBIKReg9zAGlQKRDkZDIklDz9LVZQ0oqmc6brkDkQLniLg5kBolA1JRsBDsOSS4CAACrHCrm+TENfYThOaaoygU+FAlLrPpkoXRpR87tF7RkZypXHK+gOcHvGTmWSCq6NWMdRSXektD8bd0xSett6aK1tGXkkwcficu2PxxqRJM3AAAgmC/GVPtadu/eteuBhBloC3nMvDzIB/1u2nnMqbJaaqYWQj3f6wma/a0PfO1gaoDe4pK6nzgaZjIHH9rz8JHcuXg2BzODQjgaEAWPFI0Iajqvl24WpFh3W8gvTvRYAwDAqoam7AvjPIFwR0TylnPTGkrLuaJWaHkgSSxTt9P5ohRyEdbVFGprCoWV+De/1ef+Xrefc4nB/Y8Gmwd6H25PCN87HCw3UVumTTieK+cvx/OMbVpWadomWocTAACACgTzRdS7Re94NWvp+awZOvzUIX+p1bmYaW2RFT0Q4kvzRNIb2HqeYQy6mGVVbmA4jp1SBnPuRj6V18ygi7M0VaOlMorkZTU+xr78M+8NR4IetjSUL6M3BoPlEffmUCbdrxqEF0PNAa7UaREMirXdw1DMpWXD3Rxq4sZ/lVVOGn/Spl5Qc6rOCl6fj34FSkMh5dz461cy8RrOMO0lpa+pnO4vGBzvdk+ctGAOpFNZzaQ+bvb8AAAQAElEQVQ3iX7JV/5y0cfNM75QU2WQxcQjce5AuLl8m6UX8nRTCN/o9zdVznOYcXIEvU8qlTNoT5IoVra39EByxvaG/MLE6RPjy5TQHqdQWBJq8htYes2zlnf8tSvfUpDTOeJvDl3k42zmjiQK3tj+ppmLld4SxfKFxt9V+mtWawhIHnPmd8pVKL+55Rs4MRQJCcXyB4DWIqLoH39jKquceTLLzKdQvhf98EnTPjbjaw7exw29eu77aRVz2fyZa5kXnzr3/Z36XgebrIHX3KHyx9UaUvpVJlD55JiFTMYQQ477JKApe94sLZuxpJB3/DPr8odFI6s88w+tu+/etZs2d+9uz3nbol4rH3/g7l30ll1fbJH56IHJEV2sGOkIm4k9u/d8raV3ONAd86NXeTlNjLGfepuu9HbGu/pylaHzDCdwhqIYnJu2Z2iZY3LBJLWNvibJrtb2xPi5A5aupumTtsrjIfbsaU0WCMdZud5v7t57ZGCkchdTU/qzBdM+3yqnv6TEGpSPKZppaEqq/aEH4qWBFcVBOZXXbWNQ6W19YG/vgFlOzLRqTPT6sFwDb+SzGieUMri0KV9s6S1tiq0e680UyovNPDmCvl/lzTIKmSP0G7k3NWSVHoimxrktnViG1Dj6micTXYns0MQLWnpPEn1ptWhd7J7mYEEz5liKvnS98db21IA5/quSkjVz9ndq4s2dtjGlDwB9u+Xeli/evSde+azNOpll1lMo30tXU9+a/rEZX4BhzHwyqejji2tyb0o9+5lp399p77Wly8n+8vfZKvR3xuOJrF45x6Y/mdUv9rKsAFTMF8A2HfrH/3HuN7Htf/yPKX/l/N3/6Kf/j/zkG9PuJTz61DPnWZ+n+fA/ThuoPWOVsLQmxtiP/2oN5TKGt7lRl/O6FBJY1uUW3TxPRLeLtQfJqsDxUohTe5M576FzB4rmQH+vKh56ort8VBkKSWLrN/t+KB2NtEk0J00t7W/rDglzrW7mS0pvYnixOVZaE21j+mY6r/saCSv4IjH6eNZQqqW9Xw2LM64XRsve0vvgpuWVmetKqGJPqYOovCkTWzjj5IgStjHU1t1MN0uXH26he/XwHFdnmlymtjGCr3Eko2hhD/2wl94TU/SOP2laqGb7j8mqJUiRaNgvED2n0EMgS0llmdD/b+KVqbRH+M+1NhDWLQXZbCItHT/3BSo/1LTvlDU0+eaO/7147gNQqsg799KDNm+3OPNkltlP4fwfm/EVB4SUrOoBQWAtTVFsb+yuW936lO/vtPfarBdJ32DRamJoayUneUlONcIeXleHGG/YgQ0nqJhhtaJf56whRvY1uw0558Sj5uXB+KIHRLV3ohgipX23ptpuX+Pk2Xuc10dLWO3i7QcXekktQy/SqnfqgArboK2gXP0Fdou0hi8Qb2BmC+yskyMqDzCoKrmcIss5NhDyznnu4fgyudzAULGG33GW8QR9bF4ptSdYWl4hfkmYeOFtmxGj3T1tjbmuTlkntp7tO9jSqTD+sCRWLmRpD8nxg0nDLU4PLD5wYJ/ryUT/0PQXbmSQdjOUXtFC5RW1aBdIrqygz/zEcN6AxBSUIXPWySznVRzM66RyWdPpa3Z5A4KRydH6njbi5Gwp4JnxIZn2XtPmbLeZGzRMXc1bYjjkNhS19Itqe7xO7NBAMMPqURljT33toKwXC0rWkh4UPd6QaMqKtmqTmbikA1FBSaQno9k2rdIAickFWIZliGVftA3YnOsltfXMwYd279r1xdasEI36XKUdrNbfvofetDte8EYjF+r3tC2T1k7MjOGRxdknR5QYQzklK6dSisFw57tmd2mZEnXQqOkmbUagEagqBdPUcjlWktwTLzJLO1x9vGXQIyLGNErdFnTZ8KHu/aHxqQ2NbOcjKa6tp21WRzMRggf2Mf0JeYg2Yk/cZpt6vvyK5idy2BxWy7eoqm7O+lJxDGObI9bsk1lmKn9sdu286e54MfzYIYmbvWaXl8ZrNqcXhxSFSJJn1uZOe69d9FDAULUhNWd5ArRbW6DJPDSomoLP7cQuRTRlw+rBeQ90T7TEmbm4rA+Tbz2UJbQ30mCVUpvoKh0fz7qCbZFsS18/Rxv+eMLygsvO67SYGQ9nWuwajMBfbAdG25dnvaQC7bn3RmKxkF8UKmuzaM7zvn2H2oJecXy+2vMfEzEuN2cqwwZpOtf8bA0ps0+OYKc0U5tK/KGuZOPj4Tme6epoyialtJWC3MEncyKvcoFDPNHKt1p6putgUhekAI26ySMtbspba6iqydG30rD8swencp5QLJx9JJEJcxMHSzOass3ZTdlTmdqgwbjLDzf7ZJYZ2x989GiPW21vlW1SeawZa6ZvZlA0U4oi0HK/e3a8znivmUYvl848WTSEZrdLIJKQzDyZMXjJmcM7nVgxW7pypJPqTU0bBFoaWZgZmtI4Yg7l5NQRutD4jbT3JJM+ciSdGZg9t8cAbd8a/4iYA3IqM97+RbtS0nJ+MJfuLT/e//q3fyg/8oTelEKPxzJpZbL1hm4b3YhZOxK6zvSs1lBTp9uTKm9fpY2HrmnivqU5wNIT7ThmgT7EjHsXc6neI1MfqTRAprQ957Ykl06fawkqLV/a4iN0Y6c1IFm0MpzyMpkD5efaWVqTOZRJTVkj/XX1NOmWGkPdse89VfKTp44fqFeyNT/U60KEQGwfI/cp5TqS1iKNxrGJOXKsITmZJVLgYnuw872knEv0NglTCnDClmafF+czizzL+0NuLTV1up6JkyN+Un6c7/d4jcz0L49V1PXaH+F1USzvC7jUvoTCBb38xItv0gYGV7Tn0bZmL2/P+VXnAx3Hn4i5nownBub6PrCecOxB81gyfwkNDnQPnugruGk7Mls6d2V8hfWzGkSmPJogHQgTWqPPvVuirdmi+eQxlaEtAhdtjmZdjV5byWiCVOqjcdHemcHMIOM/99o4ihODeWJAna6mux56qDVTeVNmjPY0C72t7f0642KK2T7auGJdeJifkUulKhN66EpfvL0rpZYH6OlKsj9n0QKBqFmVCA1XXFZ6fLOQ7VcmetTsQblfHp5YnUm3TR6cNYZw5vhPS5dbd+852F/qHTGzXQ898HCaZqw9/5GB5RhOdCXzEwecZiGVoAcKmYkHmTEqdWJ4pKEpvS179lam9aZ71IO7d7ckC1Zl4u4E3QhGcHNaNm/zDRxrDfYn4q3xiU4ja1BOZ/XVsUejIaIJkydJlAa20DbRH/+ov7c/n6f/lPdJppLYW2743vPwkYGaD21WCMWibrMyJNclxToCevzum7ft3Lnt5t19Vrg72nTxXJ79kqonyfxM9jLs3tv5v/4t25vKqRn6T5EVAt2HRLWVbsrdu2jjd+vf/fT7c5wcUfr6lN6vXbvu3nbzPQkzEIuI9RNt5uXOi3im9PWf8p6mav1AjC0dX1mWSLvbJ7OHa5TcWrK99eGvtSSL3HkSkfGEOmKi2pWYc6J/Vmw+FOaLE63UU9643tJed/prXlpBpVF6191374ln3LHjh5vpR0TPzjiZ5XwfLtYTaqMHAons8OnZayacGBAtfSKX6Y70PN/f8nvNebz02FLwVQ4wea+/gTBio0PPWV1z9uxZsthOnTr11ltvbd26lVwSUzn4UNp79HHaCkHbG/f2unuORwQ93dquuHijGDx8OCSw5fGc+oHjhyZ2F/ROe9Pew4+fp5lKTz/cqjYff1SyMgdbUgax6SfkkN/KtLZkA0cPB8nED+URI7r8cGuu+eij5YGExdIQz+ajhyunPRWVgy1p/9HHQ9OGllS2Jnp8opml1JbWy3/n+Hg3TenPj6jhJ7r55N4+oedoRNCOtMTzFmFChw8381rv3k5y6Hjb1MGO1kDv3q6cTYTo0UdLG2XmOh/u1WxbiB0vt/mUXxjLTXQu9njpNbAGOh9K8OV22vK03iZ9ei7lYbqtjx2PTD/XtHTXpPsw3QpTbm3NEDJshR473Oxh6TNtVSOPd1/yaVwnTpzYsWMHWTKvv/76FVdcURkIUi2W+jV58803L7/88iuvvJKsgMmyp4xlV8l5+e+///7HH3983XXXkSWz1B8bx5n2UaqaT9JLL73U0NDAMIvfBebswV+0B6lol6bpmDXas9QuQbJdicm27YsM8+NFL6cXhsyiltf4YFjiVKX8i875Lt7HYBYLamU0YE4tzKMJx9ILBSJ6PefGW3h99XpeIwsbGcj7A4KeLQ9tKapZTQieO6ycc1Tq+INrBZV2CHIMbcIe5oMXO3NeCLWF7WN9jjyXDxzNGsom4u0Tuvprv1UBlgjtiDv3SYonM9gbOXTwV7lV6hj97nNipEMSaLt11pI6RI+HiL29ihbyiFxT2/EnRPlY194k8Ua7Y8HSML+GbP+x1gd6hXAsFmmaVtPSbPSSvsEhrz7ES/v8opnqzBc0MsT4wqU+hgvuUmzbUBXFrIwL1HTzoodHs4eSMixrW7Y1MTLQylmeiNdvCv1ZdYiophCYc2Qg7w15lNIJob5CRneHHuRTcmUqm8qo1Da3aEncI7Ja9JcGLZbblI6ZuumOHD1Kq2R90CIcz5Smuin0PvDFLpUQb8ePv982o0mBEUOxBzPtvYq3jQDMH21lPPRoiAB8Wi7//kf9BM5xaDAzYrCtY59P9JR7AMzc7NGetPmW80iRbilM24lb4rJ4tFm40DA/ziN6zNSTssV6wwIn+PwkIcvEFtsufhJb+VT3QxNN2WZL+qJ3cLk5O2/QtB9fN+36NepLYxH5hY0M5Bof9B9JKqqlmt59oqsysHLOUamB8SHHzVby4a5KUc/xAlPUaZ+hixXbnno3OtD7UGLOYwqOPr3Aw129SoAAAMBKc2hTNksTrMkz3i8/52jPc6P6uPEzLi8yzI9ze3ktk7e9pclsWI9PHFGUEbd/KU5iY2kjdEMhmRxvVjcL6WSONiq72YWODGTpsYffTHUdM72SOPGcLjgqlWuKtHkLvcmcWZqpViJPzmvCufK9tOSxwRECAAArqwomGJl7AO2PEw9VZqTeRevGcCxILjrMj28sDcPz+soroonXSAtYv9tVPrevj5alSrLv0vs2po8YNIRQd0zMt9yxbdvOnTdt29PPt3WHPZXHXdDIQJZzByTOrC8NO5yovuecsnv49MRdOH806s6XJnLixGh3lCT33F1+XXY/ktRZljFyqd6MmkuVBrJPeSDO3xaTmCJ6CQEAVpoTR2UvkiUd57f441Grc1jiNBiVPVtNj8pepTAqGyqWblR2rc78RavgZG9WGx9BzTSGYpFFvMpiaTxqUpkYn81598UiTZ8uLcyB/sQxdbxgZXhfpK25xi84CAAAc6rVYGaFYNujQbJEFn88Ku3l7W6KEAAAWO1wEQsAAAAHQTADAAA4CIIZAADAQRDMAAAADoLrMUPV2LBhw+tlZLFZlrV+/fq6usU/Tl3qk7suv/zyN8tItTlz5gz997LLLiNVaEnP7c1xKAAAEABJREFUlao4ceIEqSGjZfRbRmrL2rVryRJAMEPVuKqMLIH+/v4vfelL1157Lak2V5aRKvRv//Zv9N877riDwCy1dxIzPc6gh4/3338/gXlAUzYAAICDIJgBAAAcBMEMQGqv68v5lqJHHxyLvt1LMXVlrVqqPuZPPvnEtm0CUA1oMC/FpPFwAWvWrFmigTPgQGfOnFm3DkOa5mtJXqnLLruMfuWWYvSs8xmGsWHDhk2bNpHV5+qrrybVybKs0dFRAsuIHrijhFo9Pv74440bNxKYnyUJZnpkdMstt5BV6cUXX7zyyitX7dOvUvRAamxsjMAyQtvmqvLOO+/ceeedBOYH3TyLDD1n1Yi2Y586dYrAMvrggw/QtrlK0Pf6o48+WoaTv2sGvhiLjPZWoues6tTX11fmu4DlRDt9CKwCqqp+9rOfJTBvKO8WGcuy9NiQQFWh79q7775LYBkZhnHFFVcQqHW6rtNd4vbt2wnMG4J5kV1//fVvvfUWgaqyefNmy7IILKNPPvlkqecrhRVHG7Gz2exXv/pVAguBYF5kN91004cffvjOO+8QqB6f+cxnVudJBCuFtk+sWbOmSifKhnmie8L/9t/+WzQaJbBACObFd9999/3zP/8zgepBSzfbtlE0Lxvaju1yuQjULk3T/umf/unAgQMEFg7BvPhou+gf/MEfHD9+nED1EAShGq/RVKVod88NN9xAoEY99dRTNJi/8Y1vELgkCOYlwfP8Aw88kE6nMaSoWtBg/u1vf0tgWbz00ks333wzgZozNDR05MiR6667LhAIELhUOF1qqdTX13/1q1/9+7//+8bGxqamJgLORnPi+eefJ7D03nnnnS1btmBIdo0pFov/+3//702bNkUiEZZlCXwKazBF8FLL5/Mvv/zy5z//+VtvvZWAg33/+9+//fbb8TYtNUVRrr766p07dxKoCbQP6Omnn66rq6MVyPXXX0/gU0PFvOR8Ph8tmn/84x8/88wzd999N/b7jiWKYqFQwBu01H7zm9/ce++9BKof7ZI4ceLEqVOn7rnnnptuuonAIkHFvHwMw6DHlb/73e9oPNPKjIDz/Pf//t937dqFuQOXzs9+9jNaWtH9OIGqRZOY9iX//Oc/d7lcv/d7v9fQ0EBgUSGYl9u77747ODj47LPP0vqMtuZV7xWZatJbb71F+8mam5sJLAHbto8ePdra2kqgOlVK5DfeeOOOO+6gDYH19fUElgCCeWWMjY3RVtPf/va3H374Ia2ed+zYcfnllxNwABrMtA5Ak8ZS+MEPfnDLLbegs6DqvPrqq7RErsyiSvMYV89bagjmFXby5Mnnn39+eHh4/fr1Ho/H7XbjqqUr7vHHH//jP/7jzZs3E1g8zz33HG0uQu9yFXn55Zfprom28NFD1dtuu43uoHClzuWBYHYK+gXQymgHJ8/zN998M/2XwEoYGRn553/+569//esEFgmNZNoUQQ93CDjbxx9/TFvyXnnlFfrvTTfd5C5DHi8zBLPjvPnmm6+U0VZu+sWgCU3/xRdjmRWLxaeeeuqb3/wmgU/t1KlTx44d279/PwGnooXBq2Vr1qyh9THd7dD2avozgZWAYHYueuhK47nybdmyZcuNN964detWzDC8bGiRR+vmP/mTPyHwKZw+fTqdTv/7f//vsZd3Gtpn/MYbb1T2MDfccMONZdjDOAGCuTpUyuh33nmHHtjeUNbQ0ICv0FKje64f/vCHGKR9yT744IO/+7u/a21tRSo7xMmTJ4fLXn/9dY7jaBJff/319N+1a9cScAwEc5Wh9Qf9RlW+V++99x5Ceqm9/fbbP/3pT//oj/4I1yhcqNdee+3f/u3fcCWDFfdmGd1jvPXWWxs3bmyYgA4yx0IwV7HZIU2/bNdcc811112HAmURvf/++0888cTXvva1a6+9lsD8/OIXv6ANpBjttSJs26ZJTNt76LER/aGyT6CVMd1FIIyrAoK5RlRCmh4R05ymX0UaIdeV0R82bdpE4FP7n//zf9Id3N13303gYr7//e9fddVVfr+fwHKh/VxvldGv/0cffUS/+5WGNJrHdXW4imCVQTDXJvr9fOONNyr/0jbYSkLTr+hnPvMZApcqn8/T3V8gEECz9vnQVJBl+f7778csIkvt448/pv0s9AV/u4x+ta+88srK4Tg9KiJQzRDMtc80TfrtreT06Ogo7WSilR/NafoviumFog0STz755O7du7dt20Zgup/85Ce0+fSBBx5Yv349gcV25syZYrFIM5h+o1955ZVPPvlk8otM/8VrXksQzKsLbfF+ewp6yzVlla83CsF5+ud//me6WwwGg2gkrKCfpR/96Ee0SvZ6vQQWydjYWCWJi2U0j+mXlLZOV+Yg4jiOQI1CMK9qH3zwAf3C00q6ktP19fWVcSK0WYz+QOD8NE1TFMXn84miSFY3Wii//vrrX/nKV2hTKoFPgR7t0e8jbXWo/Pvuu+9u3bqVNmvRMKbfxy1bthBYHRDMcM7vfvc7Gs8nT56k7d501+CaQA/PcTrWnJ566inbtv1+P82k5uZm2oq7Gs4O6urqGhkZ+eu//mt6dPLTn/70rrvu2rlzJ4GFsyzLmHDq1Cn6vat81yr/4tJzq9Y6AjBhS9nkr5UGNFpPP/fcc++8885kTtODd+wyKmhnM+2//4d/+Ae3202z6l//9V8///nP33jjjaR2ZbNZ+nmg/Z30Wa9du3bv3r3o3Zw/+iGhB77vvfde5XQm2rVEW6doDNPKmP6AmhgqUDHDvNDPCS2m6a6k0uP14Ycf0hqxcmhfQVa3P/qjPxoru/vuu//yL/+S1CgaKv/xP/5HeqxGf6Zv+tGjRwlcEG2Fot8X+rrR7w7997LLLqMBXBk4TV9AXM8Y5oRghktRGZZS6QmrmBrS1Kqa4e/P/uzPaCMk/WHNmjX0iR84cKBWL27Y19f3gx/8gD5H+gGgv2YyGQJTfPzxx7Rt6WQZ/YF+L2666aYNGzZ8ZgIuuw7zgWCGRUA/RZMJXQls2ijX0NDAcVylpW6l5hv62c9+tjyDV2nj5OiEurq6Wh069/rrr9eVVQ5Blq1HY8eOHcR56HtNC+JKBlO0mZr2GVcCmL4ylR8wBx9cAgQzLInKroq2eVYa8WihUNlPVerpK664giyLEydOOHOfDvPnnDfx/ffff2fCqVOn6GFKJYMrMUwPRjExACwKDP6CJVHZW03OwmGaJk1oWkkXCgX6w5kzZ2g8V84AqezaCIDDVNqlKVoW0xYR+umtNErTj6vH46H/YoItWCIIZlgOXNnkNI202qj0w7366qs///nP6V6P7uZoVE92xWGqfVhmtm3/rqzSKF0Z4EYPHOknkx5BNjY20h8wAw8sDwQzrADasi2UVX4dGxurjJShUa1pGv1h8+bNtLm7EtUYvAqLbrJ7+N133/3ggw/eeOMNGsw0eitnDNIjSPovrY8JwEpAMMPKq6urm3HOVaUzj+43n3/++R/96Ed0pznZRV2prTGmBhak0ihNY5h+qGiDTWV8YiWJGxoavvCFLyzbuAeAi0IwgxNtLpts+qbBXKmnX3/99WeffZb+MKPpe+pZKJFIpLm5+b777iOwWtEAnmyXrvwwGcM7duyg/2L2UHAyBDNUAdrl3FA2ecvJCS+//PLkvA3UE088QffCR44coaX2f/gP/4FADcnlcqlU6vHHH59xu2malQyerInpUV0lhj0ez4z57ACcD8EMVakSw5O/0m7CynlZ7733HilfDOCHP/zhiy+++MgjjxCofqdPn6aHXP/6r//6QdnUapj+u3Hjxkr63nzzzV6vl/6wqua3gdqDYIZacEXZ1q1bP/zwQ9pj7XK5rr322ptuuolA9bMsq6Ojo1AorC3r7++vVMPXX3/9zp076Q8YLA01BsEMNeVzn/vcPffcc8stt1x33XUbNmw4ceIEgSpHD7ZGR0c3bdr00Ucf0aOuF1544T//5/9MAGoXZv6CWoaZv2oAfRNp48fw8PAvfvGLygQ1s7uZAWoJKmYAcDrai7ytjACsAnUEAC7AKhYUOXUkJeeGTOJkZkE+ki5M20ZrKB3vzBTJijIHjsR7c85+7QAcBcEMcD7WkHxw9+6WZMHiXIwuJxLpIYssBasgpzL6p1w3w3B0M6dNZWqbWkEzzKXZ6PmyRuhGrPA2AFQVNGUDnIeeTST18NHvRTxs6ddQ88QfaG2aSmY0dzAaCYmcpeeUgm1rGVm13YFwJOQX2FKhPSAnjylmY3M0InlYa0hRDJ435GM5IdoRsP5X/zFZtQQpEg17mXwi3ikTv6ZJ9N4io+f6k6kc8dO/lVdF5npcdzEja+5QsLRtdAtklfly48Rylq6kelN5k/eKNiHCvLeZLpRJpeQC8Ta3RSSBTH8KU7ejtJhqunzN+5olD1ccyKgjRFfkfNElNe8Llxc2hzKpvn76HL0CqmWABUHFDDA32oQ9zAeladFIStXtkYOdOX5fbB+f62w9MmDaNMDb4xku3N2zT1ASCYU2HZu5RGtiUIzGQiTd3k4LbVOTu1pb+1QhEKZrtG1GjHb3tDXmujplg+VFweUSfJKvkWeKStfBpCm1tUlm8mB8Shk943F/ccZUksl8qZnaLKR6ZZ21NLlf1kz6a7K1M++OdtMHz+U0c77bXFTie1tThhhsDnrqmdlPYcpLYBF3+FBPzKf1xtMFyzLyfe0HU3aA3uQt9HbJdFl670cSBV+sO+Yz8nndsgkAzBeCGWButm0RjmdKFWmhd/dVJbt7C8WCnB0WvC7bsDk3p2fVUnSy7kA01CS4RK+XM3XDMlU5b3vozwYRRKaQVQ0aTJwY7eiIBJsEjhX8QR9vGSbhGNMwGbfbXV/fKPqaPC4jn84Rr5sxTSIItpqd7DM2Zzzur8eagoImq0XLpOtngwH3eCM2LYZptR1t9gsef3i/X2Bm33fObS6qtOqOdHdEQpIkNbnsWU/hXDK7moKShxiGzTL2sFnKXEaQ9tPy3uXxenlz0LDNIaXAhNpCouCRovu8LgIA84embIC5cbzAFGliERcrtj31bnSg96EEU+q3NU09ryga/VkIhUWeJjdD826ic7dUHFp0GdPI5RSO3iCGaNsxo9OFOK5UfVt6hhbFuiAFJI6m/7THtOg97ZFCXjHp6hhvOODmJv4063Hd7pA7Jec1Vi3wgQgt7LWJDbAZvrI5bH35wGJe20zocYiL5ybaB2Y/hYm/FHO97Ykc5w1J7snNZ+oFvrKl40vRP3CVW1jGRTcCV/EEmD8EM8DcODEkkfZkNtgTmtKczQh+N5fxhduaxfHMNHOlf6c1eHONXjen+SOxyXsW9ck/0nJadUWfeDToKmby42UoU67P6VpcjSLP2FI0JrmmN6HPfly6dEg80ptM2a5QlD7O+OBr1iXwI5mCYYkCa2qaYQnz22a2QWC0vGYGXdzcT2Fi8zU5S8JHe5oFOxdPnmdMF8O7OUMtmM0Ca039zd0AABAASURBVBlDmmn5CQDMF5qyAc6Dtj13R0lyz91379pNPZLUWZZhhcChA65jD+3cRm/d83CqMFc0sZ5IR9ju3bVt5y66UOv0wdxco+TWku2tD3+tJVnkSsOoWcHrJ/2P7N5zUDbFto6AHr+b3nP37q/RPubJVc7xuJz4oDiS0YSQT5iyfkGKBszEni/u3rM3kSel4nhe28yJkTaf3rWn9Fy/1pmzz/cUOEFqNI/F2x/+2t7EEMPN/dKxnkDEOxjfTe/akhxkOFTMAAuAmb+glmHmrxqANxFWG1TMAAAADoJgBgAAcBAEM0A1m5zwsqgcSSnFC0+wZemZI6mBFZ6iEwAuAsEMUM3OTXhZ7+LqCTvHIuZAOpUbT2POxbMsAQAnw+lSAMuiNAumxgmWksoyoe79YjGTTsqDnLQv2tzkIuOzWmb6FYOXImGx+GQqW+R8E5NhWjNnx7zAhJelCTpT/VmNuAP7oiHRzHZ+qytfr+oFKRwWJxcaUlLJdN50BSIHQn4XS+acVhMAVgIqZoBlYevZvoMtnQrjp6FnpuNxmYRiUXEw0dqZK1Zmtexnw92PRrgnW1t6NV9bd5t/sDeR1eea4HP2hJd0Del0vjw9l2Vz/mhP9z5e/lZCMbgGsYHnPX7J63at0bOp/oJpFZV4S0Lzt3XHJK23pUspkrmm1QSAlYFgBlgujBA+1L0/5BfeV2SN8wrEMLlG10g+q42UZ7UsTZEpNHobBW8oEhQFd6OPM/WiOWuCz98OXmjCS9YjBX28WRxhOVKa9dPjdnF8o9ff5Jk46dgczAwK4WigfP+IoKbzOpk9rSYBgJWBpmyAZTM+SyUxzRHTGMwrBkMIH6BpuJ6oTL0wPo8mYdjJn4g5x+yY9WcHzzvhpTVEi+p+UwyEvOfdDNssT5jJVjaJZ2zTsuaYVhMAVgaCGWC5sYLYyOfcD7btbxovYq3CBRafNTumNaSeb8JLS89ndTF2vNvP6GnZqlzVqTzhp3UucOvdjXyqMvumpakaEWbO/wkAKwlN2QDLziXFYn6lpTxF5u695bOdLmDWBJ/k/BNesoLXx6mJg617H2qVLa5UeXNuv2gkv/nA1zpzxvhCIl2hmdize8/XWnqHA90xP0cAwDEwJSfUMszmWAPwJsJqg4oZAADAQRDMAAAADoJgBgAAcBAEMwAAgIMgmAEAABwEwQwAAOAgCGYAAAAHQTADAAA4CIIZAADAQRDMAAAADoJgBgAAcBAEMwAAgIPgso9Qy0zTfOGFF0jtGh0draurW7NmDQGAWoGrS0Etq/mP97/8y7/ceOON27dvJzUNRx6wqqBihlq2Gnboa8oIANQKBDNAFVu/fj1tyiYAUEMQzABV7PTp02NjYwQAagiCGaCKrV27Fu3YADUGwQxQxUZHRzF+E6DGoHcKAADAQRDMAAAADoKmbIAqhiHZALUHwQxQxTAkG6D24HAbAADAQVAxA1Sx9evX43QpgBqDYAaoYqdPn8bpUgA1Bk3ZAAAADoJgBgAAcBA0ZQNUMYZhcMYUQI1BMANUMdu2ccYUQI3BsTYAAICDIJgBAAAcBE3ZAFUMHcwAtQfBDFDF0MEMUHtwuA0AAOAgqJgBqhhOlwKoPQhmgCqG06UAag+OtQEAABwEFTNAFVu7di2uLgVQYxDMAFVsdHQUV5cCqDEIZoCq9Jd/+ZeqqtKKuRLMmUyGAEBNQB8zQFX6+te/vnnz5rq6OprNt99+OwGAWoFgBqhKjY2NO3fupD/Qivnee+8lAFArEMwA1WrPnj0bN27cvn27z+cjAFAr0McMtcA0TbL63HDDDV6v1+Px0KJ5Fb4Cl1122YYNGwhAzVmDIZ1Q7UZHR5977jmXy0VgNaHHIjt27CAANQcVM9QC2qJLy0cCq8nqbCaB1QB9zAAAAA6CYAYAAHAQBDMAAICDIJgBAAAcBMEMAADgIAhmAAAAB0EwAwAAOAiCGQAAwEEQzAAAAA6CYAYAAHAQBDPAuOKAnFZ0iziPVUjFe5UiAYDVAMEMUGYNZRPxeGdSXeYJmC09k5KHLnw4YJtaQS3aS3TMYBXkVOYSD0gueN+ikkoPYD5rgIVa++1vf5sAVLOzZ8++++67V199NfkUrBeeSPyY+9IWreCS/mDrptJNxYFUR6znu6q5ibz5wkcuj4ul6Z35zl90HX1KJ9xHL+jrbhasX2aeedN+5fuJnuw675euezf3RKLzMeXdLe7tAle6QoxZSHfFE6kfF5mNhlbkPNdvMguZZCLx2HefKW5q8GxdV/jb1gM9+VeM333E3CwK64oD3+3p7v2+vulmceuWyUvM2Loi5wxbkx87KqvWdY3iplcy8iDr3lp6DGtI+e7THwmlzSPl337wwkemmuz+21eEL263n6Yb1JN+xtzk3l5amrYKPPXKVduFTZX7PbeuYaPacyCeUoffMmx++3YX0Wc+hRmvU/nvPakf6+Sq66568bEp92V1pb/nO+U/XUd/09J/caD7Ke1N3Vy3lT72RwU52fXXT2ijAn0UliyCkydP8jxPAGoOKmYAUgpQWSHSvnCI12S11GZs6en4txR3tDsWsNJxmj5Fi5i5RHvSDMa6o4KaOJiQddsy8smDj8Rl2x8ONdpK18GkKbW1SWbyYLxURxaVzrjMNHd0h7lsvL0vb9DS0rKIO3yoJ+bTeuPpwllO8Ah8g9fnFQWOrr81MShGYyGSbm9PTyujTVXR3Pu6OyJ89ltdsrHGyPZWinszn+zNGgwzsZwmd7W29qlCICxtVhOt8Rx9DocCVqq1Pa1blqGm06phjS/Zn9FslhcFl0vwSb5GninOegrT0Tb1g726FOvpDoscy027Lz1+sPgA/VPQpA3vOZsTxAae90pSo5sjhSMHO3P8vtg+PtfZegRlNMCFIJgBaHGsPqlyQUkUfSFBk2lHs6UrWcMbbfYLHn9zs698qWezkFW5UDQgCmJgX4imTYUgxbrbQn7RVtM54nUzpkkEwVazBbOYlweF5qjkEZpC9A6V7HQ1BSUPMQybZexhc40gNvK8IPr9Ir2PnLc9Xs40iCAy9MGMKbnIiuF9wSa6NeGwW1eG6qUQX5BzRauYkzU+IAlTalBOjHZ0RIJN3NuKSkLRcJMg+Jujoi7P2ebMud3u+vpG0dfkcRn5mU9h1tKCQDRF1SyaxiI39b4sfdxgUGTNosVxtmGeFdxuFye4vf4mgRTk7LDgddmGzbk5Pas6sicfwClwPWYAmss0jLXcIw/0E8ssmkVFDzSaJsNzlSyt55hS7lmGSTieK/3IslzlNkKY8cUsyzTtkUJeMelvjDccoPmWNxmOryzGMRxj00fK9bYncpw3JLmJbU/fCroC0zRyOaUU+WIoJHJT0pbhuPGtYRli2UTwhdwpWVHNvC6EOqbmcnnR8u823V63q3Ib38DYtnl6ymL2rD7r2U+Bm7EEKwQffVyQe3sfSSYaY4e7pXN/MgdSB7tkut1BL5nFps9MzyuKRlcshMIivyht2QA1CsEMq56l52Xd1/39R4OlEDNz8b29yrDfLdhyQbdED23z1QxLoNna4GZ0VTODLs7U1WFzeq6xrkaRZ2wpGpMmulBNQyAZug4/rSO1QX3EXWo+zpLw0Z5mwc7FkxMrGE9ortHr5jR/JBYSZueWqdFHjnhYUy9oRAhzxOUPeVO9KdkW93tdcz4vRvDyZr5gNAuCZQyqthAS6jmNHVHpAQZhi5oyaIwvOB7SczwFyxyiXeNuz5ReYU4MHXrc5z/4zVTO8IkT97WG8rIhdX+vTaTN1ilr+lNjBL+by/jCbc0iN/mil54Hbb8nADADghlWO0vPyYYY9Y+nGyeGJRKX33881qZ2xh86NmLT/ttyFy7bFDkU6uzcu6fLprdZrDh9PVxTW0eg9ZG7t1mCx8V7DzzaHfQfiBW6Oh/aM2KTUg3qpi3BUqPZF29XLN2gla2HrpQX/Vxf+5493mhPT6Qj3N6ya1unILg4cV9PT7NnIg9pxWumvrk7QWta4j10vJxv3pDf3iuLh8+Ty7S8DR2KDrbu3dXHCQ1uKdYRdLGWN8D3te7exXOEFv2cu7yY108eeWS34ms73D3jKXQImXi7tv97j44HM+1jbu3M0HZuouuNzVF+s2vyvn/1VS/zV52tGmvQdmrOVX4lJT7R+cBued93DkcOHVBbHtrZRZvCeXe4+3BAT7SnvI8dj3ConQFmWnP27FkCUM1GR0c1Tdu2bRtZGmau8+F+8fDh0LkAtPR060Ej+nhb0zwrPqtwpKWX7Tgc8SxeEJXW2WkfON7WtGThVsy0tiqhw49KLrKorELv3gTTfXT/p3k5Tpw4sWPHDgJQc1AxA8ypqPT25ZhGkdMyySwXjXClOEl39RtuL2/l+o8Ne3s8F0tlc+BI4km70csbyrF+68GjwmIlqFUcUvPZVJZrPiwuZcnJ0arZ71nkVCblYr67h/egWgaYC4IZYE6c29tYULSCQbxtj4Uq3b686G1QCqXO0VB3NOy/aLXMCJU7mMS9rycWWrwMtY3BgumOHo02uZY03FiXRyBLgRM86F0GOA80ZUPVW+qmbHAmNGVDrcJ5zADnV1SOpJTiAk66NQvykXRhqefPKOZ646mCtcA/zVhwoU9tHjCnN8BiQDADXEC9i6sn7PynfWYYjnNNTsO1VGyDtqeb9gL/NMPEU1uYC06ObZvaUKE4nwcHgPNDHzMArXMzqZRcIN7mtojXzOcsntP6+we9sWhD5c/peDyhuQuaFIyEJcGm4ZTMaO5gNBISOUvPKRonWEoqy4QOTU65YRUH5OSxrMZ4w9FIkPaoWkOKMkzMnJzViDu0LxpqmjLKuziQ7T8mq5YgRWjntcDOuTAtx3t7ZY11ezl71jOY/SdzKJNOyoOctC/aTO8+sUHELYUjYf+5gwdrKJNI9GusNxQWCXEH/Ewho44QXZHzRZfUvC8sTYzSsopKIt4pE7+m0XWERFJ6IWR11tMpX6lLGWkMSR5SflTFbGyORuh6LvQiAEAFKmZY7YpKfG9ryhCDzUFPPWOZtDm2pT2lNYbCvnozn07njbMXnPbZ1rN9B1s6FcYflsSzmtwva2b5hN92mQt3l6bJbm8tNS6bWjre2qmK0R56W7qrLze1ALdtRox297Q15ro6ZZ3MtXAxE29NmqGO7qhby02brnOuP5Xm+o7LJBSLioOJ1s6crsvxLlU80NMd9Qu0pLeM8lM7zwTgfe0HU3bgUE/MW+jtOnftK3bq5Nhn9fRB+roF6KOKua7W3snnY+lKvDVRcDUK7KzZvy/4IgBAGYIZVrmiKqtMpLsjEpIkqTLI2eU/0H2oWRInRjyzF5v2mRHCh7r3h/yec/NaqYrtb4v4BaEpHA1Yslzqd2a5xkg0ILoE0ScyRX3K1GGs4A/6+PKcn4xplP8wc2F9UNGEcGnibTF0INw4dUxzcfafaDjKGucViGFyja6RfFY/LQiMnssPmrxPmjKWe+4FH7YoAAADqUlEQVQJwBlB2k8Ld5fH6+XNQWOyCJ86OfaIqgyLkQNB+qiBtjCnVC7+YZv5RGuvFXm0NHuYOWv2b/sCLwIAVKApG1Y72yIunpsx2fT5+17nnPaZ42ec/GOa9sRU2yzn4og2UvqRm/JAU6aqtvRM18GkLkgBiTs3g/bMhekaJ2fqdnHM8NRHm/0n0xwxjcG8YtBt4AM0ZG/wH3qcV1J98YcSfLTncGjiseeeALxeGH9G530hLKv8qOW/swx9iiY99OCJOaianMWpuh2kDfKzZv9m9PO9CAAwAcEMqxzbIDBavjwD9oUXPN+0z2ZujpUKottOl6faZotazuC9DQzRzrdmWliqrugTjwZdxUz+fElV3+AmEzN1FwvTZurmZv+JLV21Kud+sG3/lLnJWI/Udtjn63wooWgBafK+F5gAfA5TJtZ2k4yqm36RM7WcznhpuW0S3kdbG1zHWro6lSce9c2a/buoEwC4CAQzrHKcGGnzxbv27KIVY72v428icy90/mmfQ3PdwSXF2nKtj+w+xvC84G87FPKw5nmDmWuU3Mlke6tcmkGbYxrnXIgVQxFhb+tuxdVAG9brOe7Cf6IbECu0tuzsYwWBEwIdjwaMv4qnTUFgDY0Pdk/OQXaRCcBnbcX0ibWlg+17dtOnyIvN3RGRtcvHKCwvxb5TePhbXfLRWbN/SwQALgYTjEDVwwQji2PBE4CvMEwwArUKFTPAqrbgCcABYIlhVDbAqsaWJgAnekEzhFD3YzE/chlgpaFiBljdXGJovxgiAOAUqJgBAAAcBMEMAADgIAhmAAAAB0EwAwAAOAiCGQAAwEEQzAAAAA6CYAYAAHAQBDMAAICDYIIRqAWjo6OWhSsIAkAtQDBD1aurq7v88svffPNNAqvJZz7zGQJQi3B1KQAAAAdBHz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7y/wIAAP//QDj44gAAAAZJREFUAwCG0VcVajzy9gAAAABJRU5ErkJggg==" id="84" name="Picture"/>
                          <pic:cNvPicPr>
                            <a:picLocks noChangeArrowheads="1" noChangeAspect="1"/>
                          </pic:cNvPicPr>
                        </pic:nvPicPr>
                        <pic:blipFill>
                          <a:blip r:embed="rId82"/>
                          <a:stretch>
                            <a:fillRect/>
                          </a:stretch>
                        </pic:blipFill>
                        <pic:spPr bwMode="auto">
                          <a:xfrm>
                            <a:off x="0" y="0"/>
                            <a:ext cx="5334000" cy="13614870"/>
                          </a:xfrm>
                          <a:prstGeom prst="rect">
                            <a:avLst/>
                          </a:prstGeom>
                          <a:noFill/>
                          <a:ln w="9525">
                            <a:noFill/>
                            <a:headEnd/>
                            <a:tailEnd/>
                          </a:ln>
                        </pic:spPr>
                      </pic:pic>
                    </a:graphicData>
                  </a:graphic>
                </wp:inline>
              </w:drawing>
            </w:r>
            <w:r>
              <w:br/>
            </w:r>
          </w:p>
        </w:tc>
      </w:tr>
    </w:tbl>
    <w:bookmarkEnd w:id="85"/>
    <w:bookmarkStart w:id="95" w:name="audit-checklist"/>
    <w:p>
      <w:pPr>
        <w:pStyle w:val="Heading2"/>
      </w:pPr>
      <w:r>
        <w:t xml:space="preserve">Audit checklist</w:t>
      </w:r>
    </w:p>
    <w:bookmarkStart w:id="86" w:name="scope-and-setup"/>
    <w:p>
      <w:pPr>
        <w:pStyle w:val="Heading3"/>
      </w:pPr>
      <w:r>
        <w:t xml:space="preserve">Scope and setup</w:t>
      </w:r>
    </w:p>
    <w:p>
      <w:pPr>
        <w:pStyle w:val="Compact"/>
        <w:numPr>
          <w:ilvl w:val="0"/>
          <w:numId w:val="1031"/>
        </w:numPr>
      </w:pPr>
      <w:r>
        <w:t xml:space="preserve">[ ] Record URL, browser, version, operating system and viewport.</w:t>
      </w:r>
    </w:p>
    <w:p>
      <w:pPr>
        <w:pStyle w:val="Compact"/>
        <w:numPr>
          <w:ilvl w:val="0"/>
          <w:numId w:val="1031"/>
        </w:numPr>
      </w:pPr>
      <w:r>
        <w:t xml:space="preserve">[ ] Record theme, locale, authentication role and tested route.</w:t>
      </w:r>
    </w:p>
    <w:p>
      <w:pPr>
        <w:pStyle w:val="Compact"/>
        <w:numPr>
          <w:ilvl w:val="0"/>
          <w:numId w:val="1031"/>
        </w:numPr>
      </w:pPr>
      <w:r>
        <w:t xml:space="preserve">[ ] Wait for web fonts and essential asynchronous content.</w:t>
      </w:r>
    </w:p>
    <w:p>
      <w:pPr>
        <w:pStyle w:val="Compact"/>
        <w:numPr>
          <w:ilvl w:val="0"/>
          <w:numId w:val="1031"/>
        </w:numPr>
      </w:pPr>
      <w:r>
        <w:t xml:space="preserve">[ ] Identify untested browsers, themes, routes and roles.</w:t>
      </w:r>
    </w:p>
    <w:p>
      <w:pPr>
        <w:pStyle w:val="Compact"/>
        <w:numPr>
          <w:ilvl w:val="0"/>
          <w:numId w:val="1031"/>
        </w:numPr>
      </w:pPr>
      <w:r>
        <w:t xml:space="preserve">[ ] Pause animation where this does not alter the state being assessed.</w:t>
      </w:r>
    </w:p>
    <w:p>
      <w:pPr>
        <w:pStyle w:val="Compact"/>
        <w:numPr>
          <w:ilvl w:val="0"/>
          <w:numId w:val="1031"/>
        </w:numPr>
      </w:pPr>
      <w:r>
        <w:t xml:space="preserve">[ ] Capture screenshots for evidence.</w:t>
      </w:r>
    </w:p>
    <w:bookmarkEnd w:id="86"/>
    <w:bookmarkStart w:id="87" w:name="text-1"/>
    <w:p>
      <w:pPr>
        <w:pStyle w:val="Heading3"/>
      </w:pPr>
      <w:r>
        <w:t xml:space="preserve">Text</w:t>
      </w:r>
    </w:p>
    <w:p>
      <w:pPr>
        <w:pStyle w:val="Compact"/>
        <w:numPr>
          <w:ilvl w:val="0"/>
          <w:numId w:val="1032"/>
        </w:numPr>
      </w:pPr>
      <w:r>
        <w:t xml:space="preserve">[ ] Collect visible DOM text, generated text and placeholders.</w:t>
      </w:r>
    </w:p>
    <w:p>
      <w:pPr>
        <w:pStyle w:val="Compact"/>
        <w:numPr>
          <w:ilvl w:val="0"/>
          <w:numId w:val="1032"/>
        </w:numPr>
      </w:pPr>
      <w:r>
        <w:t xml:space="preserve">[ ] Record computed font size and font weight.</w:t>
      </w:r>
    </w:p>
    <w:p>
      <w:pPr>
        <w:pStyle w:val="Compact"/>
        <w:numPr>
          <w:ilvl w:val="0"/>
          <w:numId w:val="1032"/>
        </w:numPr>
      </w:pPr>
      <w:r>
        <w:t xml:space="preserve">[ ] Classify large text using 24px regular or 18.6667px at weight 700+.</w:t>
      </w:r>
    </w:p>
    <w:p>
      <w:pPr>
        <w:pStyle w:val="Compact"/>
        <w:numPr>
          <w:ilvl w:val="0"/>
          <w:numId w:val="1032"/>
        </w:numPr>
      </w:pPr>
      <w:r>
        <w:t xml:space="preserve">[ ] Calculate effective foreground after alpha compositing.</w:t>
      </w:r>
    </w:p>
    <w:p>
      <w:pPr>
        <w:pStyle w:val="Compact"/>
        <w:numPr>
          <w:ilvl w:val="0"/>
          <w:numId w:val="1032"/>
        </w:numPr>
      </w:pPr>
      <w:r>
        <w:t xml:space="preserve">[ ] Calculate the background immediately behind each text run.</w:t>
      </w:r>
    </w:p>
    <w:p>
      <w:pPr>
        <w:pStyle w:val="Compact"/>
        <w:numPr>
          <w:ilvl w:val="0"/>
          <w:numId w:val="1032"/>
        </w:numPr>
      </w:pPr>
      <w:r>
        <w:t xml:space="preserve">[ ] Apply 4.5:1 AA to normal text.</w:t>
      </w:r>
    </w:p>
    <w:p>
      <w:pPr>
        <w:pStyle w:val="Compact"/>
        <w:numPr>
          <w:ilvl w:val="0"/>
          <w:numId w:val="1032"/>
        </w:numPr>
      </w:pPr>
      <w:r>
        <w:t xml:space="preserve">[ ] Apply 3:1 AA only to qualifying large text.</w:t>
      </w:r>
    </w:p>
    <w:p>
      <w:pPr>
        <w:pStyle w:val="Compact"/>
        <w:numPr>
          <w:ilvl w:val="0"/>
          <w:numId w:val="1032"/>
        </w:numPr>
      </w:pPr>
      <w:r>
        <w:t xml:space="preserve">[ ] Report 7:1 normal-text AAA and 4.5:1 large-text AAA separately.</w:t>
      </w:r>
    </w:p>
    <w:p>
      <w:pPr>
        <w:pStyle w:val="Compact"/>
        <w:numPr>
          <w:ilvl w:val="0"/>
          <w:numId w:val="1032"/>
        </w:numPr>
      </w:pPr>
      <w:r>
        <w:t xml:space="preserve">[ ] Compare raw ratios without rounding.</w:t>
      </w:r>
    </w:p>
    <w:p>
      <w:pPr>
        <w:pStyle w:val="Compact"/>
        <w:numPr>
          <w:ilvl w:val="0"/>
          <w:numId w:val="1032"/>
        </w:numPr>
      </w:pPr>
      <w:r>
        <w:t xml:space="preserve">[ ] Warn about thin fonts and low-margin passes.</w:t>
      </w:r>
    </w:p>
    <w:p>
      <w:pPr>
        <w:pStyle w:val="Compact"/>
        <w:numPr>
          <w:ilvl w:val="0"/>
          <w:numId w:val="1032"/>
        </w:numPr>
      </w:pPr>
      <w:r>
        <w:t xml:space="preserve">[ ] Test hover, focus, active, selected, error and disabled states.</w:t>
      </w:r>
    </w:p>
    <w:p>
      <w:pPr>
        <w:pStyle w:val="Compact"/>
        <w:numPr>
          <w:ilvl w:val="0"/>
          <w:numId w:val="1032"/>
        </w:numPr>
      </w:pPr>
      <w:r>
        <w:t xml:space="preserve">[ ] Test light and dark themes.</w:t>
      </w:r>
    </w:p>
    <w:p>
      <w:pPr>
        <w:pStyle w:val="Compact"/>
        <w:numPr>
          <w:ilvl w:val="0"/>
          <w:numId w:val="1032"/>
        </w:numPr>
      </w:pPr>
      <w:r>
        <w:t xml:space="preserve">[ ] Check text over images, gradients, canvas and video.</w:t>
      </w:r>
    </w:p>
    <w:bookmarkEnd w:id="87"/>
    <w:bookmarkStart w:id="88" w:name="user-interface-components-1"/>
    <w:p>
      <w:pPr>
        <w:pStyle w:val="Heading3"/>
      </w:pPr>
      <w:r>
        <w:t xml:space="preserve">User-interface components</w:t>
      </w:r>
    </w:p>
    <w:p>
      <w:pPr>
        <w:pStyle w:val="Compact"/>
        <w:numPr>
          <w:ilvl w:val="0"/>
          <w:numId w:val="1033"/>
        </w:numPr>
      </w:pPr>
      <w:r>
        <w:t xml:space="preserve">[ ] Identify the visual cue required to perceive each component.</w:t>
      </w:r>
    </w:p>
    <w:p>
      <w:pPr>
        <w:pStyle w:val="Compact"/>
        <w:numPr>
          <w:ilvl w:val="0"/>
          <w:numId w:val="1033"/>
        </w:numPr>
      </w:pPr>
      <w:r>
        <w:t xml:space="preserve">[ ] Test meaningful borders, icons and state indicators at 3:1.</w:t>
      </w:r>
    </w:p>
    <w:p>
      <w:pPr>
        <w:pStyle w:val="Compact"/>
        <w:numPr>
          <w:ilvl w:val="0"/>
          <w:numId w:val="1033"/>
        </w:numPr>
      </w:pPr>
      <w:r>
        <w:t xml:space="preserve">[ ] Do not require an unnecessary container border where another cue suffices.</w:t>
      </w:r>
    </w:p>
    <w:p>
      <w:pPr>
        <w:pStyle w:val="Compact"/>
        <w:numPr>
          <w:ilvl w:val="0"/>
          <w:numId w:val="1033"/>
        </w:numPr>
      </w:pPr>
      <w:r>
        <w:t xml:space="preserve">[ ] Test empty fields whose border is required for identification.</w:t>
      </w:r>
    </w:p>
    <w:p>
      <w:pPr>
        <w:pStyle w:val="Compact"/>
        <w:numPr>
          <w:ilvl w:val="0"/>
          <w:numId w:val="1033"/>
        </w:numPr>
      </w:pPr>
      <w:r>
        <w:t xml:space="preserve">[ ] Test checked, selected, expanded, pressed and invalid states.</w:t>
      </w:r>
    </w:p>
    <w:p>
      <w:pPr>
        <w:pStyle w:val="Compact"/>
        <w:numPr>
          <w:ilvl w:val="0"/>
          <w:numId w:val="1033"/>
        </w:numPr>
      </w:pPr>
      <w:r>
        <w:t xml:space="preserve">[ ] Confirm disabled exemptions apply only to genuinely inactive controls.</w:t>
      </w:r>
    </w:p>
    <w:p>
      <w:pPr>
        <w:pStyle w:val="Compact"/>
        <w:numPr>
          <w:ilvl w:val="0"/>
          <w:numId w:val="1033"/>
        </w:numPr>
      </w:pPr>
      <w:r>
        <w:t xml:space="preserve">[ ] Verify state is not communicated by colour alone.</w:t>
      </w:r>
    </w:p>
    <w:bookmarkEnd w:id="88"/>
    <w:bookmarkStart w:id="89" w:name="graphics"/>
    <w:p>
      <w:pPr>
        <w:pStyle w:val="Heading3"/>
      </w:pPr>
      <w:r>
        <w:t xml:space="preserve">Graphics</w:t>
      </w:r>
    </w:p>
    <w:p>
      <w:pPr>
        <w:pStyle w:val="Compact"/>
        <w:numPr>
          <w:ilvl w:val="0"/>
          <w:numId w:val="1034"/>
        </w:numPr>
      </w:pPr>
      <w:r>
        <w:t xml:space="preserve">[ ] Distinguish meaningful from decorative graphics.</w:t>
      </w:r>
    </w:p>
    <w:p>
      <w:pPr>
        <w:pStyle w:val="Compact"/>
        <w:numPr>
          <w:ilvl w:val="0"/>
          <w:numId w:val="1034"/>
        </w:numPr>
      </w:pPr>
      <w:r>
        <w:t xml:space="preserve">[ ] Test required graphic parts against adjacent colours at 3:1.</w:t>
      </w:r>
    </w:p>
    <w:p>
      <w:pPr>
        <w:pStyle w:val="Compact"/>
        <w:numPr>
          <w:ilvl w:val="0"/>
          <w:numId w:val="1034"/>
        </w:numPr>
      </w:pPr>
      <w:r>
        <w:t xml:space="preserve">[ ] Test meaningful boundaries between adjoining chart or map regions.</w:t>
      </w:r>
    </w:p>
    <w:p>
      <w:pPr>
        <w:pStyle w:val="Compact"/>
        <w:numPr>
          <w:ilvl w:val="0"/>
          <w:numId w:val="1034"/>
        </w:numPr>
      </w:pPr>
      <w:r>
        <w:t xml:space="preserve">[ ] Check labels, patterns or borders as alternative distinction.</w:t>
      </w:r>
    </w:p>
    <w:p>
      <w:pPr>
        <w:pStyle w:val="Compact"/>
        <w:numPr>
          <w:ilvl w:val="0"/>
          <w:numId w:val="1034"/>
        </w:numPr>
      </w:pPr>
      <w:r>
        <w:t xml:space="preserve">[ ] Place unresolved complex graphics in the manual-review queue.</w:t>
      </w:r>
    </w:p>
    <w:p>
      <w:pPr>
        <w:pStyle w:val="Compact"/>
        <w:numPr>
          <w:ilvl w:val="0"/>
          <w:numId w:val="1034"/>
        </w:numPr>
      </w:pPr>
      <w:r>
        <w:t xml:space="preserve">[ ] Check text alternatives independently.</w:t>
      </w:r>
    </w:p>
    <w:bookmarkEnd w:id="89"/>
    <w:bookmarkStart w:id="90" w:name="focus-and-keyboard"/>
    <w:p>
      <w:pPr>
        <w:pStyle w:val="Heading3"/>
      </w:pPr>
      <w:r>
        <w:t xml:space="preserve">Focus and keyboard</w:t>
      </w:r>
    </w:p>
    <w:p>
      <w:pPr>
        <w:pStyle w:val="Compact"/>
        <w:numPr>
          <w:ilvl w:val="0"/>
          <w:numId w:val="1035"/>
        </w:numPr>
      </w:pPr>
      <w:r>
        <w:t xml:space="preserve">[ ] Reach every active component with the keyboard.</w:t>
      </w:r>
    </w:p>
    <w:p>
      <w:pPr>
        <w:pStyle w:val="Compact"/>
        <w:numPr>
          <w:ilvl w:val="0"/>
          <w:numId w:val="1035"/>
        </w:numPr>
      </w:pPr>
      <w:r>
        <w:t xml:space="preserve">[ ] Confirm every focused component has a visible focus indicator.</w:t>
      </w:r>
    </w:p>
    <w:p>
      <w:pPr>
        <w:pStyle w:val="Compact"/>
        <w:numPr>
          <w:ilvl w:val="0"/>
          <w:numId w:val="1035"/>
        </w:numPr>
      </w:pPr>
      <w:r>
        <w:t xml:space="preserve">[ ] Test focus-indicator contrast against adjacent colours.</w:t>
      </w:r>
    </w:p>
    <w:p>
      <w:pPr>
        <w:pStyle w:val="Compact"/>
        <w:numPr>
          <w:ilvl w:val="0"/>
          <w:numId w:val="1035"/>
        </w:numPr>
      </w:pPr>
      <w:r>
        <w:t xml:space="preserve">[ ] Test focused/unfocused contrast change for WCAG 2.2 AAA reporting.</w:t>
      </w:r>
    </w:p>
    <w:p>
      <w:pPr>
        <w:pStyle w:val="Compact"/>
        <w:numPr>
          <w:ilvl w:val="0"/>
          <w:numId w:val="1035"/>
        </w:numPr>
      </w:pPr>
      <w:r>
        <w:t xml:space="preserve">[ ] Estimate the two-CSS-pixel perimeter-equivalent area.</w:t>
      </w:r>
    </w:p>
    <w:p>
      <w:pPr>
        <w:pStyle w:val="Compact"/>
        <w:numPr>
          <w:ilvl w:val="0"/>
          <w:numId w:val="1035"/>
        </w:numPr>
      </w:pPr>
      <w:r>
        <w:t xml:space="preserve">[ ] Check that focus is not obscured or clipped.</w:t>
      </w:r>
    </w:p>
    <w:p>
      <w:pPr>
        <w:pStyle w:val="Compact"/>
        <w:numPr>
          <w:ilvl w:val="0"/>
          <w:numId w:val="1035"/>
        </w:numPr>
      </w:pPr>
      <w:r>
        <w:t xml:space="preserve">[ ] Check custom controls for role, name, value and state.</w:t>
      </w:r>
    </w:p>
    <w:bookmarkEnd w:id="90"/>
    <w:bookmarkStart w:id="91" w:name="typography-resilience"/>
    <w:p>
      <w:pPr>
        <w:pStyle w:val="Heading3"/>
      </w:pPr>
      <w:r>
        <w:t xml:space="preserve">Typography resilience</w:t>
      </w:r>
    </w:p>
    <w:p>
      <w:pPr>
        <w:pStyle w:val="Compact"/>
        <w:numPr>
          <w:ilvl w:val="0"/>
          <w:numId w:val="1036"/>
        </w:numPr>
      </w:pPr>
      <w:r>
        <w:t xml:space="preserve">[ ] Test browser zoom and text resizing to 200%.</w:t>
      </w:r>
    </w:p>
    <w:p>
      <w:pPr>
        <w:pStyle w:val="Compact"/>
        <w:numPr>
          <w:ilvl w:val="0"/>
          <w:numId w:val="1036"/>
        </w:numPr>
      </w:pPr>
      <w:r>
        <w:t xml:space="preserve">[ ] Check for clipped, truncated, overlapping or obscured text.</w:t>
      </w:r>
    </w:p>
    <w:p>
      <w:pPr>
        <w:pStyle w:val="Compact"/>
        <w:numPr>
          <w:ilvl w:val="0"/>
          <w:numId w:val="1036"/>
        </w:numPr>
      </w:pPr>
      <w:r>
        <w:t xml:space="preserve">[ ] Apply WCAG text-spacing overrides.</w:t>
      </w:r>
    </w:p>
    <w:p>
      <w:pPr>
        <w:pStyle w:val="Compact"/>
        <w:numPr>
          <w:ilvl w:val="0"/>
          <w:numId w:val="1036"/>
        </w:numPr>
      </w:pPr>
      <w:r>
        <w:t xml:space="preserve">[ ] Check that form controls and labels resize with the text.</w:t>
      </w:r>
    </w:p>
    <w:p>
      <w:pPr>
        <w:pStyle w:val="Compact"/>
        <w:numPr>
          <w:ilvl w:val="0"/>
          <w:numId w:val="1036"/>
        </w:numPr>
      </w:pPr>
      <w:r>
        <w:t xml:space="preserve">[ ] Warn on project-policy sizes below 16px body or 14px secondary text.</w:t>
      </w:r>
    </w:p>
    <w:p>
      <w:pPr>
        <w:pStyle w:val="Compact"/>
        <w:numPr>
          <w:ilvl w:val="0"/>
          <w:numId w:val="1036"/>
        </w:numPr>
      </w:pPr>
      <w:r>
        <w:t xml:space="preserve">[ ] Do not classify advisory font-size warnings as WCAG contrast failures.</w:t>
      </w:r>
    </w:p>
    <w:bookmarkEnd w:id="91"/>
    <w:bookmarkStart w:id="92" w:name="complex-rendering"/>
    <w:p>
      <w:pPr>
        <w:pStyle w:val="Heading3"/>
      </w:pPr>
      <w:r>
        <w:t xml:space="preserve">Complex rendering</w:t>
      </w:r>
    </w:p>
    <w:p>
      <w:pPr>
        <w:pStyle w:val="Compact"/>
        <w:numPr>
          <w:ilvl w:val="0"/>
          <w:numId w:val="1037"/>
        </w:numPr>
      </w:pPr>
      <w:r>
        <w:t xml:space="preserve">[ ] Detect foreground and background alpha.</w:t>
      </w:r>
    </w:p>
    <w:p>
      <w:pPr>
        <w:pStyle w:val="Compact"/>
        <w:numPr>
          <w:ilvl w:val="0"/>
          <w:numId w:val="1037"/>
        </w:numPr>
      </w:pPr>
      <w:r>
        <w:t xml:space="preserve">[ ] Detect element and ancestor opacity.</w:t>
      </w:r>
    </w:p>
    <w:p>
      <w:pPr>
        <w:pStyle w:val="Compact"/>
        <w:numPr>
          <w:ilvl w:val="0"/>
          <w:numId w:val="1037"/>
        </w:numPr>
      </w:pPr>
      <w:r>
        <w:t xml:space="preserve">[ ] Detect background images and gradients.</w:t>
      </w:r>
    </w:p>
    <w:p>
      <w:pPr>
        <w:pStyle w:val="Compact"/>
        <w:numPr>
          <w:ilvl w:val="0"/>
          <w:numId w:val="1037"/>
        </w:numPr>
      </w:pPr>
      <w:r>
        <w:t xml:space="preserve">[ ] Detect pseudo-element overlays.</w:t>
      </w:r>
    </w:p>
    <w:p>
      <w:pPr>
        <w:pStyle w:val="Compact"/>
        <w:numPr>
          <w:ilvl w:val="0"/>
          <w:numId w:val="1037"/>
        </w:numPr>
      </w:pPr>
      <w:r>
        <w:t xml:space="preserve">[ ] Detect text shadows, filters, masks and blending.</w:t>
      </w:r>
    </w:p>
    <w:p>
      <w:pPr>
        <w:pStyle w:val="Compact"/>
        <w:numPr>
          <w:ilvl w:val="0"/>
          <w:numId w:val="1037"/>
        </w:numPr>
      </w:pPr>
      <w:r>
        <w:t xml:space="preserve">[ ] Detect positioned overlap.</w:t>
      </w:r>
    </w:p>
    <w:p>
      <w:pPr>
        <w:pStyle w:val="Compact"/>
        <w:numPr>
          <w:ilvl w:val="0"/>
          <w:numId w:val="1037"/>
        </w:numPr>
      </w:pPr>
      <w:r>
        <w:t xml:space="preserve">[ ] Sample worst-case rendered pixels where reliable.</w:t>
      </w:r>
    </w:p>
    <w:p>
      <w:pPr>
        <w:pStyle w:val="Compact"/>
        <w:numPr>
          <w:ilvl w:val="0"/>
          <w:numId w:val="1037"/>
        </w:numPr>
      </w:pPr>
      <w:r>
        <w:t xml:space="preserve">[ ] Use NEEDS_REVIEW rather than guessing.</w:t>
      </w:r>
    </w:p>
    <w:bookmarkEnd w:id="92"/>
    <w:bookmarkStart w:id="93" w:name="google-tooling-and-ecosystem"/>
    <w:p>
      <w:pPr>
        <w:pStyle w:val="Heading3"/>
      </w:pPr>
      <w:r>
        <w:t xml:space="preserve">Google tooling and ecosystem</w:t>
      </w:r>
    </w:p>
    <w:p>
      <w:pPr>
        <w:pStyle w:val="Compact"/>
        <w:numPr>
          <w:ilvl w:val="0"/>
          <w:numId w:val="1038"/>
        </w:numPr>
      </w:pPr>
      <w:r>
        <w:t xml:space="preserve">[ ] Import Lighthouse results when supplied.</w:t>
      </w:r>
    </w:p>
    <w:p>
      <w:pPr>
        <w:pStyle w:val="Compact"/>
        <w:numPr>
          <w:ilvl w:val="0"/>
          <w:numId w:val="1038"/>
        </w:numPr>
      </w:pPr>
      <w:r>
        <w:t xml:space="preserve">[ ] Retain Lighthouse’s incomplete and manual-review items.</w:t>
      </w:r>
    </w:p>
    <w:p>
      <w:pPr>
        <w:pStyle w:val="Compact"/>
        <w:numPr>
          <w:ilvl w:val="0"/>
          <w:numId w:val="1038"/>
        </w:numPr>
      </w:pPr>
      <w:r>
        <w:t xml:space="preserve">[ ] Compare the agent’s text classification with axe defaults.</w:t>
      </w:r>
    </w:p>
    <w:p>
      <w:pPr>
        <w:pStyle w:val="Compact"/>
        <w:numPr>
          <w:ilvl w:val="0"/>
          <w:numId w:val="1038"/>
        </w:numPr>
      </w:pPr>
      <w:r>
        <w:t xml:space="preserve">[ ] Do not equate a Lighthouse score with full WCAG conformance.</w:t>
      </w:r>
    </w:p>
    <w:p>
      <w:pPr>
        <w:pStyle w:val="Compact"/>
        <w:numPr>
          <w:ilvl w:val="0"/>
          <w:numId w:val="1038"/>
        </w:numPr>
      </w:pPr>
      <w:r>
        <w:t xml:space="preserve">[ ] Check descriptive alternative text under Search-related findings.</w:t>
      </w:r>
    </w:p>
    <w:p>
      <w:pPr>
        <w:pStyle w:val="Compact"/>
        <w:numPr>
          <w:ilvl w:val="0"/>
          <w:numId w:val="1038"/>
        </w:numPr>
      </w:pPr>
      <w:r>
        <w:t xml:space="preserve">[ ] Keep Google Search findings separate from numerical contrast status.</w:t>
      </w:r>
    </w:p>
    <w:p>
      <w:pPr>
        <w:pStyle w:val="Compact"/>
        <w:numPr>
          <w:ilvl w:val="0"/>
          <w:numId w:val="1038"/>
        </w:numPr>
      </w:pPr>
      <w:r>
        <w:t xml:space="preserve">[ ] Do not apply Android</w:t>
      </w:r>
      <w:r>
        <w:t xml:space="preserve"> </w:t>
      </w:r>
      <w:r>
        <w:rPr>
          <w:rStyle w:val="VerbatimChar"/>
        </w:rPr>
        <w:t xml:space="preserve">sp</w:t>
      </w:r>
      <w:r>
        <w:t xml:space="preserve"> </w:t>
      </w:r>
      <w:r>
        <w:t xml:space="preserve">or</w:t>
      </w:r>
      <w:r>
        <w:t xml:space="preserve"> </w:t>
      </w:r>
      <w:r>
        <w:rPr>
          <w:rStyle w:val="VerbatimChar"/>
        </w:rPr>
        <w:t xml:space="preserve">dp</w:t>
      </w:r>
      <w:r>
        <w:t xml:space="preserve"> </w:t>
      </w:r>
      <w:r>
        <w:t xml:space="preserve">rules to web CSS.</w:t>
      </w:r>
    </w:p>
    <w:p>
      <w:pPr>
        <w:pStyle w:val="Compact"/>
        <w:numPr>
          <w:ilvl w:val="0"/>
          <w:numId w:val="1038"/>
        </w:numPr>
      </w:pPr>
      <w:r>
        <w:t xml:space="preserve">[ ] Record Google Play pre-launch scope as separate or not supplied.</w:t>
      </w:r>
    </w:p>
    <w:bookmarkEnd w:id="93"/>
    <w:bookmarkStart w:id="94" w:name="reporting"/>
    <w:p>
      <w:pPr>
        <w:pStyle w:val="Heading3"/>
      </w:pPr>
      <w:r>
        <w:t xml:space="preserve">Reporting</w:t>
      </w:r>
    </w:p>
    <w:p>
      <w:pPr>
        <w:pStyle w:val="Compact"/>
        <w:numPr>
          <w:ilvl w:val="0"/>
          <w:numId w:val="1039"/>
        </w:numPr>
      </w:pPr>
      <w:r>
        <w:t xml:space="preserve">[ ] Include raw and displayed ratios.</w:t>
      </w:r>
    </w:p>
    <w:p>
      <w:pPr>
        <w:pStyle w:val="Compact"/>
        <w:numPr>
          <w:ilvl w:val="0"/>
          <w:numId w:val="1039"/>
        </w:numPr>
      </w:pPr>
      <w:r>
        <w:t xml:space="preserve">[ ] Include foreground, background and compositing evidence.</w:t>
      </w:r>
    </w:p>
    <w:p>
      <w:pPr>
        <w:pStyle w:val="Compact"/>
        <w:numPr>
          <w:ilvl w:val="0"/>
          <w:numId w:val="1039"/>
        </w:numPr>
      </w:pPr>
      <w:r>
        <w:t xml:space="preserve">[ ] Include size, weight, state, viewport and selector.</w:t>
      </w:r>
    </w:p>
    <w:p>
      <w:pPr>
        <w:pStyle w:val="Compact"/>
        <w:numPr>
          <w:ilvl w:val="0"/>
          <w:numId w:val="1039"/>
        </w:numPr>
      </w:pPr>
      <w:r>
        <w:t xml:space="preserve">[ ] Cite the applicable WCAG success criterion.</w:t>
      </w:r>
    </w:p>
    <w:p>
      <w:pPr>
        <w:pStyle w:val="Compact"/>
        <w:numPr>
          <w:ilvl w:val="0"/>
          <w:numId w:val="1039"/>
        </w:numPr>
      </w:pPr>
      <w:r>
        <w:t xml:space="preserve">[ ] Document every exception.</w:t>
      </w:r>
    </w:p>
    <w:p>
      <w:pPr>
        <w:pStyle w:val="Compact"/>
        <w:numPr>
          <w:ilvl w:val="0"/>
          <w:numId w:val="1039"/>
        </w:numPr>
      </w:pPr>
      <w:r>
        <w:t xml:space="preserve">[ ] Link repeated failures to the responsible design token.</w:t>
      </w:r>
    </w:p>
    <w:p>
      <w:pPr>
        <w:pStyle w:val="Compact"/>
        <w:numPr>
          <w:ilvl w:val="0"/>
          <w:numId w:val="1039"/>
        </w:numPr>
      </w:pPr>
      <w:r>
        <w:t xml:space="preserve">[ ] Recommend fixes for all affected themes and states.</w:t>
      </w:r>
    </w:p>
    <w:p>
      <w:pPr>
        <w:pStyle w:val="Compact"/>
        <w:numPr>
          <w:ilvl w:val="0"/>
          <w:numId w:val="1039"/>
        </w:numPr>
      </w:pPr>
      <w:r>
        <w:t xml:space="preserve">[ ] Retest after remediation.</w:t>
      </w:r>
    </w:p>
    <w:p>
      <w:pPr>
        <w:pStyle w:val="Compact"/>
        <w:numPr>
          <w:ilvl w:val="0"/>
          <w:numId w:val="1039"/>
        </w:numPr>
      </w:pPr>
      <w:r>
        <w:t xml:space="preserve">[ ] Avoid legal-compliance conclusions unless the legal framework is supplied.</w:t>
      </w:r>
      <w:r>
        <w:t xml:space="preserve"> </w:t>
      </w:r>
      <w:r>
        <w:t xml:space="preserve">```</w:t>
      </w:r>
    </w:p>
    <w:p>
      <w:pPr>
        <w:pStyle w:val="FirstParagraph"/>
      </w:pPr>
      <w:r>
        <w:t xml:space="preserve">The central implementation principle is that an automated agent should be</w:t>
      </w:r>
      <w:r>
        <w:t xml:space="preserve"> </w:t>
      </w:r>
      <w:r>
        <w:rPr>
          <w:b/>
          <w:bCs/>
        </w:rPr>
        <w:t xml:space="preserve">deterministic where the rendered evidence is deterministic, and explicitly uncertain where it is not</w:t>
      </w:r>
      <w:r>
        <w:t xml:space="preserve">. Solid colours, simple alpha and computed font metrics can usually be decided mechanically. Background imagery, blending, animation, variable state and semantic exceptions frequently require rendered-pixel evidence or human judgement. Lighthouse and axe follow a similar distinction by returning incomplete outcomes for visual configurations they cannot resolve reliably, while W3C conformance requires evaluation beyond a single automated score.</w:t>
      </w:r>
      <w:r>
        <w:t xml:space="preserve"> </w:t>
      </w:r>
      <w:hyperlink r:id="rId24">
        <w:r>
          <w:rPr>
            <w:rStyle w:val="Hyperlink"/>
          </w:rPr>
          <w:t xml:space="preserve">[34]</w:t>
        </w:r>
      </w:hyperlink>
    </w:p>
    <w:bookmarkEnd w:id="94"/>
    <w:bookmarkEnd w:id="95"/>
    <w:bookmarkEnd w:id="96"/>
    <w:bookmarkEnd w:id="97"/>
    <w:p>
      <w:r>
        <w:pict>
          <v:rect style="width:0;height:1.5pt" o:hralign="center" o:hrstd="t" o:hr="t"/>
        </w:pict>
      </w:r>
    </w:p>
    <w:bookmarkStart w:id="98" w:name="citations"/>
    <w:p>
      <w:pPr>
        <w:pStyle w:val="FirstParagraph"/>
      </w:pPr>
      <w:hyperlink r:id="rId10">
        <w:r>
          <w:rPr>
            <w:rStyle w:val="Hyperlink"/>
          </w:rPr>
          <w:t xml:space="preserve">[1]</w:t>
        </w:r>
      </w:hyperlink>
      <w:r>
        <w:t xml:space="preserve"> </w:t>
      </w:r>
      <w:r>
        <w:t xml:space="preserve">WCAG 2 Overview | Web Accessibility Initiative (WAI)</w:t>
      </w:r>
    </w:p>
    <w:p>
      <w:pPr>
        <w:pStyle w:val="BodyText"/>
      </w:pPr>
      <w:hyperlink r:id="rId10">
        <w:r>
          <w:rPr>
            <w:rStyle w:val="Hyperlink"/>
          </w:rPr>
          <w:t xml:space="preserve">https://www.w3.org/WAI/standards-guidelines/wcag/?utm_source=chatgpt.com</w:t>
        </w:r>
      </w:hyperlink>
    </w:p>
    <w:p>
      <w:pPr>
        <w:pStyle w:val="BodyText"/>
      </w:pPr>
      <w:hyperlink r:id="rId11">
        <w:r>
          <w:rPr>
            <w:rStyle w:val="Hyperlink"/>
          </w:rPr>
          <w:t xml:space="preserve">[2]</w:t>
        </w:r>
      </w:hyperlink>
      <w:r>
        <w:t xml:space="preserve"> </w:t>
      </w:r>
      <w:hyperlink r:id="rId11">
        <w:r>
          <w:rPr>
            <w:rStyle w:val="Hyperlink"/>
          </w:rPr>
          <w:t xml:space="preserve">[25]</w:t>
        </w:r>
      </w:hyperlink>
      <w:r>
        <w:t xml:space="preserve"> </w:t>
      </w:r>
      <w:r>
        <w:t xml:space="preserve">Color contrast - Accessibility designing</w:t>
      </w:r>
    </w:p>
    <w:p>
      <w:pPr>
        <w:pStyle w:val="BodyText"/>
      </w:pPr>
      <w:hyperlink r:id="rId11">
        <w:r>
          <w:rPr>
            <w:rStyle w:val="Hyperlink"/>
          </w:rPr>
          <w:t xml:space="preserve">https://m3.material.io/foundations/designing/color-contrast?utm_source=chatgpt.com</w:t>
        </w:r>
      </w:hyperlink>
    </w:p>
    <w:p>
      <w:pPr>
        <w:pStyle w:val="BodyText"/>
      </w:pPr>
      <w:hyperlink r:id="rId12">
        <w:r>
          <w:rPr>
            <w:rStyle w:val="Hyperlink"/>
          </w:rPr>
          <w:t xml:space="preserve">[3]</w:t>
        </w:r>
      </w:hyperlink>
      <w:r>
        <w:t xml:space="preserve"> </w:t>
      </w:r>
      <w:hyperlink r:id="rId12">
        <w:r>
          <w:rPr>
            <w:rStyle w:val="Hyperlink"/>
          </w:rPr>
          <w:t xml:space="preserve">[10]</w:t>
        </w:r>
      </w:hyperlink>
      <w:r>
        <w:t xml:space="preserve"> </w:t>
      </w:r>
      <w:hyperlink r:id="rId12">
        <w:r>
          <w:rPr>
            <w:rStyle w:val="Hyperlink"/>
          </w:rPr>
          <w:t xml:space="preserve">[28]</w:t>
        </w:r>
      </w:hyperlink>
      <w:r>
        <w:t xml:space="preserve"> </w:t>
      </w:r>
      <w:r>
        <w:t xml:space="preserve">Lighthouse accessibility score - Chrome for Developers</w:t>
      </w:r>
    </w:p>
    <w:p>
      <w:pPr>
        <w:pStyle w:val="BodyText"/>
      </w:pPr>
      <w:hyperlink r:id="rId12">
        <w:r>
          <w:rPr>
            <w:rStyle w:val="Hyperlink"/>
          </w:rPr>
          <w:t xml:space="preserve">https://developer.chrome.com/docs/lighthouse/accessibility/scoring?utm_source=chatgpt.com</w:t>
        </w:r>
      </w:hyperlink>
    </w:p>
    <w:p>
      <w:pPr>
        <w:pStyle w:val="BodyText"/>
      </w:pPr>
      <w:hyperlink r:id="rId13">
        <w:r>
          <w:rPr>
            <w:rStyle w:val="Hyperlink"/>
          </w:rPr>
          <w:t xml:space="preserve">[4]</w:t>
        </w:r>
      </w:hyperlink>
      <w:r>
        <w:t xml:space="preserve"> </w:t>
      </w:r>
      <w:r>
        <w:t xml:space="preserve">Image SEO Best Practices | Google Search Central</w:t>
      </w:r>
    </w:p>
    <w:p>
      <w:pPr>
        <w:pStyle w:val="BodyText"/>
      </w:pPr>
      <w:hyperlink r:id="rId13">
        <w:r>
          <w:rPr>
            <w:rStyle w:val="Hyperlink"/>
          </w:rPr>
          <w:t xml:space="preserve">https://developers.google.com/search/docs/appearance/google-images?utm_source=chatgpt.com</w:t>
        </w:r>
      </w:hyperlink>
    </w:p>
    <w:p>
      <w:pPr>
        <w:pStyle w:val="BodyText"/>
      </w:pPr>
      <w:hyperlink r:id="rId14">
        <w:r>
          <w:rPr>
            <w:rStyle w:val="Hyperlink"/>
          </w:rPr>
          <w:t xml:space="preserve">[5]</w:t>
        </w:r>
      </w:hyperlink>
      <w:r>
        <w:t xml:space="preserve"> </w:t>
      </w:r>
      <w:hyperlink r:id="rId14">
        <w:r>
          <w:rPr>
            <w:rStyle w:val="Hyperlink"/>
          </w:rPr>
          <w:t xml:space="preserve">[30]</w:t>
        </w:r>
      </w:hyperlink>
      <w:r>
        <w:t xml:space="preserve"> </w:t>
      </w:r>
      <w:r>
        <w:t xml:space="preserve">Use a pre-launch report to identify issues - Play Console ...</w:t>
      </w:r>
    </w:p>
    <w:p>
      <w:pPr>
        <w:pStyle w:val="BodyText"/>
      </w:pPr>
      <w:hyperlink r:id="rId14">
        <w:r>
          <w:rPr>
            <w:rStyle w:val="Hyperlink"/>
          </w:rPr>
          <w:t xml:space="preserve">https://support.google.com/googleplay/android-developer/answer/9842757?hl=en&amp;utm_source=chatgpt.com</w:t>
        </w:r>
      </w:hyperlink>
    </w:p>
    <w:p>
      <w:pPr>
        <w:pStyle w:val="BodyText"/>
      </w:pPr>
      <w:hyperlink r:id="rId15">
        <w:r>
          <w:rPr>
            <w:rStyle w:val="Hyperlink"/>
          </w:rPr>
          <w:t xml:space="preserve">[6]</w:t>
        </w:r>
      </w:hyperlink>
      <w:r>
        <w:t xml:space="preserve"> </w:t>
      </w:r>
      <w:hyperlink r:id="rId15">
        <w:r>
          <w:rPr>
            <w:rStyle w:val="Hyperlink"/>
          </w:rPr>
          <w:t xml:space="preserve">[7]</w:t>
        </w:r>
      </w:hyperlink>
      <w:r>
        <w:t xml:space="preserve"> </w:t>
      </w:r>
      <w:hyperlink r:id="rId15">
        <w:r>
          <w:rPr>
            <w:rStyle w:val="Hyperlink"/>
          </w:rPr>
          <w:t xml:space="preserve">[8]</w:t>
        </w:r>
      </w:hyperlink>
      <w:r>
        <w:t xml:space="preserve"> </w:t>
      </w:r>
      <w:hyperlink r:id="rId15">
        <w:r>
          <w:rPr>
            <w:rStyle w:val="Hyperlink"/>
          </w:rPr>
          <w:t xml:space="preserve">[13]</w:t>
        </w:r>
      </w:hyperlink>
      <w:r>
        <w:t xml:space="preserve"> </w:t>
      </w:r>
      <w:r>
        <w:t xml:space="preserve">Understanding Success Criterion 1.4.3: Contrast (Minimum) | WAI</w:t>
      </w:r>
    </w:p>
    <w:p>
      <w:pPr>
        <w:pStyle w:val="BodyText"/>
      </w:pPr>
      <w:hyperlink r:id="rId15">
        <w:r>
          <w:rPr>
            <w:rStyle w:val="Hyperlink"/>
          </w:rPr>
          <w:t xml:space="preserve">https://www.w3.org/WAI/WCAG22/Understanding/contrast-minimum?utm_source=chatgpt.com</w:t>
        </w:r>
      </w:hyperlink>
    </w:p>
    <w:p>
      <w:pPr>
        <w:pStyle w:val="BodyText"/>
      </w:pPr>
      <w:hyperlink r:id="rId17">
        <w:r>
          <w:rPr>
            <w:rStyle w:val="Hyperlink"/>
          </w:rPr>
          <w:t xml:space="preserve">[9]</w:t>
        </w:r>
      </w:hyperlink>
      <w:r>
        <w:t xml:space="preserve"> </w:t>
      </w:r>
      <w:r>
        <w:t xml:space="preserve">Understanding Conformance | WAI</w:t>
      </w:r>
    </w:p>
    <w:p>
      <w:pPr>
        <w:pStyle w:val="BodyText"/>
      </w:pPr>
      <w:hyperlink r:id="rId17">
        <w:r>
          <w:rPr>
            <w:rStyle w:val="Hyperlink"/>
          </w:rPr>
          <w:t xml:space="preserve">https://www.w3.org/WAI/WCAG22/Understanding/conformance?utm_source=chatgpt.com</w:t>
        </w:r>
      </w:hyperlink>
    </w:p>
    <w:p>
      <w:pPr>
        <w:pStyle w:val="BodyText"/>
      </w:pP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[17]</w:t>
        </w:r>
      </w:hyperlink>
      <w:r>
        <w:t xml:space="preserve"> </w:t>
      </w:r>
      <w:hyperlink r:id="rId22">
        <w:r>
          <w:rPr>
            <w:rStyle w:val="Hyperlink"/>
          </w:rPr>
          <w:t xml:space="preserve">[19]</w:t>
        </w:r>
      </w:hyperlink>
      <w:r>
        <w:t xml:space="preserve"> </w:t>
      </w:r>
      <w:hyperlink r:id="rId22">
        <w:r>
          <w:rPr>
            <w:rStyle w:val="Hyperlink"/>
          </w:rPr>
          <w:t xml:space="preserve">[33]</w:t>
        </w:r>
      </w:hyperlink>
      <w:r>
        <w:t xml:space="preserve"> </w:t>
      </w:r>
      <w:r>
        <w:t xml:space="preserve">How to Meet WCAG (Quick Reference) - W3C</w:t>
      </w:r>
    </w:p>
    <w:p>
      <w:pPr>
        <w:pStyle w:val="BodyText"/>
      </w:pPr>
      <w:hyperlink r:id="rId22">
        <w:r>
          <w:rPr>
            <w:rStyle w:val="Hyperlink"/>
          </w:rPr>
          <w:t xml:space="preserve">https://www.w3.org/WAI/WCAG22/quickref/?utm_source=chatgpt.com</w:t>
        </w:r>
      </w:hyperlink>
    </w:p>
    <w:p>
      <w:pPr>
        <w:pStyle w:val="BodyText"/>
      </w:pPr>
      <w:hyperlink r:id="rId24">
        <w:r>
          <w:rPr>
            <w:rStyle w:val="Hyperlink"/>
          </w:rPr>
          <w:t xml:space="preserve">[14]</w:t>
        </w:r>
      </w:hyperlink>
      <w:r>
        <w:t xml:space="preserve"> </w:t>
      </w:r>
      <w:hyperlink r:id="rId24">
        <w:r>
          <w:rPr>
            <w:rStyle w:val="Hyperlink"/>
          </w:rPr>
          <w:t xml:space="preserve">[24]</w:t>
        </w:r>
      </w:hyperlink>
      <w:r>
        <w:t xml:space="preserve"> </w:t>
      </w:r>
      <w:hyperlink r:id="rId24">
        <w:r>
          <w:rPr>
            <w:rStyle w:val="Hyperlink"/>
          </w:rPr>
          <w:t xml:space="preserve">[34]</w:t>
        </w:r>
      </w:hyperlink>
      <w:r>
        <w:t xml:space="preserve"> </w:t>
      </w:r>
      <w:r>
        <w:t xml:space="preserve">color-contrast.json - dequelabs/axe-core</w:t>
      </w:r>
    </w:p>
    <w:p>
      <w:pPr>
        <w:pStyle w:val="BodyText"/>
      </w:pPr>
      <w:hyperlink r:id="rId24">
        <w:r>
          <w:rPr>
            <w:rStyle w:val="Hyperlink"/>
          </w:rPr>
          <w:t xml:space="preserve">https://github.com/dequelabs/axe-core/blob/develop/lib/checks/color/color-contrast.json?utm_source=chatgpt.com</w:t>
        </w:r>
      </w:hyperlink>
    </w:p>
    <w:p>
      <w:pPr>
        <w:pStyle w:val="BodyText"/>
      </w:pPr>
      <w:hyperlink r:id="rId26">
        <w:r>
          <w:rPr>
            <w:rStyle w:val="Hyperlink"/>
          </w:rPr>
          <w:t xml:space="preserve">[15]</w:t>
        </w:r>
      </w:hyperlink>
      <w:r>
        <w:t xml:space="preserve"> </w:t>
      </w:r>
      <w:r>
        <w:t xml:space="preserve">Understanding Success Criterion 1.4.11: Non-text Contrast | WAI</w:t>
      </w:r>
    </w:p>
    <w:p>
      <w:pPr>
        <w:pStyle w:val="BodyText"/>
      </w:pPr>
      <w:hyperlink r:id="rId26">
        <w:r>
          <w:rPr>
            <w:rStyle w:val="Hyperlink"/>
          </w:rPr>
          <w:t xml:space="preserve">https://www.w3.org/WAI/WCAG22/Understanding/non-text-contrast.html?utm_source=chatgpt.com</w:t>
        </w:r>
      </w:hyperlink>
    </w:p>
    <w:p>
      <w:pPr>
        <w:pStyle w:val="BodyText"/>
      </w:pPr>
      <w:hyperlink r:id="rId27">
        <w:r>
          <w:rPr>
            <w:rStyle w:val="Hyperlink"/>
          </w:rPr>
          <w:t xml:space="preserve">[16]</w:t>
        </w:r>
      </w:hyperlink>
      <w:r>
        <w:t xml:space="preserve"> </w:t>
      </w:r>
      <w:r>
        <w:t xml:space="preserve">Provide sufficient contrast at the boundaries between adjoining colors</w:t>
      </w:r>
    </w:p>
    <w:p>
      <w:pPr>
        <w:pStyle w:val="BodyText"/>
      </w:pPr>
      <w:hyperlink r:id="rId27">
        <w:r>
          <w:rPr>
            <w:rStyle w:val="Hyperlink"/>
          </w:rPr>
          <w:t xml:space="preserve">https://www.w3.org/WAI/WCAG22/Techniques/general/G209?utm_source=chatgpt.com</w:t>
        </w:r>
      </w:hyperlink>
    </w:p>
    <w:p>
      <w:pPr>
        <w:pStyle w:val="BodyText"/>
      </w:pPr>
      <w:hyperlink r:id="rId29">
        <w:r>
          <w:rPr>
            <w:rStyle w:val="Hyperlink"/>
          </w:rPr>
          <w:t xml:space="preserve">[18]</w:t>
        </w:r>
      </w:hyperlink>
      <w:r>
        <w:t xml:space="preserve"> </w:t>
      </w:r>
      <w:r>
        <w:t xml:space="preserve">Interactive controls are keyboard focusable | Lighthouse</w:t>
      </w:r>
    </w:p>
    <w:p>
      <w:pPr>
        <w:pStyle w:val="BodyText"/>
      </w:pPr>
      <w:hyperlink r:id="rId29">
        <w:r>
          <w:rPr>
            <w:rStyle w:val="Hyperlink"/>
          </w:rPr>
          <w:t xml:space="preserve">https://developer.chrome.com/docs/lighthouse/accessibility/focusable-controls?utm_source=chatgpt.com</w:t>
        </w:r>
      </w:hyperlink>
    </w:p>
    <w:p>
      <w:pPr>
        <w:pStyle w:val="BodyText"/>
      </w:pPr>
      <w:hyperlink r:id="rId33">
        <w:r>
          <w:rPr>
            <w:rStyle w:val="Hyperlink"/>
          </w:rPr>
          <w:t xml:space="preserve">[20]</w:t>
        </w:r>
      </w:hyperlink>
      <w:r>
        <w:t xml:space="preserve"> </w:t>
      </w:r>
      <w:hyperlink r:id="rId33">
        <w:r>
          <w:rPr>
            <w:rStyle w:val="Hyperlink"/>
          </w:rPr>
          <w:t xml:space="preserve">[32]</w:t>
        </w:r>
      </w:hyperlink>
      <w:r>
        <w:t xml:space="preserve"> </w:t>
      </w:r>
      <w:r>
        <w:t xml:space="preserve">Technique G17:Ensuring that a contrast ratio of at least 7:1 ...</w:t>
      </w:r>
    </w:p>
    <w:p>
      <w:pPr>
        <w:pStyle w:val="BodyText"/>
      </w:pPr>
      <w:hyperlink r:id="rId33">
        <w:r>
          <w:rPr>
            <w:rStyle w:val="Hyperlink"/>
          </w:rPr>
          <w:t xml:space="preserve">https://www.w3.org/WAI/WCAG22/Techniques/general/G17?utm_source=chatgpt.com</w:t>
        </w:r>
      </w:hyperlink>
    </w:p>
    <w:p>
      <w:pPr>
        <w:pStyle w:val="BodyText"/>
      </w:pPr>
      <w:hyperlink r:id="rId35">
        <w:r>
          <w:rPr>
            <w:rStyle w:val="Hyperlink"/>
          </w:rPr>
          <w:t xml:space="preserve">[21]</w:t>
        </w:r>
      </w:hyperlink>
      <w:r>
        <w:t xml:space="preserve"> </w:t>
      </w:r>
      <w:r>
        <w:t xml:space="preserve">Compositing and Blending Level 1</w:t>
      </w:r>
    </w:p>
    <w:p>
      <w:pPr>
        <w:pStyle w:val="BodyText"/>
      </w:pPr>
      <w:hyperlink r:id="rId35">
        <w:r>
          <w:rPr>
            <w:rStyle w:val="Hyperlink"/>
          </w:rPr>
          <w:t xml:space="preserve">https://www.w3.org/TR/compositing-1/?utm_source=chatgpt.com</w:t>
        </w:r>
      </w:hyperlink>
    </w:p>
    <w:p>
      <w:pPr>
        <w:pStyle w:val="BodyText"/>
      </w:pPr>
      <w:hyperlink r:id="rId37">
        <w:r>
          <w:rPr>
            <w:rStyle w:val="Hyperlink"/>
          </w:rPr>
          <w:t xml:space="preserve">[22]</w:t>
        </w:r>
      </w:hyperlink>
      <w:r>
        <w:t xml:space="preserve"> </w:t>
      </w:r>
      <w:r>
        <w:t xml:space="preserve">F83: Failure of Success Criterion 1.4.3 and 1.4.6 due to ...</w:t>
      </w:r>
    </w:p>
    <w:p>
      <w:pPr>
        <w:pStyle w:val="BodyText"/>
      </w:pPr>
      <w:hyperlink r:id="rId37">
        <w:r>
          <w:rPr>
            <w:rStyle w:val="Hyperlink"/>
          </w:rPr>
          <w:t xml:space="preserve">https://www.w3.org/WAI/WCAG22/Techniques/failures/F83?utm_source=chatgpt.com</w:t>
        </w:r>
      </w:hyperlink>
    </w:p>
    <w:p>
      <w:pPr>
        <w:pStyle w:val="BodyText"/>
      </w:pPr>
      <w:hyperlink r:id="rId38">
        <w:r>
          <w:rPr>
            <w:rStyle w:val="Hyperlink"/>
          </w:rPr>
          <w:t xml:space="preserve">[23]</w:t>
        </w:r>
      </w:hyperlink>
      <w:r>
        <w:t xml:space="preserve"> </w:t>
      </w:r>
      <w:r>
        <w:t xml:space="preserve">Technique G18:Ensuring that a contrast ratio of at least 4.5:1 exists ...</w:t>
      </w:r>
    </w:p>
    <w:p>
      <w:pPr>
        <w:pStyle w:val="BodyText"/>
      </w:pPr>
      <w:hyperlink r:id="rId38">
        <w:r>
          <w:rPr>
            <w:rStyle w:val="Hyperlink"/>
          </w:rPr>
          <w:t xml:space="preserve">https://www.w3.org/WAI/WCAG22/Techniques/general/G18?utm_source=chatgpt.com</w:t>
        </w:r>
      </w:hyperlink>
    </w:p>
    <w:p>
      <w:pPr>
        <w:pStyle w:val="BodyText"/>
      </w:pPr>
      <w:hyperlink r:id="rId43">
        <w:r>
          <w:rPr>
            <w:rStyle w:val="Hyperlink"/>
          </w:rPr>
          <w:t xml:space="preserve">[26]</w:t>
        </w:r>
      </w:hyperlink>
      <w:r>
        <w:t xml:space="preserve"> </w:t>
      </w:r>
      <w:r>
        <w:t xml:space="preserve">Color roles - Material Design 3</w:t>
      </w:r>
    </w:p>
    <w:p>
      <w:pPr>
        <w:pStyle w:val="BodyText"/>
      </w:pPr>
      <w:hyperlink r:id="rId43">
        <w:r>
          <w:rPr>
            <w:rStyle w:val="Hyperlink"/>
          </w:rPr>
          <w:t xml:space="preserve">https://m3.material.io/styles/color/roles?utm_source=chatgpt.com</w:t>
        </w:r>
      </w:hyperlink>
    </w:p>
    <w:p>
      <w:pPr>
        <w:pStyle w:val="BodyText"/>
      </w:pPr>
      <w:hyperlink r:id="rId44">
        <w:r>
          <w:rPr>
            <w:rStyle w:val="Hyperlink"/>
          </w:rPr>
          <w:t xml:space="preserve">[27]</w:t>
        </w:r>
      </w:hyperlink>
      <w:r>
        <w:t xml:space="preserve"> </w:t>
      </w:r>
      <w:r>
        <w:t xml:space="preserve">Color and contrast</w:t>
      </w:r>
    </w:p>
    <w:p>
      <w:pPr>
        <w:pStyle w:val="BodyText"/>
      </w:pPr>
      <w:hyperlink r:id="rId44">
        <w:r>
          <w:rPr>
            <w:rStyle w:val="Hyperlink"/>
          </w:rPr>
          <w:t xml:space="preserve">https://web.dev/learn/accessibility/color-contrast?utm_source=chatgpt.com</w:t>
        </w:r>
      </w:hyperlink>
    </w:p>
    <w:p>
      <w:pPr>
        <w:pStyle w:val="BodyText"/>
      </w:pPr>
      <w:hyperlink r:id="rId46">
        <w:r>
          <w:rPr>
            <w:rStyle w:val="Hyperlink"/>
          </w:rPr>
          <w:t xml:space="preserve">[29]</w:t>
        </w:r>
      </w:hyperlink>
      <w:r>
        <w:t xml:space="preserve"> </w:t>
      </w:r>
      <w:r>
        <w:t xml:space="preserve">Make your website more readable | Chrome DevTools</w:t>
      </w:r>
    </w:p>
    <w:p>
      <w:pPr>
        <w:pStyle w:val="BodyText"/>
      </w:pPr>
      <w:hyperlink r:id="rId46">
        <w:r>
          <w:rPr>
            <w:rStyle w:val="Hyperlink"/>
          </w:rPr>
          <w:t xml:space="preserve">https://developer.chrome.com/docs/devtools/accessibility/contrast?utm_source=chatgpt.com</w:t>
        </w:r>
      </w:hyperlink>
    </w:p>
    <w:p>
      <w:pPr>
        <w:pStyle w:val="BodyText"/>
      </w:pPr>
      <w:hyperlink r:id="rId49">
        <w:r>
          <w:rPr>
            <w:rStyle w:val="Hyperlink"/>
          </w:rPr>
          <w:t xml:space="preserve">[31]</w:t>
        </w:r>
      </w:hyperlink>
      <w:r>
        <w:t xml:space="preserve"> </w:t>
      </w:r>
      <w:r>
        <w:t xml:space="preserve">Make apps more accessible | App quality</w:t>
      </w:r>
    </w:p>
    <w:p>
      <w:pPr>
        <w:pStyle w:val="BodyText"/>
      </w:pPr>
      <w:hyperlink r:id="rId49">
        <w:r>
          <w:rPr>
            <w:rStyle w:val="Hyperlink"/>
          </w:rPr>
          <w:t xml:space="preserve">https://developer.android.com/guide/topics/ui/accessibility/apps?utm_source=chatgpt.com</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2" Target="media/rId82.png" /><Relationship Type="http://schemas.openxmlformats.org/officeDocument/2006/relationships/hyperlink" Id="rId49" Target="https://developer.android.com/guide/topics/ui/accessibility/apps?utm_source=chatgpt.com" TargetMode="External" /><Relationship Type="http://schemas.openxmlformats.org/officeDocument/2006/relationships/hyperlink" Id="rId46" Target="https://developer.chrome.com/docs/devtools/accessibility/contrast?utm_source=chatgpt.com" TargetMode="External" /><Relationship Type="http://schemas.openxmlformats.org/officeDocument/2006/relationships/hyperlink" Id="rId29" Target="https://developer.chrome.com/docs/lighthouse/accessibility/focusable-controls?utm_source=chatgpt.com" TargetMode="External" /><Relationship Type="http://schemas.openxmlformats.org/officeDocument/2006/relationships/hyperlink" Id="rId12" Target="https://developer.chrome.com/docs/lighthouse/accessibility/scoring?utm_source=chatgpt.com" TargetMode="External" /><Relationship Type="http://schemas.openxmlformats.org/officeDocument/2006/relationships/hyperlink" Id="rId13" Target="https://developers.google.com/search/docs/appearance/google-images?utm_source=chatgpt.com" TargetMode="External" /><Relationship Type="http://schemas.openxmlformats.org/officeDocument/2006/relationships/hyperlink" Id="rId24" Target="https://github.com/dequelabs/axe-core/blob/develop/lib/checks/color/color-contrast.json?utm_source=chatgpt.com" TargetMode="External" /><Relationship Type="http://schemas.openxmlformats.org/officeDocument/2006/relationships/hyperlink" Id="rId11" Target="https://m3.material.io/foundations/designing/color-contrast?utm_source=chatgpt.com" TargetMode="External" /><Relationship Type="http://schemas.openxmlformats.org/officeDocument/2006/relationships/hyperlink" Id="rId43" Target="https://m3.material.io/styles/color/roles?utm_source=chatgpt.com" TargetMode="External" /><Relationship Type="http://schemas.openxmlformats.org/officeDocument/2006/relationships/hyperlink" Id="rId14" Target="https://support.google.com/googleplay/android-developer/answer/9842757?hl=en&amp;utm_source=chatgpt.com" TargetMode="External" /><Relationship Type="http://schemas.openxmlformats.org/officeDocument/2006/relationships/hyperlink" Id="rId44" Target="https://web.dev/learn/accessibility/color-contrast?utm_source=chatgpt.com" TargetMode="External" /><Relationship Type="http://schemas.openxmlformats.org/officeDocument/2006/relationships/hyperlink" Id="rId35" Target="https://www.w3.org/TR/compositing-1/?utm_source=chatgpt.com" TargetMode="External" /><Relationship Type="http://schemas.openxmlformats.org/officeDocument/2006/relationships/hyperlink" Id="rId37" Target="https://www.w3.org/WAI/WCAG22/Techniques/failures/F83?utm_source=chatgpt.com" TargetMode="External" /><Relationship Type="http://schemas.openxmlformats.org/officeDocument/2006/relationships/hyperlink" Id="rId33" Target="https://www.w3.org/WAI/WCAG22/Techniques/general/G17?utm_source=chatgpt.com" TargetMode="External" /><Relationship Type="http://schemas.openxmlformats.org/officeDocument/2006/relationships/hyperlink" Id="rId38" Target="https://www.w3.org/WAI/WCAG22/Techniques/general/G18?utm_source=chatgpt.com" TargetMode="External" /><Relationship Type="http://schemas.openxmlformats.org/officeDocument/2006/relationships/hyperlink" Id="rId27" Target="https://www.w3.org/WAI/WCAG22/Techniques/general/G209?utm_source=chatgpt.com" TargetMode="External" /><Relationship Type="http://schemas.openxmlformats.org/officeDocument/2006/relationships/hyperlink" Id="rId17" Target="https://www.w3.org/WAI/WCAG22/Understanding/conformance?utm_source=chatgpt.com" TargetMode="External" /><Relationship Type="http://schemas.openxmlformats.org/officeDocument/2006/relationships/hyperlink" Id="rId15" Target="https://www.w3.org/WAI/WCAG22/Understanding/contrast-minimum?utm_source=chatgpt.com" TargetMode="External" /><Relationship Type="http://schemas.openxmlformats.org/officeDocument/2006/relationships/hyperlink" Id="rId26" Target="https://www.w3.org/WAI/WCAG22/Understanding/non-text-contrast.html?utm_source=chatgpt.com" TargetMode="External" /><Relationship Type="http://schemas.openxmlformats.org/officeDocument/2006/relationships/hyperlink" Id="rId22" Target="https://www.w3.org/WAI/WCAG22/quickref/?utm_source=chatgpt.com" TargetMode="External" /><Relationship Type="http://schemas.openxmlformats.org/officeDocument/2006/relationships/hyperlink" Id="rId10" Target="https://www.w3.org/WAI/standards-guidelines/wcag/?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9" Target="https://developer.android.com/guide/topics/ui/accessibility/apps?utm_source=chatgpt.com" TargetMode="External" /><Relationship Type="http://schemas.openxmlformats.org/officeDocument/2006/relationships/hyperlink" Id="rId46" Target="https://developer.chrome.com/docs/devtools/accessibility/contrast?utm_source=chatgpt.com" TargetMode="External" /><Relationship Type="http://schemas.openxmlformats.org/officeDocument/2006/relationships/hyperlink" Id="rId29" Target="https://developer.chrome.com/docs/lighthouse/accessibility/focusable-controls?utm_source=chatgpt.com" TargetMode="External" /><Relationship Type="http://schemas.openxmlformats.org/officeDocument/2006/relationships/hyperlink" Id="rId12" Target="https://developer.chrome.com/docs/lighthouse/accessibility/scoring?utm_source=chatgpt.com" TargetMode="External" /><Relationship Type="http://schemas.openxmlformats.org/officeDocument/2006/relationships/hyperlink" Id="rId13" Target="https://developers.google.com/search/docs/appearance/google-images?utm_source=chatgpt.com" TargetMode="External" /><Relationship Type="http://schemas.openxmlformats.org/officeDocument/2006/relationships/hyperlink" Id="rId24" Target="https://github.com/dequelabs/axe-core/blob/develop/lib/checks/color/color-contrast.json?utm_source=chatgpt.com" TargetMode="External" /><Relationship Type="http://schemas.openxmlformats.org/officeDocument/2006/relationships/hyperlink" Id="rId11" Target="https://m3.material.io/foundations/designing/color-contrast?utm_source=chatgpt.com" TargetMode="External" /><Relationship Type="http://schemas.openxmlformats.org/officeDocument/2006/relationships/hyperlink" Id="rId43" Target="https://m3.material.io/styles/color/roles?utm_source=chatgpt.com" TargetMode="External" /><Relationship Type="http://schemas.openxmlformats.org/officeDocument/2006/relationships/hyperlink" Id="rId14" Target="https://support.google.com/googleplay/android-developer/answer/9842757?hl=en&amp;utm_source=chatgpt.com" TargetMode="External" /><Relationship Type="http://schemas.openxmlformats.org/officeDocument/2006/relationships/hyperlink" Id="rId44" Target="https://web.dev/learn/accessibility/color-contrast?utm_source=chatgpt.com" TargetMode="External" /><Relationship Type="http://schemas.openxmlformats.org/officeDocument/2006/relationships/hyperlink" Id="rId35" Target="https://www.w3.org/TR/compositing-1/?utm_source=chatgpt.com" TargetMode="External" /><Relationship Type="http://schemas.openxmlformats.org/officeDocument/2006/relationships/hyperlink" Id="rId37" Target="https://www.w3.org/WAI/WCAG22/Techniques/failures/F83?utm_source=chatgpt.com" TargetMode="External" /><Relationship Type="http://schemas.openxmlformats.org/officeDocument/2006/relationships/hyperlink" Id="rId33" Target="https://www.w3.org/WAI/WCAG22/Techniques/general/G17?utm_source=chatgpt.com" TargetMode="External" /><Relationship Type="http://schemas.openxmlformats.org/officeDocument/2006/relationships/hyperlink" Id="rId38" Target="https://www.w3.org/WAI/WCAG22/Techniques/general/G18?utm_source=chatgpt.com" TargetMode="External" /><Relationship Type="http://schemas.openxmlformats.org/officeDocument/2006/relationships/hyperlink" Id="rId27" Target="https://www.w3.org/WAI/WCAG22/Techniques/general/G209?utm_source=chatgpt.com" TargetMode="External" /><Relationship Type="http://schemas.openxmlformats.org/officeDocument/2006/relationships/hyperlink" Id="rId17" Target="https://www.w3.org/WAI/WCAG22/Understanding/conformance?utm_source=chatgpt.com" TargetMode="External" /><Relationship Type="http://schemas.openxmlformats.org/officeDocument/2006/relationships/hyperlink" Id="rId15" Target="https://www.w3.org/WAI/WCAG22/Understanding/contrast-minimum?utm_source=chatgpt.com" TargetMode="External" /><Relationship Type="http://schemas.openxmlformats.org/officeDocument/2006/relationships/hyperlink" Id="rId26" Target="https://www.w3.org/WAI/WCAG22/Understanding/non-text-contrast.html?utm_source=chatgpt.com" TargetMode="External" /><Relationship Type="http://schemas.openxmlformats.org/officeDocument/2006/relationships/hyperlink" Id="rId22" Target="https://www.w3.org/WAI/WCAG22/quickref/?utm_source=chatgpt.com" TargetMode="External" /><Relationship Type="http://schemas.openxmlformats.org/officeDocument/2006/relationships/hyperlink" Id="rId10" Target="https://www.w3.org/WAI/standards-guidelines/wcag/?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