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2E47"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Section A: Definitions</w:t>
      </w:r>
    </w:p>
    <w:p w14:paraId="01F71F68" w14:textId="77777777" w:rsidR="00FD3F95" w:rsidRPr="00FD3F95" w:rsidRDefault="00FD3F95" w:rsidP="00FD3F95">
      <w:pPr>
        <w:pStyle w:val="ListParagraph"/>
        <w:rPr>
          <w:rFonts w:ascii="Times New Roman" w:hAnsi="Times New Roman" w:cs="Times New Roman"/>
          <w:bCs/>
        </w:rPr>
      </w:pPr>
    </w:p>
    <w:p w14:paraId="007C8272"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1.1.1. Database:</w:t>
      </w:r>
    </w:p>
    <w:p w14:paraId="43A50298" w14:textId="77777777" w:rsidR="00FD3F95" w:rsidRPr="00FD3F95" w:rsidRDefault="00FD3F95" w:rsidP="00FD3F95">
      <w:pPr>
        <w:pStyle w:val="ListParagraph"/>
        <w:rPr>
          <w:rFonts w:ascii="Times New Roman" w:hAnsi="Times New Roman" w:cs="Times New Roman"/>
          <w:bCs/>
        </w:rPr>
      </w:pPr>
    </w:p>
    <w:p w14:paraId="2C614E04"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database is a structured collection of data organized for efficient retrieval, storage, and management. It can be electronic or manual and is designed to support data manipulation, querying, and reporting.</w:t>
      </w:r>
    </w:p>
    <w:p w14:paraId="2BFABD28"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1.1.2. Table:</w:t>
      </w:r>
    </w:p>
    <w:p w14:paraId="4D3768DE" w14:textId="77777777" w:rsidR="00FD3F95" w:rsidRPr="00FD3F95" w:rsidRDefault="00FD3F95" w:rsidP="00FD3F95">
      <w:pPr>
        <w:pStyle w:val="ListParagraph"/>
        <w:rPr>
          <w:rFonts w:ascii="Times New Roman" w:hAnsi="Times New Roman" w:cs="Times New Roman"/>
          <w:bCs/>
        </w:rPr>
      </w:pPr>
    </w:p>
    <w:p w14:paraId="61BEF579"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In the context of a relational database, a table is a collection of data organized into rows and columns. Each row represents a record, and each column represents a field or attribute.</w:t>
      </w:r>
    </w:p>
    <w:p w14:paraId="75DC0137"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1.1.3. Record:</w:t>
      </w:r>
    </w:p>
    <w:p w14:paraId="14278827" w14:textId="77777777" w:rsidR="00FD3F95" w:rsidRPr="00FD3F95" w:rsidRDefault="00FD3F95" w:rsidP="00FD3F95">
      <w:pPr>
        <w:pStyle w:val="ListParagraph"/>
        <w:rPr>
          <w:rFonts w:ascii="Times New Roman" w:hAnsi="Times New Roman" w:cs="Times New Roman"/>
          <w:bCs/>
        </w:rPr>
      </w:pPr>
    </w:p>
    <w:p w14:paraId="4B9F0CAB"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record is a single, complete set of data that represents a single instance or entity within a table. It consists of values corresponding to the attributes or fields defined for that table.</w:t>
      </w:r>
    </w:p>
    <w:p w14:paraId="2FB5E76B"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1.1.4. Field:</w:t>
      </w:r>
    </w:p>
    <w:p w14:paraId="707BD1E7" w14:textId="77777777" w:rsidR="00FD3F95" w:rsidRPr="00FD3F95" w:rsidRDefault="00FD3F95" w:rsidP="00FD3F95">
      <w:pPr>
        <w:pStyle w:val="ListParagraph"/>
        <w:rPr>
          <w:rFonts w:ascii="Times New Roman" w:hAnsi="Times New Roman" w:cs="Times New Roman"/>
          <w:bCs/>
        </w:rPr>
      </w:pPr>
    </w:p>
    <w:p w14:paraId="5930898C"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field is a single data element, or attribute, within a record or row in a database table. It represents a specific characteristic or property of the entity being modeled.</w:t>
      </w:r>
    </w:p>
    <w:p w14:paraId="361998CD"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1.1.5. Primary Key:</w:t>
      </w:r>
    </w:p>
    <w:p w14:paraId="0F07BB41" w14:textId="77777777" w:rsidR="00FD3F95" w:rsidRPr="00FD3F95" w:rsidRDefault="00FD3F95" w:rsidP="00FD3F95">
      <w:pPr>
        <w:pStyle w:val="ListParagraph"/>
        <w:rPr>
          <w:rFonts w:ascii="Times New Roman" w:hAnsi="Times New Roman" w:cs="Times New Roman"/>
          <w:bCs/>
        </w:rPr>
      </w:pPr>
    </w:p>
    <w:p w14:paraId="36A76ABB"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primary key is a unique identifier for a record in a table. It ensures each record can be uniquely identified and is used to establish relationships between tables.</w:t>
      </w:r>
    </w:p>
    <w:p w14:paraId="4FB651AA"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1.1.6. SQL (Structured Query Language):</w:t>
      </w:r>
    </w:p>
    <w:p w14:paraId="2067B669" w14:textId="77777777" w:rsidR="00FD3F95" w:rsidRPr="00FD3F95" w:rsidRDefault="00FD3F95" w:rsidP="00FD3F95">
      <w:pPr>
        <w:pStyle w:val="ListParagraph"/>
        <w:rPr>
          <w:rFonts w:ascii="Times New Roman" w:hAnsi="Times New Roman" w:cs="Times New Roman"/>
          <w:bCs/>
        </w:rPr>
      </w:pPr>
    </w:p>
    <w:p w14:paraId="45CD90D8"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SQL is a domain-specific language used for managing and manipulating relational databases. It provides commands for querying, updating, and managing data in a database.</w:t>
      </w:r>
    </w:p>
    <w:p w14:paraId="7A3A78DF"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1.1.7. Query:</w:t>
      </w:r>
    </w:p>
    <w:p w14:paraId="303BEB03" w14:textId="77777777" w:rsidR="00FD3F95" w:rsidRPr="00FD3F95" w:rsidRDefault="00FD3F95" w:rsidP="00FD3F95">
      <w:pPr>
        <w:pStyle w:val="ListParagraph"/>
        <w:rPr>
          <w:rFonts w:ascii="Times New Roman" w:hAnsi="Times New Roman" w:cs="Times New Roman"/>
          <w:bCs/>
        </w:rPr>
      </w:pPr>
    </w:p>
    <w:p w14:paraId="05B3B06E"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query is a request for information from a database. It is formulated using SQL or a similar query language and is used to retrieve specific data that meets certain criteria.</w:t>
      </w:r>
    </w:p>
    <w:p w14:paraId="5984135F"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1.1.8. Index:</w:t>
      </w:r>
    </w:p>
    <w:p w14:paraId="3AE8122E" w14:textId="77777777" w:rsidR="00FD3F95" w:rsidRPr="00FD3F95" w:rsidRDefault="00FD3F95" w:rsidP="00FD3F95">
      <w:pPr>
        <w:pStyle w:val="ListParagraph"/>
        <w:rPr>
          <w:rFonts w:ascii="Times New Roman" w:hAnsi="Times New Roman" w:cs="Times New Roman"/>
          <w:bCs/>
        </w:rPr>
      </w:pPr>
    </w:p>
    <w:p w14:paraId="740E5369"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An index is a data structure that improves the speed of data retrieval operations on a database table. It is created on one or more columns of a table to provide quicker access to rows.</w:t>
      </w:r>
    </w:p>
    <w:p w14:paraId="64A2E824"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1.1.9. Normalization:</w:t>
      </w:r>
    </w:p>
    <w:p w14:paraId="58B096CD" w14:textId="77777777" w:rsidR="00FD3F95" w:rsidRPr="00FD3F95" w:rsidRDefault="00FD3F95" w:rsidP="00FD3F95">
      <w:pPr>
        <w:pStyle w:val="ListParagraph"/>
        <w:rPr>
          <w:rFonts w:ascii="Times New Roman" w:hAnsi="Times New Roman" w:cs="Times New Roman"/>
          <w:bCs/>
        </w:rPr>
      </w:pPr>
    </w:p>
    <w:p w14:paraId="09961BA1"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Normalization is the process of organizing data in a database to reduce redundancy and dependency. It involves dividing large tables into smaller, related tables and defining relationships between them.</w:t>
      </w:r>
    </w:p>
    <w:p w14:paraId="5EAEAB34"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1.1.10. Database Management System (DBMS):</w:t>
      </w:r>
    </w:p>
    <w:p w14:paraId="6DEAE12D" w14:textId="77777777" w:rsidR="00FD3F95" w:rsidRPr="00FD3F95" w:rsidRDefault="00FD3F95" w:rsidP="00FD3F95">
      <w:pPr>
        <w:pStyle w:val="ListParagraph"/>
        <w:rPr>
          <w:rFonts w:ascii="Times New Roman" w:hAnsi="Times New Roman" w:cs="Times New Roman"/>
          <w:bCs/>
        </w:rPr>
      </w:pPr>
    </w:p>
    <w:p w14:paraId="66CD5BC7"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Definition: A DBMS is software that facilitates the creation, organization, and manipulation of databases. It provides an interface for users and applications to interact with the database and ensures data integrity, security, and efficiency.</w:t>
      </w:r>
    </w:p>
    <w:p w14:paraId="6F46D8CD"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Section B: Discussions</w:t>
      </w:r>
    </w:p>
    <w:p w14:paraId="0BF825D0" w14:textId="77777777" w:rsidR="00FD3F95" w:rsidRPr="00FD3F95" w:rsidRDefault="00FD3F95" w:rsidP="00FD3F95">
      <w:pPr>
        <w:pStyle w:val="ListParagraph"/>
        <w:rPr>
          <w:rFonts w:ascii="Times New Roman" w:hAnsi="Times New Roman" w:cs="Times New Roman"/>
          <w:bCs/>
        </w:rPr>
      </w:pPr>
    </w:p>
    <w:p w14:paraId="49CF616C"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2.1.1. Purpose of a Primary Key:</w:t>
      </w:r>
    </w:p>
    <w:p w14:paraId="33D9434D" w14:textId="77777777" w:rsidR="00FD3F95" w:rsidRPr="00FD3F95" w:rsidRDefault="00FD3F95" w:rsidP="00FD3F95">
      <w:pPr>
        <w:pStyle w:val="ListParagraph"/>
        <w:rPr>
          <w:rFonts w:ascii="Times New Roman" w:hAnsi="Times New Roman" w:cs="Times New Roman"/>
          <w:bCs/>
        </w:rPr>
      </w:pPr>
    </w:p>
    <w:p w14:paraId="30F7BD5C"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Purpose: A primary key uniquely identifies each record in a database table. It ensures data integrity, enables efficient data retrieval, and establishes relationships between tables. Example: In a "Students" table, a "</w:t>
      </w:r>
      <w:proofErr w:type="spellStart"/>
      <w:r w:rsidRPr="00FD3F95">
        <w:rPr>
          <w:rFonts w:ascii="Times New Roman" w:hAnsi="Times New Roman" w:cs="Times New Roman"/>
          <w:bCs/>
        </w:rPr>
        <w:t>StudentID</w:t>
      </w:r>
      <w:proofErr w:type="spellEnd"/>
      <w:r w:rsidRPr="00FD3F95">
        <w:rPr>
          <w:rFonts w:ascii="Times New Roman" w:hAnsi="Times New Roman" w:cs="Times New Roman"/>
          <w:bCs/>
        </w:rPr>
        <w:t>" column could serve as the primary key.</w:t>
      </w:r>
    </w:p>
    <w:p w14:paraId="2B284AD7"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2.1.2. Difference between DBMS and Database:</w:t>
      </w:r>
    </w:p>
    <w:p w14:paraId="43CBDA78" w14:textId="77777777" w:rsidR="00FD3F95" w:rsidRPr="00FD3F95" w:rsidRDefault="00FD3F95" w:rsidP="00FD3F95">
      <w:pPr>
        <w:pStyle w:val="ListParagraph"/>
        <w:rPr>
          <w:rFonts w:ascii="Times New Roman" w:hAnsi="Times New Roman" w:cs="Times New Roman"/>
          <w:bCs/>
        </w:rPr>
      </w:pPr>
    </w:p>
    <w:p w14:paraId="7E89088E"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lastRenderedPageBreak/>
        <w:t>Explanation: A database is the actual organized collection of data, while a DBMS is the software that manages and controls access to the database. The DBMS provides an interface for users to interact with the database, ensuring data integrity, security, and efficient data manipulation.</w:t>
      </w:r>
    </w:p>
    <w:p w14:paraId="6A1A1D0E" w14:textId="77777777" w:rsidR="00FD3F95" w:rsidRPr="00FD3F95" w:rsidRDefault="00FD3F95" w:rsidP="00FD3F95">
      <w:pPr>
        <w:pStyle w:val="ListParagraph"/>
        <w:rPr>
          <w:rFonts w:ascii="Times New Roman" w:hAnsi="Times New Roman" w:cs="Times New Roman"/>
          <w:bCs/>
        </w:rPr>
      </w:pPr>
      <w:r w:rsidRPr="00FD3F95">
        <w:rPr>
          <w:rFonts w:ascii="Times New Roman" w:hAnsi="Times New Roman" w:cs="Times New Roman"/>
          <w:bCs/>
        </w:rPr>
        <w:t>2.1.3. Importance of Normalization:</w:t>
      </w:r>
    </w:p>
    <w:p w14:paraId="06D98A77" w14:textId="77777777" w:rsidR="00FD3F95" w:rsidRPr="00FD3F95" w:rsidRDefault="00FD3F95" w:rsidP="00FD3F95">
      <w:pPr>
        <w:pStyle w:val="ListParagraph"/>
        <w:rPr>
          <w:rFonts w:ascii="Times New Roman" w:hAnsi="Times New Roman" w:cs="Times New Roman"/>
          <w:bCs/>
        </w:rPr>
      </w:pPr>
    </w:p>
    <w:p w14:paraId="6C3BD8A1" w14:textId="62A1ABAE" w:rsidR="00E668F9" w:rsidRDefault="00FD3F95" w:rsidP="00FD3F95">
      <w:pPr>
        <w:pStyle w:val="ListParagraph"/>
        <w:rPr>
          <w:rFonts w:ascii="Times New Roman" w:hAnsi="Times New Roman" w:cs="Times New Roman"/>
          <w:bCs/>
        </w:rPr>
      </w:pPr>
      <w:r w:rsidRPr="00FD3F95">
        <w:rPr>
          <w:rFonts w:ascii="Times New Roman" w:hAnsi="Times New Roman" w:cs="Times New Roman"/>
          <w:bCs/>
        </w:rPr>
        <w:t>Discussion: Normalization is important for reducing data redundancy and dependency, improving data integrity, and simplifying data maintenance. Example: In a denormalized database, customer information may be duplicated across multiple tables. Through normalization, this redundancy is minimized, and updates to customer details are more efficient and consistent.</w:t>
      </w:r>
    </w:p>
    <w:sectPr w:rsidR="00E668F9" w:rsidSect="00D706E5">
      <w:pgSz w:w="11910" w:h="16850"/>
      <w:pgMar w:top="760" w:right="840" w:bottom="28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DF45A2"/>
    <w:multiLevelType w:val="hybridMultilevel"/>
    <w:tmpl w:val="22D0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07C56"/>
    <w:multiLevelType w:val="hybridMultilevel"/>
    <w:tmpl w:val="89BA1FFE"/>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2C2B39C6"/>
    <w:multiLevelType w:val="hybridMultilevel"/>
    <w:tmpl w:val="5D9A519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6"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51977"/>
    <w:multiLevelType w:val="hybridMultilevel"/>
    <w:tmpl w:val="27484F50"/>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8" w15:restartNumberingAfterBreak="0">
    <w:nsid w:val="39535F63"/>
    <w:multiLevelType w:val="hybridMultilevel"/>
    <w:tmpl w:val="32E0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B34F2"/>
    <w:multiLevelType w:val="hybridMultilevel"/>
    <w:tmpl w:val="E9B6B1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D2129D"/>
    <w:multiLevelType w:val="hybridMultilevel"/>
    <w:tmpl w:val="66A686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6775F4C"/>
    <w:multiLevelType w:val="hybridMultilevel"/>
    <w:tmpl w:val="C7A0BA18"/>
    <w:lvl w:ilvl="0" w:tplc="A3B26C80">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C7D34"/>
    <w:multiLevelType w:val="hybridMultilevel"/>
    <w:tmpl w:val="7A70AEF4"/>
    <w:lvl w:ilvl="0" w:tplc="040C0001">
      <w:start w:val="1"/>
      <w:numFmt w:val="bullet"/>
      <w:pStyle w:val="Achievemen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16cid:durableId="789589460">
    <w:abstractNumId w:val="13"/>
  </w:num>
  <w:num w:numId="2" w16cid:durableId="585188002">
    <w:abstractNumId w:val="5"/>
  </w:num>
  <w:num w:numId="3" w16cid:durableId="1804233128">
    <w:abstractNumId w:val="3"/>
  </w:num>
  <w:num w:numId="4" w16cid:durableId="2135247973">
    <w:abstractNumId w:val="9"/>
  </w:num>
  <w:num w:numId="5" w16cid:durableId="1092628687">
    <w:abstractNumId w:val="6"/>
  </w:num>
  <w:num w:numId="6" w16cid:durableId="1227692590">
    <w:abstractNumId w:val="11"/>
  </w:num>
  <w:num w:numId="7" w16cid:durableId="150485222">
    <w:abstractNumId w:val="7"/>
  </w:num>
  <w:num w:numId="8" w16cid:durableId="1185249958">
    <w:abstractNumId w:val="2"/>
  </w:num>
  <w:num w:numId="9" w16cid:durableId="1540707068">
    <w:abstractNumId w:val="12"/>
  </w:num>
  <w:num w:numId="10" w16cid:durableId="1283616442">
    <w:abstractNumId w:val="4"/>
  </w:num>
  <w:num w:numId="11" w16cid:durableId="1055665307">
    <w:abstractNumId w:val="8"/>
  </w:num>
  <w:num w:numId="12" w16cid:durableId="485509158">
    <w:abstractNumId w:val="1"/>
  </w:num>
  <w:num w:numId="13" w16cid:durableId="1976635942">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4" w16cid:durableId="1589147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MwtDQwNjM2NzA1tjBU0lEKTi0uzszPAymwqAUAYaYbKywAAAA="/>
  </w:docVars>
  <w:rsids>
    <w:rsidRoot w:val="003A0ABE"/>
    <w:rsid w:val="00003266"/>
    <w:rsid w:val="00020900"/>
    <w:rsid w:val="00027D32"/>
    <w:rsid w:val="000327F4"/>
    <w:rsid w:val="000340B8"/>
    <w:rsid w:val="00040181"/>
    <w:rsid w:val="00044005"/>
    <w:rsid w:val="00044C9E"/>
    <w:rsid w:val="00046DA2"/>
    <w:rsid w:val="00047626"/>
    <w:rsid w:val="0005548E"/>
    <w:rsid w:val="000560FA"/>
    <w:rsid w:val="0005793D"/>
    <w:rsid w:val="000611A1"/>
    <w:rsid w:val="00080D79"/>
    <w:rsid w:val="000813E1"/>
    <w:rsid w:val="00082D18"/>
    <w:rsid w:val="00084DCB"/>
    <w:rsid w:val="00085FC2"/>
    <w:rsid w:val="000959F2"/>
    <w:rsid w:val="000A00E0"/>
    <w:rsid w:val="000A032F"/>
    <w:rsid w:val="000A1F64"/>
    <w:rsid w:val="000A269D"/>
    <w:rsid w:val="000B34CC"/>
    <w:rsid w:val="000C081E"/>
    <w:rsid w:val="000C13FF"/>
    <w:rsid w:val="000C2DFB"/>
    <w:rsid w:val="000C4C8A"/>
    <w:rsid w:val="000C67B0"/>
    <w:rsid w:val="000C75F5"/>
    <w:rsid w:val="000D28DE"/>
    <w:rsid w:val="000D2E61"/>
    <w:rsid w:val="000D6317"/>
    <w:rsid w:val="000D6405"/>
    <w:rsid w:val="000E0D4A"/>
    <w:rsid w:val="000E1282"/>
    <w:rsid w:val="000E3064"/>
    <w:rsid w:val="000E3A3F"/>
    <w:rsid w:val="000E521B"/>
    <w:rsid w:val="000E7368"/>
    <w:rsid w:val="000E73FF"/>
    <w:rsid w:val="000F5EA1"/>
    <w:rsid w:val="00117F81"/>
    <w:rsid w:val="00120948"/>
    <w:rsid w:val="001218FE"/>
    <w:rsid w:val="00124889"/>
    <w:rsid w:val="00126650"/>
    <w:rsid w:val="001313C5"/>
    <w:rsid w:val="00131583"/>
    <w:rsid w:val="001342BB"/>
    <w:rsid w:val="001355F4"/>
    <w:rsid w:val="001377F7"/>
    <w:rsid w:val="001411B0"/>
    <w:rsid w:val="00146629"/>
    <w:rsid w:val="001518E0"/>
    <w:rsid w:val="00155098"/>
    <w:rsid w:val="00160796"/>
    <w:rsid w:val="00171734"/>
    <w:rsid w:val="00172D00"/>
    <w:rsid w:val="00177F85"/>
    <w:rsid w:val="00180496"/>
    <w:rsid w:val="00180A33"/>
    <w:rsid w:val="00181193"/>
    <w:rsid w:val="001834EF"/>
    <w:rsid w:val="00186A1B"/>
    <w:rsid w:val="001915F9"/>
    <w:rsid w:val="001926FB"/>
    <w:rsid w:val="001976C4"/>
    <w:rsid w:val="001A0311"/>
    <w:rsid w:val="001A4B28"/>
    <w:rsid w:val="001B35D4"/>
    <w:rsid w:val="001B4D03"/>
    <w:rsid w:val="001B54DF"/>
    <w:rsid w:val="001C790F"/>
    <w:rsid w:val="001D07BE"/>
    <w:rsid w:val="001D22BE"/>
    <w:rsid w:val="001D25D3"/>
    <w:rsid w:val="001D2989"/>
    <w:rsid w:val="001E00D1"/>
    <w:rsid w:val="001E282B"/>
    <w:rsid w:val="001E32BC"/>
    <w:rsid w:val="001E4CC7"/>
    <w:rsid w:val="001E6E0D"/>
    <w:rsid w:val="001F50B9"/>
    <w:rsid w:val="001F532C"/>
    <w:rsid w:val="002109FA"/>
    <w:rsid w:val="00224C9A"/>
    <w:rsid w:val="00224E27"/>
    <w:rsid w:val="00232C0D"/>
    <w:rsid w:val="00247393"/>
    <w:rsid w:val="00256725"/>
    <w:rsid w:val="002657C6"/>
    <w:rsid w:val="0028070A"/>
    <w:rsid w:val="00282C90"/>
    <w:rsid w:val="002940E3"/>
    <w:rsid w:val="002A087A"/>
    <w:rsid w:val="002A6508"/>
    <w:rsid w:val="002B0FF9"/>
    <w:rsid w:val="002B421B"/>
    <w:rsid w:val="002B7F1F"/>
    <w:rsid w:val="002C4167"/>
    <w:rsid w:val="002C5CCC"/>
    <w:rsid w:val="002C7431"/>
    <w:rsid w:val="002C7A7B"/>
    <w:rsid w:val="002D2E76"/>
    <w:rsid w:val="002E22AA"/>
    <w:rsid w:val="002E321F"/>
    <w:rsid w:val="002E3F36"/>
    <w:rsid w:val="002E73B3"/>
    <w:rsid w:val="00305607"/>
    <w:rsid w:val="00305BFF"/>
    <w:rsid w:val="003151CA"/>
    <w:rsid w:val="003232D3"/>
    <w:rsid w:val="003267DA"/>
    <w:rsid w:val="003423C8"/>
    <w:rsid w:val="00344007"/>
    <w:rsid w:val="00346E7C"/>
    <w:rsid w:val="0035001B"/>
    <w:rsid w:val="00354535"/>
    <w:rsid w:val="00360959"/>
    <w:rsid w:val="00362139"/>
    <w:rsid w:val="00366AEE"/>
    <w:rsid w:val="003703D5"/>
    <w:rsid w:val="00370FA9"/>
    <w:rsid w:val="0037638F"/>
    <w:rsid w:val="00381305"/>
    <w:rsid w:val="0038375D"/>
    <w:rsid w:val="00393707"/>
    <w:rsid w:val="00397B7D"/>
    <w:rsid w:val="003A0ABE"/>
    <w:rsid w:val="003A242C"/>
    <w:rsid w:val="003A786C"/>
    <w:rsid w:val="003B032D"/>
    <w:rsid w:val="003B1A49"/>
    <w:rsid w:val="003B2685"/>
    <w:rsid w:val="003C1C85"/>
    <w:rsid w:val="003C1D70"/>
    <w:rsid w:val="003C32EF"/>
    <w:rsid w:val="003C3CB8"/>
    <w:rsid w:val="003C447C"/>
    <w:rsid w:val="003C646F"/>
    <w:rsid w:val="003C7EDB"/>
    <w:rsid w:val="003E6320"/>
    <w:rsid w:val="003F3812"/>
    <w:rsid w:val="003F3DDE"/>
    <w:rsid w:val="003F4C01"/>
    <w:rsid w:val="003F716D"/>
    <w:rsid w:val="00400282"/>
    <w:rsid w:val="00410CBC"/>
    <w:rsid w:val="00412DAD"/>
    <w:rsid w:val="004130D8"/>
    <w:rsid w:val="00415439"/>
    <w:rsid w:val="004210C5"/>
    <w:rsid w:val="0042143B"/>
    <w:rsid w:val="004219A5"/>
    <w:rsid w:val="004263D5"/>
    <w:rsid w:val="004305C3"/>
    <w:rsid w:val="004322AE"/>
    <w:rsid w:val="00433DB3"/>
    <w:rsid w:val="00435960"/>
    <w:rsid w:val="0044333B"/>
    <w:rsid w:val="00444F55"/>
    <w:rsid w:val="004456BE"/>
    <w:rsid w:val="00447504"/>
    <w:rsid w:val="00451776"/>
    <w:rsid w:val="004517AD"/>
    <w:rsid w:val="00452D7D"/>
    <w:rsid w:val="004564B4"/>
    <w:rsid w:val="00460503"/>
    <w:rsid w:val="00460645"/>
    <w:rsid w:val="00462F1A"/>
    <w:rsid w:val="004663A9"/>
    <w:rsid w:val="00471F59"/>
    <w:rsid w:val="00474990"/>
    <w:rsid w:val="004861AE"/>
    <w:rsid w:val="0049165C"/>
    <w:rsid w:val="004A0245"/>
    <w:rsid w:val="004A03DA"/>
    <w:rsid w:val="004A5BE4"/>
    <w:rsid w:val="004A6455"/>
    <w:rsid w:val="004B0C14"/>
    <w:rsid w:val="004B3F12"/>
    <w:rsid w:val="004C1851"/>
    <w:rsid w:val="004C3BE3"/>
    <w:rsid w:val="004C6BDA"/>
    <w:rsid w:val="004D08B6"/>
    <w:rsid w:val="004D49E6"/>
    <w:rsid w:val="004D6B21"/>
    <w:rsid w:val="004E3157"/>
    <w:rsid w:val="004F2316"/>
    <w:rsid w:val="004F6911"/>
    <w:rsid w:val="00507C9E"/>
    <w:rsid w:val="00516416"/>
    <w:rsid w:val="005240AF"/>
    <w:rsid w:val="005246E0"/>
    <w:rsid w:val="00524D40"/>
    <w:rsid w:val="00527C09"/>
    <w:rsid w:val="00530755"/>
    <w:rsid w:val="00530977"/>
    <w:rsid w:val="00531ADC"/>
    <w:rsid w:val="005402DC"/>
    <w:rsid w:val="005426D2"/>
    <w:rsid w:val="00543EFF"/>
    <w:rsid w:val="00550698"/>
    <w:rsid w:val="0055383D"/>
    <w:rsid w:val="00561E60"/>
    <w:rsid w:val="00566337"/>
    <w:rsid w:val="005674D6"/>
    <w:rsid w:val="00572B1E"/>
    <w:rsid w:val="00575CBB"/>
    <w:rsid w:val="005766FA"/>
    <w:rsid w:val="00583ABE"/>
    <w:rsid w:val="00590CC2"/>
    <w:rsid w:val="00590D72"/>
    <w:rsid w:val="0059276E"/>
    <w:rsid w:val="00592DB6"/>
    <w:rsid w:val="005932DD"/>
    <w:rsid w:val="00593780"/>
    <w:rsid w:val="00594895"/>
    <w:rsid w:val="005954D7"/>
    <w:rsid w:val="00596DAA"/>
    <w:rsid w:val="005A6A50"/>
    <w:rsid w:val="005A7E1A"/>
    <w:rsid w:val="005B0B9D"/>
    <w:rsid w:val="005B1175"/>
    <w:rsid w:val="005B333F"/>
    <w:rsid w:val="005B746F"/>
    <w:rsid w:val="005C0960"/>
    <w:rsid w:val="005C0E54"/>
    <w:rsid w:val="005C2E49"/>
    <w:rsid w:val="005D4905"/>
    <w:rsid w:val="005D4E16"/>
    <w:rsid w:val="005D5D8A"/>
    <w:rsid w:val="005D7860"/>
    <w:rsid w:val="005E0E57"/>
    <w:rsid w:val="005E5C47"/>
    <w:rsid w:val="005F50B9"/>
    <w:rsid w:val="0060063C"/>
    <w:rsid w:val="00603BE4"/>
    <w:rsid w:val="00610EE9"/>
    <w:rsid w:val="00613144"/>
    <w:rsid w:val="00614BC9"/>
    <w:rsid w:val="00616C10"/>
    <w:rsid w:val="006171F3"/>
    <w:rsid w:val="00617EDA"/>
    <w:rsid w:val="00622522"/>
    <w:rsid w:val="00627BA1"/>
    <w:rsid w:val="0063025C"/>
    <w:rsid w:val="00640957"/>
    <w:rsid w:val="00643E0F"/>
    <w:rsid w:val="00645C5E"/>
    <w:rsid w:val="00645F7C"/>
    <w:rsid w:val="00654143"/>
    <w:rsid w:val="00663006"/>
    <w:rsid w:val="00663BB9"/>
    <w:rsid w:val="006661F1"/>
    <w:rsid w:val="00667DE2"/>
    <w:rsid w:val="006700CE"/>
    <w:rsid w:val="0067504F"/>
    <w:rsid w:val="006804A5"/>
    <w:rsid w:val="00681206"/>
    <w:rsid w:val="006A334F"/>
    <w:rsid w:val="006A6625"/>
    <w:rsid w:val="006B26D3"/>
    <w:rsid w:val="006C1A28"/>
    <w:rsid w:val="006C6B21"/>
    <w:rsid w:val="006D040E"/>
    <w:rsid w:val="006D728F"/>
    <w:rsid w:val="006D7A5E"/>
    <w:rsid w:val="006E1583"/>
    <w:rsid w:val="006F55C7"/>
    <w:rsid w:val="00701D71"/>
    <w:rsid w:val="0070408D"/>
    <w:rsid w:val="00704911"/>
    <w:rsid w:val="00713C0D"/>
    <w:rsid w:val="007209D7"/>
    <w:rsid w:val="00730A07"/>
    <w:rsid w:val="007326CD"/>
    <w:rsid w:val="00734B54"/>
    <w:rsid w:val="00740F63"/>
    <w:rsid w:val="0074417D"/>
    <w:rsid w:val="0074740A"/>
    <w:rsid w:val="00754CE4"/>
    <w:rsid w:val="0075609C"/>
    <w:rsid w:val="00757A41"/>
    <w:rsid w:val="00761E51"/>
    <w:rsid w:val="00766C75"/>
    <w:rsid w:val="00766CE9"/>
    <w:rsid w:val="0077194E"/>
    <w:rsid w:val="00773E27"/>
    <w:rsid w:val="007765A4"/>
    <w:rsid w:val="00782915"/>
    <w:rsid w:val="007847B6"/>
    <w:rsid w:val="00786843"/>
    <w:rsid w:val="00786CE6"/>
    <w:rsid w:val="00787A6F"/>
    <w:rsid w:val="007A119C"/>
    <w:rsid w:val="007A250C"/>
    <w:rsid w:val="007A44B8"/>
    <w:rsid w:val="007A7005"/>
    <w:rsid w:val="007B6864"/>
    <w:rsid w:val="007B7803"/>
    <w:rsid w:val="007C3B98"/>
    <w:rsid w:val="007D022A"/>
    <w:rsid w:val="007E0942"/>
    <w:rsid w:val="007E19E9"/>
    <w:rsid w:val="007E1D93"/>
    <w:rsid w:val="007E2204"/>
    <w:rsid w:val="007E3BE6"/>
    <w:rsid w:val="007E5D7D"/>
    <w:rsid w:val="007E6B36"/>
    <w:rsid w:val="007F1C26"/>
    <w:rsid w:val="007F460B"/>
    <w:rsid w:val="007F65C1"/>
    <w:rsid w:val="00801CF9"/>
    <w:rsid w:val="00802E84"/>
    <w:rsid w:val="00811C71"/>
    <w:rsid w:val="008200B6"/>
    <w:rsid w:val="008228EF"/>
    <w:rsid w:val="0082568F"/>
    <w:rsid w:val="008263CB"/>
    <w:rsid w:val="008305E1"/>
    <w:rsid w:val="008448A8"/>
    <w:rsid w:val="008533C6"/>
    <w:rsid w:val="00855C76"/>
    <w:rsid w:val="008714F4"/>
    <w:rsid w:val="008722C4"/>
    <w:rsid w:val="00877B9C"/>
    <w:rsid w:val="00881091"/>
    <w:rsid w:val="0088197C"/>
    <w:rsid w:val="0088222E"/>
    <w:rsid w:val="00883B58"/>
    <w:rsid w:val="008852D4"/>
    <w:rsid w:val="00885993"/>
    <w:rsid w:val="008A55C6"/>
    <w:rsid w:val="008A7475"/>
    <w:rsid w:val="008B1AAB"/>
    <w:rsid w:val="008B2304"/>
    <w:rsid w:val="008B3924"/>
    <w:rsid w:val="008C132A"/>
    <w:rsid w:val="008C16E8"/>
    <w:rsid w:val="008C18D2"/>
    <w:rsid w:val="008C198F"/>
    <w:rsid w:val="008C4C60"/>
    <w:rsid w:val="008C68CA"/>
    <w:rsid w:val="008C73A1"/>
    <w:rsid w:val="008D46D9"/>
    <w:rsid w:val="008D5B35"/>
    <w:rsid w:val="008D6397"/>
    <w:rsid w:val="008D6D5F"/>
    <w:rsid w:val="008F5A31"/>
    <w:rsid w:val="008F5EDD"/>
    <w:rsid w:val="00902EA2"/>
    <w:rsid w:val="0090443C"/>
    <w:rsid w:val="00904515"/>
    <w:rsid w:val="009056B9"/>
    <w:rsid w:val="009078E3"/>
    <w:rsid w:val="00910751"/>
    <w:rsid w:val="009117DB"/>
    <w:rsid w:val="00914476"/>
    <w:rsid w:val="00921295"/>
    <w:rsid w:val="00926232"/>
    <w:rsid w:val="00927D19"/>
    <w:rsid w:val="00933F7E"/>
    <w:rsid w:val="009406DD"/>
    <w:rsid w:val="00947272"/>
    <w:rsid w:val="00952799"/>
    <w:rsid w:val="00953E75"/>
    <w:rsid w:val="009616CD"/>
    <w:rsid w:val="0097387C"/>
    <w:rsid w:val="00973B5A"/>
    <w:rsid w:val="00975673"/>
    <w:rsid w:val="009835DD"/>
    <w:rsid w:val="0098593E"/>
    <w:rsid w:val="00991CBB"/>
    <w:rsid w:val="00992C71"/>
    <w:rsid w:val="00995694"/>
    <w:rsid w:val="00996832"/>
    <w:rsid w:val="009977C4"/>
    <w:rsid w:val="00997CE1"/>
    <w:rsid w:val="009A2D59"/>
    <w:rsid w:val="009A7A28"/>
    <w:rsid w:val="009B0F5A"/>
    <w:rsid w:val="009B172C"/>
    <w:rsid w:val="009B4CC4"/>
    <w:rsid w:val="009B5D34"/>
    <w:rsid w:val="009C1710"/>
    <w:rsid w:val="009C4F53"/>
    <w:rsid w:val="009D4286"/>
    <w:rsid w:val="009D74E4"/>
    <w:rsid w:val="009E1FFA"/>
    <w:rsid w:val="009E4861"/>
    <w:rsid w:val="009E6306"/>
    <w:rsid w:val="009E6CFC"/>
    <w:rsid w:val="009E711F"/>
    <w:rsid w:val="009F66DE"/>
    <w:rsid w:val="00A02A2A"/>
    <w:rsid w:val="00A0337E"/>
    <w:rsid w:val="00A051DF"/>
    <w:rsid w:val="00A06F99"/>
    <w:rsid w:val="00A111F0"/>
    <w:rsid w:val="00A13C87"/>
    <w:rsid w:val="00A17EC3"/>
    <w:rsid w:val="00A226E2"/>
    <w:rsid w:val="00A23E21"/>
    <w:rsid w:val="00A24EB7"/>
    <w:rsid w:val="00A267ED"/>
    <w:rsid w:val="00A26C6D"/>
    <w:rsid w:val="00A26D09"/>
    <w:rsid w:val="00A33866"/>
    <w:rsid w:val="00A35458"/>
    <w:rsid w:val="00A3621F"/>
    <w:rsid w:val="00A373D1"/>
    <w:rsid w:val="00A47DF9"/>
    <w:rsid w:val="00A50B00"/>
    <w:rsid w:val="00A512F7"/>
    <w:rsid w:val="00A54F4C"/>
    <w:rsid w:val="00A569E5"/>
    <w:rsid w:val="00A63C2C"/>
    <w:rsid w:val="00A72B31"/>
    <w:rsid w:val="00A77AF9"/>
    <w:rsid w:val="00A81CF9"/>
    <w:rsid w:val="00A85312"/>
    <w:rsid w:val="00A94995"/>
    <w:rsid w:val="00AA1239"/>
    <w:rsid w:val="00AA43DC"/>
    <w:rsid w:val="00AA551C"/>
    <w:rsid w:val="00AA76C5"/>
    <w:rsid w:val="00AB004F"/>
    <w:rsid w:val="00AB2F33"/>
    <w:rsid w:val="00AB384C"/>
    <w:rsid w:val="00AB552C"/>
    <w:rsid w:val="00AB5F6B"/>
    <w:rsid w:val="00AC09E8"/>
    <w:rsid w:val="00AD51CE"/>
    <w:rsid w:val="00AD6CE2"/>
    <w:rsid w:val="00AE2823"/>
    <w:rsid w:val="00AE335B"/>
    <w:rsid w:val="00AE4A40"/>
    <w:rsid w:val="00AE6A42"/>
    <w:rsid w:val="00AF56D8"/>
    <w:rsid w:val="00AF5E0F"/>
    <w:rsid w:val="00B22604"/>
    <w:rsid w:val="00B37C5D"/>
    <w:rsid w:val="00B37E51"/>
    <w:rsid w:val="00B4082A"/>
    <w:rsid w:val="00B51763"/>
    <w:rsid w:val="00B52785"/>
    <w:rsid w:val="00B53CCA"/>
    <w:rsid w:val="00B76DB1"/>
    <w:rsid w:val="00B81679"/>
    <w:rsid w:val="00B83372"/>
    <w:rsid w:val="00B8727A"/>
    <w:rsid w:val="00B9060E"/>
    <w:rsid w:val="00B94A67"/>
    <w:rsid w:val="00B96055"/>
    <w:rsid w:val="00BA3122"/>
    <w:rsid w:val="00BA4F96"/>
    <w:rsid w:val="00BA5EE0"/>
    <w:rsid w:val="00BB04E4"/>
    <w:rsid w:val="00BB4EE9"/>
    <w:rsid w:val="00BB7CCC"/>
    <w:rsid w:val="00BB7D2D"/>
    <w:rsid w:val="00BC1720"/>
    <w:rsid w:val="00BD00A1"/>
    <w:rsid w:val="00BD17D9"/>
    <w:rsid w:val="00BD4E7C"/>
    <w:rsid w:val="00BE1929"/>
    <w:rsid w:val="00BE296C"/>
    <w:rsid w:val="00BF0E1F"/>
    <w:rsid w:val="00BF10E1"/>
    <w:rsid w:val="00BF1FD1"/>
    <w:rsid w:val="00BF432C"/>
    <w:rsid w:val="00BF6489"/>
    <w:rsid w:val="00C00091"/>
    <w:rsid w:val="00C01381"/>
    <w:rsid w:val="00C04071"/>
    <w:rsid w:val="00C06EFF"/>
    <w:rsid w:val="00C16EB9"/>
    <w:rsid w:val="00C3503B"/>
    <w:rsid w:val="00C350CD"/>
    <w:rsid w:val="00C3516E"/>
    <w:rsid w:val="00C402E6"/>
    <w:rsid w:val="00C422BA"/>
    <w:rsid w:val="00C42ACD"/>
    <w:rsid w:val="00C53BC2"/>
    <w:rsid w:val="00C53C72"/>
    <w:rsid w:val="00C5792E"/>
    <w:rsid w:val="00C60610"/>
    <w:rsid w:val="00C61608"/>
    <w:rsid w:val="00C62368"/>
    <w:rsid w:val="00C67CD1"/>
    <w:rsid w:val="00C715E0"/>
    <w:rsid w:val="00C71E5E"/>
    <w:rsid w:val="00C73231"/>
    <w:rsid w:val="00C76D12"/>
    <w:rsid w:val="00C77E7D"/>
    <w:rsid w:val="00C80C5A"/>
    <w:rsid w:val="00C811E1"/>
    <w:rsid w:val="00C81332"/>
    <w:rsid w:val="00C94629"/>
    <w:rsid w:val="00C9480A"/>
    <w:rsid w:val="00CA5AAC"/>
    <w:rsid w:val="00CB506B"/>
    <w:rsid w:val="00CC032D"/>
    <w:rsid w:val="00CC6374"/>
    <w:rsid w:val="00CD0602"/>
    <w:rsid w:val="00CD1EE5"/>
    <w:rsid w:val="00CE04D0"/>
    <w:rsid w:val="00CE34FE"/>
    <w:rsid w:val="00CF0745"/>
    <w:rsid w:val="00CF2A7B"/>
    <w:rsid w:val="00CF7456"/>
    <w:rsid w:val="00D035AD"/>
    <w:rsid w:val="00D06573"/>
    <w:rsid w:val="00D0709E"/>
    <w:rsid w:val="00D11FE8"/>
    <w:rsid w:val="00D177A5"/>
    <w:rsid w:val="00D22554"/>
    <w:rsid w:val="00D2479B"/>
    <w:rsid w:val="00D279B0"/>
    <w:rsid w:val="00D33D59"/>
    <w:rsid w:val="00D420BF"/>
    <w:rsid w:val="00D4452A"/>
    <w:rsid w:val="00D44BF8"/>
    <w:rsid w:val="00D52DE3"/>
    <w:rsid w:val="00D55754"/>
    <w:rsid w:val="00D60A0F"/>
    <w:rsid w:val="00D66886"/>
    <w:rsid w:val="00D70302"/>
    <w:rsid w:val="00D706E5"/>
    <w:rsid w:val="00D713E6"/>
    <w:rsid w:val="00D84FF1"/>
    <w:rsid w:val="00D91BBF"/>
    <w:rsid w:val="00D92590"/>
    <w:rsid w:val="00D96E74"/>
    <w:rsid w:val="00DA5933"/>
    <w:rsid w:val="00DA6A28"/>
    <w:rsid w:val="00DB2F7D"/>
    <w:rsid w:val="00DB3581"/>
    <w:rsid w:val="00DB4DC5"/>
    <w:rsid w:val="00DB4ECD"/>
    <w:rsid w:val="00DC1D7E"/>
    <w:rsid w:val="00DC4878"/>
    <w:rsid w:val="00DC5D65"/>
    <w:rsid w:val="00DD01F2"/>
    <w:rsid w:val="00DD16BB"/>
    <w:rsid w:val="00DD507F"/>
    <w:rsid w:val="00DD6E96"/>
    <w:rsid w:val="00DE0978"/>
    <w:rsid w:val="00DE22EB"/>
    <w:rsid w:val="00DF0E7C"/>
    <w:rsid w:val="00DF1BE4"/>
    <w:rsid w:val="00DF5CEA"/>
    <w:rsid w:val="00DF6544"/>
    <w:rsid w:val="00E06E18"/>
    <w:rsid w:val="00E074F6"/>
    <w:rsid w:val="00E078AC"/>
    <w:rsid w:val="00E13250"/>
    <w:rsid w:val="00E20265"/>
    <w:rsid w:val="00E23B5A"/>
    <w:rsid w:val="00E26280"/>
    <w:rsid w:val="00E26747"/>
    <w:rsid w:val="00E3315A"/>
    <w:rsid w:val="00E42719"/>
    <w:rsid w:val="00E42B15"/>
    <w:rsid w:val="00E443A9"/>
    <w:rsid w:val="00E57C29"/>
    <w:rsid w:val="00E6251A"/>
    <w:rsid w:val="00E66267"/>
    <w:rsid w:val="00E668F9"/>
    <w:rsid w:val="00E66B14"/>
    <w:rsid w:val="00E74C28"/>
    <w:rsid w:val="00E806AB"/>
    <w:rsid w:val="00E815DD"/>
    <w:rsid w:val="00E81804"/>
    <w:rsid w:val="00E85AE4"/>
    <w:rsid w:val="00E91989"/>
    <w:rsid w:val="00E94683"/>
    <w:rsid w:val="00EA0273"/>
    <w:rsid w:val="00EA6F51"/>
    <w:rsid w:val="00EB1912"/>
    <w:rsid w:val="00EB2033"/>
    <w:rsid w:val="00EB5A85"/>
    <w:rsid w:val="00ED2126"/>
    <w:rsid w:val="00ED75B2"/>
    <w:rsid w:val="00EE282F"/>
    <w:rsid w:val="00EE5344"/>
    <w:rsid w:val="00EF1336"/>
    <w:rsid w:val="00EF2925"/>
    <w:rsid w:val="00EF3FE1"/>
    <w:rsid w:val="00EF51FD"/>
    <w:rsid w:val="00F0023B"/>
    <w:rsid w:val="00F04FE4"/>
    <w:rsid w:val="00F06590"/>
    <w:rsid w:val="00F06C47"/>
    <w:rsid w:val="00F12B0C"/>
    <w:rsid w:val="00F20531"/>
    <w:rsid w:val="00F20859"/>
    <w:rsid w:val="00F2117D"/>
    <w:rsid w:val="00F21BE2"/>
    <w:rsid w:val="00F2327F"/>
    <w:rsid w:val="00F2477F"/>
    <w:rsid w:val="00F265F3"/>
    <w:rsid w:val="00F3150C"/>
    <w:rsid w:val="00F35AA1"/>
    <w:rsid w:val="00F36687"/>
    <w:rsid w:val="00F43E42"/>
    <w:rsid w:val="00F52414"/>
    <w:rsid w:val="00F5256B"/>
    <w:rsid w:val="00F537C7"/>
    <w:rsid w:val="00F647BF"/>
    <w:rsid w:val="00F656CE"/>
    <w:rsid w:val="00F6587B"/>
    <w:rsid w:val="00F65FE7"/>
    <w:rsid w:val="00F666A1"/>
    <w:rsid w:val="00F667B4"/>
    <w:rsid w:val="00F711B7"/>
    <w:rsid w:val="00F71205"/>
    <w:rsid w:val="00F80304"/>
    <w:rsid w:val="00F817A6"/>
    <w:rsid w:val="00F8359C"/>
    <w:rsid w:val="00F874EF"/>
    <w:rsid w:val="00F9062B"/>
    <w:rsid w:val="00F93002"/>
    <w:rsid w:val="00F962A5"/>
    <w:rsid w:val="00F96E2F"/>
    <w:rsid w:val="00FA12BE"/>
    <w:rsid w:val="00FA1DCC"/>
    <w:rsid w:val="00FA3595"/>
    <w:rsid w:val="00FB2543"/>
    <w:rsid w:val="00FB6555"/>
    <w:rsid w:val="00FB70C5"/>
    <w:rsid w:val="00FB7160"/>
    <w:rsid w:val="00FC0B03"/>
    <w:rsid w:val="00FC28BC"/>
    <w:rsid w:val="00FC522D"/>
    <w:rsid w:val="00FD1223"/>
    <w:rsid w:val="00FD3F95"/>
    <w:rsid w:val="00FD66A8"/>
    <w:rsid w:val="00FD730D"/>
    <w:rsid w:val="00FE0829"/>
    <w:rsid w:val="00FE2836"/>
    <w:rsid w:val="00FE75C0"/>
    <w:rsid w:val="00FF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7558"/>
  <w15:docId w15:val="{700A0C00-A020-400C-A8CE-1AB12A04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aliases w:val="Bullet point list,List Item"/>
    <w:basedOn w:val="Normal"/>
    <w:link w:val="ListParagraphChar"/>
    <w:uiPriority w:val="34"/>
    <w:qFormat/>
    <w:rsid w:val="00CD1EE5"/>
    <w:pPr>
      <w:widowControl/>
      <w:autoSpaceDE/>
      <w:autoSpaceDN/>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CD1EE5"/>
    <w:rPr>
      <w:color w:val="0563C1" w:themeColor="hyperlink"/>
      <w:u w:val="single"/>
    </w:rPr>
  </w:style>
  <w:style w:type="character" w:customStyle="1" w:styleId="ListParagraphChar">
    <w:name w:val="List Paragraph Char"/>
    <w:aliases w:val="Bullet point list Char,List Item Char"/>
    <w:link w:val="ListParagraph"/>
    <w:uiPriority w:val="34"/>
    <w:locked/>
    <w:rsid w:val="00914476"/>
    <w:rPr>
      <w:rFonts w:eastAsiaTheme="minorEastAsia"/>
      <w:sz w:val="24"/>
      <w:szCs w:val="24"/>
      <w:lang w:val="en-US"/>
    </w:rPr>
  </w:style>
  <w:style w:type="character" w:customStyle="1" w:styleId="divdocumentright-boxdatetablesinglecolumn">
    <w:name w:val="div_document_right-box_datetable_singlecolumn"/>
    <w:basedOn w:val="DefaultParagraphFont"/>
    <w:rsid w:val="00AA43DC"/>
  </w:style>
  <w:style w:type="paragraph" w:customStyle="1" w:styleId="divdocumentright-boxsectioneducationsinglecolumnpaddedline">
    <w:name w:val="div_document_right-box_section_education_singlecolumn_paddedline"/>
    <w:basedOn w:val="Normal"/>
    <w:rsid w:val="00AA43DC"/>
    <w:pPr>
      <w:widowControl/>
      <w:pBdr>
        <w:right w:val="none" w:sz="0" w:space="15" w:color="auto"/>
      </w:pBdr>
      <w:autoSpaceDE/>
      <w:autoSpaceDN/>
    </w:pPr>
    <w:rPr>
      <w:rFonts w:ascii="Times New Roman" w:eastAsia="Times New Roman" w:hAnsi="Times New Roman" w:cs="Times New Roman"/>
      <w:sz w:val="24"/>
      <w:szCs w:val="24"/>
    </w:rPr>
  </w:style>
  <w:style w:type="character" w:customStyle="1" w:styleId="divdocumentprogramline">
    <w:name w:val="div_document_programline"/>
    <w:basedOn w:val="DefaultParagraphFont"/>
    <w:rsid w:val="00AA43DC"/>
    <w:rPr>
      <w:sz w:val="28"/>
      <w:szCs w:val="28"/>
    </w:rPr>
  </w:style>
  <w:style w:type="character" w:customStyle="1" w:styleId="divdocumentleft-box">
    <w:name w:val="div_document_left-box"/>
    <w:basedOn w:val="DefaultParagraphFont"/>
    <w:rsid w:val="00AA43DC"/>
    <w:rPr>
      <w:color w:val="FFFFFF"/>
      <w:shd w:val="clear" w:color="auto" w:fill="0187DE"/>
    </w:rPr>
  </w:style>
  <w:style w:type="character" w:customStyle="1" w:styleId="span">
    <w:name w:val="span"/>
    <w:basedOn w:val="DefaultParagraphFont"/>
    <w:rsid w:val="00AA43DC"/>
    <w:rPr>
      <w:bdr w:val="none" w:sz="0" w:space="0" w:color="auto"/>
      <w:vertAlign w:val="baseline"/>
    </w:rPr>
  </w:style>
  <w:style w:type="paragraph" w:customStyle="1" w:styleId="div">
    <w:name w:val="div"/>
    <w:basedOn w:val="Normal"/>
    <w:rsid w:val="00AA43DC"/>
    <w:pPr>
      <w:widowControl/>
      <w:autoSpaceDE/>
      <w:autoSpaceDN/>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362139"/>
  </w:style>
  <w:style w:type="paragraph" w:customStyle="1" w:styleId="p">
    <w:name w:val="p"/>
    <w:basedOn w:val="Normal"/>
    <w:rsid w:val="00362139"/>
    <w:pPr>
      <w:widowControl/>
      <w:autoSpaceDE/>
      <w:autoSpaceDN/>
    </w:pPr>
    <w:rPr>
      <w:rFonts w:ascii="Times New Roman" w:eastAsia="Times New Roman" w:hAnsi="Times New Roman" w:cs="Times New Roman"/>
      <w:sz w:val="24"/>
      <w:szCs w:val="24"/>
    </w:rPr>
  </w:style>
  <w:style w:type="table" w:customStyle="1" w:styleId="divdocumentsectioneducationparagraph">
    <w:name w:val="div_document_section_education_paragraph"/>
    <w:basedOn w:val="TableNormal"/>
    <w:rsid w:val="00362139"/>
    <w:pPr>
      <w:spacing w:after="0" w:line="240" w:lineRule="auto"/>
    </w:pPr>
    <w:rPr>
      <w:rFonts w:ascii="Times New Roman" w:eastAsia="Times New Roman" w:hAnsi="Times New Roman" w:cs="Times New Roman"/>
      <w:sz w:val="20"/>
      <w:szCs w:val="20"/>
      <w:lang w:val="en-US"/>
    </w:rPr>
    <w:tblPr/>
  </w:style>
  <w:style w:type="character" w:styleId="Strong">
    <w:name w:val="Strong"/>
    <w:qFormat/>
    <w:rsid w:val="000959F2"/>
    <w:rPr>
      <w:b/>
      <w:bCs/>
    </w:rPr>
  </w:style>
  <w:style w:type="paragraph" w:customStyle="1" w:styleId="Achievement">
    <w:name w:val="Achievement"/>
    <w:basedOn w:val="BodyText"/>
    <w:rsid w:val="00D0709E"/>
    <w:pPr>
      <w:widowControl/>
      <w:numPr>
        <w:numId w:val="1"/>
      </w:numPr>
      <w:autoSpaceDE/>
      <w:autoSpaceDN/>
      <w:spacing w:before="0" w:after="60" w:line="240" w:lineRule="atLeast"/>
      <w:jc w:val="both"/>
    </w:pPr>
    <w:rPr>
      <w:rFonts w:ascii="Garamond" w:eastAsia="Times New Roman" w:hAnsi="Garamond" w:cs="Times New Roman"/>
      <w:sz w:val="22"/>
      <w:szCs w:val="20"/>
    </w:rPr>
  </w:style>
  <w:style w:type="character" w:styleId="UnresolvedMention">
    <w:name w:val="Unresolved Mention"/>
    <w:basedOn w:val="DefaultParagraphFont"/>
    <w:uiPriority w:val="99"/>
    <w:semiHidden/>
    <w:unhideWhenUsed/>
    <w:rsid w:val="001D2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248A-AD84-4D4F-8E5D-40261A14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Zeddy Chepkoech</cp:lastModifiedBy>
  <cp:revision>2</cp:revision>
  <cp:lastPrinted>2024-02-23T06:28:00Z</cp:lastPrinted>
  <dcterms:created xsi:type="dcterms:W3CDTF">2024-02-24T09:39:00Z</dcterms:created>
  <dcterms:modified xsi:type="dcterms:W3CDTF">2024-02-24T09:39:00Z</dcterms:modified>
</cp:coreProperties>
</file>