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#2 - Elhasznált alkatrész (Darab 1/1)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2025-12-16 19:54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#2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