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2C" w:rsidRPr="00492B83" w:rsidRDefault="00784D2C" w:rsidP="00F30FB2">
      <w:pPr>
        <w:adjustRightInd w:val="0"/>
        <w:snapToGrid w:val="0"/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492B83">
        <w:rPr>
          <w:rFonts w:ascii="Arial" w:hAnsi="Arial" w:cs="Arial"/>
          <w:b/>
          <w:sz w:val="28"/>
          <w:szCs w:val="28"/>
        </w:rPr>
        <w:t>Agent-</w:t>
      </w:r>
      <w:r w:rsidRPr="00492B83">
        <w:rPr>
          <w:rFonts w:ascii="Arial" w:hAnsi="Arial" w:cs="Arial" w:hint="eastAsia"/>
          <w:b/>
          <w:sz w:val="28"/>
          <w:szCs w:val="28"/>
        </w:rPr>
        <w:t>B</w:t>
      </w:r>
      <w:r w:rsidRPr="00492B83">
        <w:rPr>
          <w:rFonts w:ascii="Arial" w:hAnsi="Arial" w:cs="Arial"/>
          <w:b/>
          <w:sz w:val="28"/>
          <w:szCs w:val="28"/>
        </w:rPr>
        <w:t>ased</w:t>
      </w:r>
      <w:r w:rsidRPr="00492B83">
        <w:rPr>
          <w:rFonts w:ascii="Arial" w:hAnsi="Arial" w:cs="Arial" w:hint="eastAsia"/>
          <w:b/>
          <w:sz w:val="28"/>
          <w:szCs w:val="28"/>
        </w:rPr>
        <w:t xml:space="preserve"> S</w:t>
      </w:r>
      <w:r w:rsidRPr="00492B83">
        <w:rPr>
          <w:rFonts w:ascii="Arial" w:hAnsi="Arial" w:cs="Arial"/>
          <w:b/>
          <w:sz w:val="28"/>
          <w:szCs w:val="28"/>
        </w:rPr>
        <w:t>imulation</w:t>
      </w:r>
      <w:r w:rsidRPr="00492B83">
        <w:rPr>
          <w:rFonts w:ascii="Arial" w:hAnsi="Arial" w:cs="Arial" w:hint="eastAsia"/>
          <w:b/>
          <w:sz w:val="28"/>
          <w:szCs w:val="28"/>
        </w:rPr>
        <w:t xml:space="preserve"> </w:t>
      </w:r>
      <w:r w:rsidRPr="00492B83">
        <w:rPr>
          <w:rFonts w:ascii="Arial" w:hAnsi="Arial" w:cs="Arial"/>
          <w:b/>
          <w:sz w:val="28"/>
          <w:szCs w:val="28"/>
        </w:rPr>
        <w:t xml:space="preserve">for </w:t>
      </w:r>
      <w:r w:rsidRPr="00492B83">
        <w:rPr>
          <w:rFonts w:ascii="Arial" w:hAnsi="Arial" w:cs="Arial" w:hint="eastAsia"/>
          <w:b/>
          <w:sz w:val="28"/>
          <w:szCs w:val="28"/>
        </w:rPr>
        <w:t>H</w:t>
      </w:r>
      <w:r w:rsidRPr="00492B83">
        <w:rPr>
          <w:rFonts w:ascii="Arial" w:hAnsi="Arial" w:cs="Arial"/>
          <w:b/>
          <w:sz w:val="28"/>
          <w:szCs w:val="28"/>
        </w:rPr>
        <w:t xml:space="preserve">uman </w:t>
      </w:r>
      <w:r w:rsidRPr="00492B83">
        <w:rPr>
          <w:rFonts w:ascii="Arial" w:hAnsi="Arial" w:cs="Arial" w:hint="eastAsia"/>
          <w:b/>
          <w:sz w:val="28"/>
          <w:szCs w:val="28"/>
        </w:rPr>
        <w:t>M</w:t>
      </w:r>
      <w:r w:rsidRPr="00492B83">
        <w:rPr>
          <w:rFonts w:ascii="Arial" w:hAnsi="Arial" w:cs="Arial"/>
          <w:b/>
          <w:sz w:val="28"/>
          <w:szCs w:val="28"/>
        </w:rPr>
        <w:t>obility</w:t>
      </w:r>
      <w:r w:rsidRPr="00492B83">
        <w:rPr>
          <w:rFonts w:ascii="Arial" w:hAnsi="Arial" w:cs="Arial" w:hint="eastAsia"/>
          <w:b/>
          <w:sz w:val="28"/>
          <w:szCs w:val="28"/>
        </w:rPr>
        <w:t xml:space="preserve"> P</w:t>
      </w:r>
      <w:r w:rsidRPr="00492B83">
        <w:rPr>
          <w:rFonts w:ascii="Arial" w:hAnsi="Arial" w:cs="Arial"/>
          <w:b/>
          <w:sz w:val="28"/>
          <w:szCs w:val="28"/>
        </w:rPr>
        <w:t xml:space="preserve">rocess of </w:t>
      </w:r>
      <w:r w:rsidRPr="00492B83">
        <w:rPr>
          <w:rFonts w:ascii="Arial" w:hAnsi="Arial" w:cs="Arial" w:hint="eastAsia"/>
          <w:b/>
          <w:sz w:val="28"/>
          <w:szCs w:val="28"/>
        </w:rPr>
        <w:t xml:space="preserve">Infectious </w:t>
      </w:r>
      <w:r w:rsidRPr="00492B83">
        <w:rPr>
          <w:rFonts w:ascii="Arial" w:hAnsi="Arial" w:cs="Arial"/>
          <w:b/>
          <w:sz w:val="28"/>
          <w:szCs w:val="28"/>
        </w:rPr>
        <w:t>D</w:t>
      </w:r>
      <w:r w:rsidRPr="00492B83">
        <w:rPr>
          <w:rFonts w:ascii="Arial" w:hAnsi="Arial" w:cs="Arial" w:hint="eastAsia"/>
          <w:b/>
          <w:sz w:val="28"/>
          <w:szCs w:val="28"/>
        </w:rPr>
        <w:t>iseases</w:t>
      </w:r>
    </w:p>
    <w:p w:rsidR="00784D2C" w:rsidRDefault="00784D2C" w:rsidP="00F30FB2">
      <w:pPr>
        <w:adjustRightInd w:val="0"/>
        <w:snapToGrid w:val="0"/>
        <w:spacing w:before="120"/>
        <w:jc w:val="center"/>
        <w:rPr>
          <w:rFonts w:ascii="Arial" w:hAnsi="Arial" w:cs="Arial"/>
          <w:sz w:val="28"/>
          <w:szCs w:val="28"/>
          <w:vertAlign w:val="superscript"/>
        </w:rPr>
      </w:pPr>
      <w:r w:rsidRPr="00427BBD">
        <w:rPr>
          <w:rFonts w:ascii="Arial" w:hAnsi="Arial" w:cs="Arial" w:hint="eastAsia"/>
          <w:sz w:val="28"/>
          <w:szCs w:val="28"/>
        </w:rPr>
        <w:t>Ze</w:t>
      </w:r>
      <w:r>
        <w:rPr>
          <w:rFonts w:ascii="Arial" w:hAnsi="Arial" w:cs="Arial" w:hint="eastAsia"/>
          <w:sz w:val="28"/>
          <w:szCs w:val="28"/>
        </w:rPr>
        <w:t>-</w:t>
      </w:r>
      <w:r w:rsidRPr="00427BBD">
        <w:rPr>
          <w:rFonts w:ascii="Arial" w:hAnsi="Arial" w:cs="Arial" w:hint="eastAsia"/>
          <w:sz w:val="28"/>
          <w:szCs w:val="28"/>
        </w:rPr>
        <w:t>Dong</w:t>
      </w:r>
      <w:r>
        <w:rPr>
          <w:rFonts w:ascii="Arial" w:hAnsi="Arial" w:cs="Arial" w:hint="eastAsia"/>
          <w:sz w:val="28"/>
          <w:szCs w:val="28"/>
        </w:rPr>
        <w:t xml:space="preserve"> </w:t>
      </w:r>
      <w:r w:rsidRPr="00427BBD">
        <w:rPr>
          <w:rFonts w:ascii="Arial" w:hAnsi="Arial" w:cs="Arial"/>
          <w:sz w:val="28"/>
          <w:szCs w:val="28"/>
        </w:rPr>
        <w:t>CHEN</w:t>
      </w:r>
    </w:p>
    <w:p w:rsidR="00784D2C" w:rsidRDefault="00784D2C" w:rsidP="00F30FB2">
      <w:pPr>
        <w:adjustRightInd w:val="0"/>
        <w:snapToGrid w:val="0"/>
        <w:spacing w:before="360"/>
        <w:rPr>
          <w:rFonts w:ascii="Arial" w:hAnsi="Arial" w:cs="Arial"/>
          <w:sz w:val="22"/>
        </w:rPr>
      </w:pPr>
      <w:r w:rsidRPr="00765D95">
        <w:rPr>
          <w:rFonts w:ascii="Arial" w:hAnsi="Arial" w:cs="Arial" w:hint="eastAsia"/>
          <w:b/>
          <w:sz w:val="22"/>
        </w:rPr>
        <w:t>Keywords: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 w:hint="eastAsia"/>
          <w:sz w:val="22"/>
        </w:rPr>
        <w:t xml:space="preserve">Agent-based Model, Human Mobility, Epidemic </w:t>
      </w:r>
      <w:bookmarkStart w:id="0" w:name="OLE_LINK1"/>
      <w:bookmarkStart w:id="1" w:name="OLE_LINK2"/>
      <w:r>
        <w:rPr>
          <w:rFonts w:ascii="Arial" w:hAnsi="Arial" w:cs="Arial" w:hint="eastAsia"/>
          <w:sz w:val="22"/>
        </w:rPr>
        <w:t>Transmission</w:t>
      </w:r>
      <w:bookmarkEnd w:id="0"/>
      <w:bookmarkEnd w:id="1"/>
      <w:r>
        <w:rPr>
          <w:rFonts w:ascii="Arial" w:hAnsi="Arial" w:cs="Arial" w:hint="eastAsia"/>
          <w:sz w:val="22"/>
        </w:rPr>
        <w:t>.</w:t>
      </w:r>
      <w:bookmarkStart w:id="2" w:name="_GoBack"/>
      <w:bookmarkEnd w:id="2"/>
    </w:p>
    <w:p w:rsidR="00784D2C" w:rsidRPr="00DB1095" w:rsidRDefault="00784D2C" w:rsidP="00F30FB2">
      <w:pPr>
        <w:adjustRightInd w:val="0"/>
        <w:snapToGrid w:val="0"/>
        <w:spacing w:befor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 xml:space="preserve">Infectious diseases were viewed as a serious threat to human society since ancient times. In the last several decades, a series of </w:t>
      </w:r>
      <w:r>
        <w:rPr>
          <w:rFonts w:ascii="Times New Roman" w:hAnsi="Times New Roman" w:cs="Times New Roman"/>
          <w:sz w:val="24"/>
          <w:szCs w:val="24"/>
        </w:rPr>
        <w:t>approaches</w:t>
      </w:r>
      <w:r>
        <w:rPr>
          <w:rFonts w:ascii="Times New Roman" w:hAnsi="Times New Roman" w:cs="Times New Roman" w:hint="eastAsia"/>
          <w:sz w:val="24"/>
          <w:szCs w:val="24"/>
        </w:rPr>
        <w:t xml:space="preserve"> has been devised to model epidemiological processes. Human mobility expanding</w:t>
      </w:r>
      <w:r w:rsidRPr="00212B4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the scope of the distribution of pathogens is a pivotal component of large-scale transmission models of infectious diseases. Correctly, modeling and </w:t>
      </w:r>
      <w:r>
        <w:rPr>
          <w:rFonts w:ascii="Times New Roman" w:hAnsi="Times New Roman" w:cs="Times New Roman"/>
          <w:sz w:val="24"/>
          <w:szCs w:val="24"/>
        </w:rPr>
        <w:t>qualifying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human mobility is critical for improving epidemic prevention and control. This article proposes an agent-based epidemic model to simulate human mobility process of infectious diseases. Agent-based model simulate epidemiological processes by angle of micro is more significant than traditional mathematic method. The research findings will provide a more rational basis for epidemic prevention and control.</w:t>
      </w:r>
    </w:p>
    <w:p w:rsidR="00B96AED" w:rsidRDefault="00B96AED" w:rsidP="00F30FB2">
      <w:pPr>
        <w:adjustRightInd w:val="0"/>
        <w:snapToGrid w:val="0"/>
        <w:spacing w:before="360" w:after="120"/>
        <w:rPr>
          <w:rFonts w:ascii="Times New Roman" w:hAnsi="Times New Roman" w:cs="Times New Roman"/>
          <w:b/>
          <w:sz w:val="24"/>
          <w:szCs w:val="24"/>
        </w:rPr>
      </w:pPr>
      <w:r w:rsidRPr="00B96AED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511EAC" w:rsidRDefault="00803C4E" w:rsidP="00F30FB2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Infectious diseases are caused by pathogenic microorganisms, such as bacteria, viruses, parasites or fungi. The diseases are </w:t>
      </w:r>
      <w:r w:rsidR="00E8689D">
        <w:rPr>
          <w:rFonts w:ascii="Times New Roman" w:hAnsi="Times New Roman" w:cs="Times New Roman" w:hint="eastAsia"/>
          <w:sz w:val="24"/>
          <w:szCs w:val="24"/>
        </w:rPr>
        <w:t>be</w:t>
      </w:r>
      <w:r w:rsidR="00E868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spread, </w:t>
      </w:r>
      <w:r>
        <w:rPr>
          <w:rFonts w:ascii="Times New Roman" w:hAnsi="Times New Roman" w:cs="Times New Roman"/>
          <w:sz w:val="24"/>
          <w:szCs w:val="24"/>
        </w:rPr>
        <w:t>directly</w:t>
      </w:r>
      <w:r>
        <w:rPr>
          <w:rFonts w:ascii="Times New Roman" w:hAnsi="Times New Roman" w:cs="Times New Roman" w:hint="eastAsia"/>
          <w:sz w:val="24"/>
          <w:szCs w:val="24"/>
        </w:rPr>
        <w:t xml:space="preserve"> or indirectly, from one person to another. Zoonotic are infectious diseases of animals that can cause disease when transmitted to humans</w:t>
      </w:r>
      <w:r w:rsidR="00DD5027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[1].</w:t>
      </w:r>
      <w:r w:rsidR="00560068">
        <w:rPr>
          <w:rFonts w:ascii="Times New Roman" w:hAnsi="Times New Roman" w:cs="Times New Roman" w:hint="eastAsia"/>
          <w:sz w:val="24"/>
          <w:szCs w:val="24"/>
        </w:rPr>
        <w:t xml:space="preserve">Human society is facing a huge threat of </w:t>
      </w:r>
      <w:r w:rsidR="00C96784">
        <w:rPr>
          <w:rFonts w:ascii="Times New Roman" w:hAnsi="Times New Roman" w:cs="Times New Roman" w:hint="eastAsia"/>
          <w:sz w:val="24"/>
          <w:szCs w:val="24"/>
        </w:rPr>
        <w:t xml:space="preserve">infectious diseases. </w:t>
      </w:r>
      <w:r w:rsidR="00C96784">
        <w:rPr>
          <w:rFonts w:ascii="Times New Roman" w:hAnsi="Times New Roman" w:cs="Times New Roman"/>
          <w:sz w:val="24"/>
          <w:szCs w:val="24"/>
        </w:rPr>
        <w:t>S</w:t>
      </w:r>
      <w:r w:rsidR="00C96784">
        <w:rPr>
          <w:rFonts w:ascii="Times New Roman" w:hAnsi="Times New Roman" w:cs="Times New Roman" w:hint="eastAsia"/>
          <w:sz w:val="24"/>
          <w:szCs w:val="24"/>
        </w:rPr>
        <w:t xml:space="preserve">ome infectious diseases such as SARS, highly pathogenic avian influenza and Ebola virus had a significant impact on </w:t>
      </w:r>
      <w:r w:rsidR="00DD5027">
        <w:rPr>
          <w:rFonts w:ascii="Times New Roman" w:hAnsi="Times New Roman" w:cs="Times New Roman" w:hint="eastAsia"/>
          <w:sz w:val="24"/>
          <w:szCs w:val="24"/>
        </w:rPr>
        <w:t xml:space="preserve">public health and </w:t>
      </w:r>
      <w:r w:rsidR="00DD5027">
        <w:rPr>
          <w:rFonts w:ascii="Times New Roman" w:hAnsi="Times New Roman" w:cs="Times New Roman"/>
          <w:sz w:val="24"/>
          <w:szCs w:val="24"/>
        </w:rPr>
        <w:t>social</w:t>
      </w:r>
      <w:r w:rsidR="00DD5027">
        <w:rPr>
          <w:rFonts w:ascii="Times New Roman" w:hAnsi="Times New Roman" w:cs="Times New Roman" w:hint="eastAsia"/>
          <w:sz w:val="24"/>
          <w:szCs w:val="24"/>
        </w:rPr>
        <w:t xml:space="preserve"> life </w:t>
      </w:r>
      <w:r w:rsidR="00DD5027">
        <w:rPr>
          <w:rFonts w:ascii="Times New Roman" w:hAnsi="Times New Roman" w:cs="Times New Roman"/>
          <w:sz w:val="24"/>
          <w:szCs w:val="24"/>
        </w:rPr>
        <w:t>occurred</w:t>
      </w:r>
      <w:r w:rsidR="00DD5027">
        <w:rPr>
          <w:rFonts w:ascii="Times New Roman" w:hAnsi="Times New Roman" w:cs="Times New Roman" w:hint="eastAsia"/>
          <w:sz w:val="24"/>
          <w:szCs w:val="24"/>
        </w:rPr>
        <w:t xml:space="preserve"> in recent years.</w:t>
      </w:r>
      <w:r w:rsidR="00E00CB8">
        <w:rPr>
          <w:rFonts w:ascii="Times New Roman" w:hAnsi="Times New Roman" w:cs="Times New Roman" w:hint="eastAsia"/>
          <w:sz w:val="24"/>
          <w:szCs w:val="24"/>
        </w:rPr>
        <w:t xml:space="preserve"> How to contain </w:t>
      </w:r>
      <w:r w:rsidR="00E00CB8">
        <w:rPr>
          <w:rFonts w:ascii="Times New Roman" w:hAnsi="Times New Roman" w:cs="Times New Roman"/>
          <w:sz w:val="24"/>
          <w:szCs w:val="24"/>
        </w:rPr>
        <w:t>infectious</w:t>
      </w:r>
      <w:r w:rsidR="00E00CB8">
        <w:rPr>
          <w:rFonts w:ascii="Times New Roman" w:hAnsi="Times New Roman" w:cs="Times New Roman" w:hint="eastAsia"/>
          <w:sz w:val="24"/>
          <w:szCs w:val="24"/>
        </w:rPr>
        <w:t xml:space="preserve"> diseases outbreak and mitigate epidemic spread has been</w:t>
      </w:r>
      <w:r w:rsidR="00B707B4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E00CB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30FB2">
        <w:rPr>
          <w:rFonts w:ascii="Times New Roman" w:hAnsi="Times New Roman" w:cs="Times New Roman" w:hint="eastAsia"/>
          <w:sz w:val="24"/>
          <w:szCs w:val="24"/>
        </w:rPr>
        <w:t>pressing issue of society.</w:t>
      </w:r>
    </w:p>
    <w:p w:rsidR="00483087" w:rsidRDefault="00D60CD6" w:rsidP="00F30FB2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xploring </w:t>
      </w:r>
      <w:r w:rsidR="00191E4B">
        <w:rPr>
          <w:rFonts w:ascii="Times New Roman" w:hAnsi="Times New Roman" w:cs="Times New Roman" w:hint="eastAsia"/>
          <w:sz w:val="24"/>
          <w:szCs w:val="24"/>
        </w:rPr>
        <w:t>the potential law and simulating</w:t>
      </w:r>
      <w:r w:rsidR="00965BD4">
        <w:rPr>
          <w:rFonts w:ascii="Times New Roman" w:hAnsi="Times New Roman" w:cs="Times New Roman" w:hint="eastAsia"/>
          <w:sz w:val="24"/>
          <w:szCs w:val="24"/>
        </w:rPr>
        <w:t xml:space="preserve"> outbreak process of infectious diseases, a range of approaches had been proposed by scientists. </w:t>
      </w:r>
      <w:r w:rsidR="00FD1721">
        <w:rPr>
          <w:rFonts w:ascii="Times New Roman" w:hAnsi="Times New Roman" w:cs="Times New Roman" w:hint="eastAsia"/>
          <w:sz w:val="24"/>
          <w:szCs w:val="24"/>
        </w:rPr>
        <w:t>These include: mathematical</w:t>
      </w:r>
      <w:r w:rsidR="00483087">
        <w:rPr>
          <w:rFonts w:ascii="Times New Roman" w:hAnsi="Times New Roman" w:cs="Times New Roman" w:hint="eastAsia"/>
          <w:sz w:val="24"/>
          <w:szCs w:val="24"/>
        </w:rPr>
        <w:t xml:space="preserve"> epidemiological</w:t>
      </w:r>
      <w:r w:rsidR="00FD1721">
        <w:rPr>
          <w:rFonts w:ascii="Times New Roman" w:hAnsi="Times New Roman" w:cs="Times New Roman" w:hint="eastAsia"/>
          <w:sz w:val="24"/>
          <w:szCs w:val="24"/>
        </w:rPr>
        <w:t xml:space="preserve"> models , complex network models and </w:t>
      </w:r>
      <w:bookmarkStart w:id="3" w:name="OLE_LINK3"/>
      <w:bookmarkStart w:id="4" w:name="OLE_LINK4"/>
      <w:r w:rsidR="00FD1721">
        <w:rPr>
          <w:rFonts w:ascii="Times New Roman" w:hAnsi="Times New Roman" w:cs="Times New Roman" w:hint="eastAsia"/>
          <w:sz w:val="24"/>
          <w:szCs w:val="24"/>
        </w:rPr>
        <w:t>microscopic models</w:t>
      </w:r>
      <w:bookmarkEnd w:id="3"/>
      <w:bookmarkEnd w:id="4"/>
      <w:r w:rsidR="00FD1721">
        <w:rPr>
          <w:rFonts w:ascii="Times New Roman" w:hAnsi="Times New Roman" w:cs="Times New Roman" w:hint="eastAsia"/>
          <w:sz w:val="24"/>
          <w:szCs w:val="24"/>
        </w:rPr>
        <w:t>.</w:t>
      </w:r>
      <w:r w:rsidR="00511E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0DB2">
        <w:rPr>
          <w:rFonts w:ascii="Times New Roman" w:hAnsi="Times New Roman" w:cs="Times New Roman" w:hint="eastAsia"/>
          <w:sz w:val="24"/>
          <w:szCs w:val="24"/>
        </w:rPr>
        <w:t xml:space="preserve">These models had been widely used in different types of </w:t>
      </w:r>
      <w:r w:rsidR="00A50DB2">
        <w:rPr>
          <w:rFonts w:ascii="Times New Roman" w:hAnsi="Times New Roman" w:cs="Times New Roman"/>
          <w:sz w:val="24"/>
          <w:szCs w:val="24"/>
        </w:rPr>
        <w:t>infectious</w:t>
      </w:r>
      <w:r w:rsidR="00A50D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0DB2">
        <w:rPr>
          <w:rFonts w:ascii="Times New Roman" w:hAnsi="Times New Roman" w:cs="Times New Roman"/>
          <w:sz w:val="24"/>
          <w:szCs w:val="24"/>
        </w:rPr>
        <w:t>disease</w:t>
      </w:r>
      <w:r w:rsidR="00A50DB2">
        <w:rPr>
          <w:rFonts w:ascii="Times New Roman" w:hAnsi="Times New Roman" w:cs="Times New Roman" w:hint="eastAsia"/>
          <w:sz w:val="24"/>
          <w:szCs w:val="24"/>
        </w:rPr>
        <w:t xml:space="preserve">s research </w:t>
      </w:r>
      <w:r w:rsidR="00483087">
        <w:rPr>
          <w:rFonts w:ascii="Times New Roman" w:hAnsi="Times New Roman" w:cs="Times New Roman" w:hint="eastAsia"/>
          <w:sz w:val="24"/>
          <w:szCs w:val="24"/>
        </w:rPr>
        <w:t>recently.</w:t>
      </w:r>
    </w:p>
    <w:p w:rsidR="00875783" w:rsidRDefault="00483087" w:rsidP="00F30FB2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athematical epidemiological models are commonly known as SIR models</w:t>
      </w:r>
      <w:r w:rsidR="00F10C1B">
        <w:rPr>
          <w:rFonts w:ascii="Times New Roman" w:hAnsi="Times New Roman" w:cs="Times New Roman" w:hint="eastAsia"/>
          <w:sz w:val="24"/>
          <w:szCs w:val="24"/>
        </w:rPr>
        <w:t xml:space="preserve"> [2].These models divided population into three</w:t>
      </w:r>
      <w:r w:rsidR="004146F3">
        <w:rPr>
          <w:rFonts w:ascii="Times New Roman" w:hAnsi="Times New Roman" w:cs="Times New Roman" w:hint="eastAsia"/>
          <w:sz w:val="24"/>
          <w:szCs w:val="24"/>
        </w:rPr>
        <w:t xml:space="preserve"> mutually </w:t>
      </w:r>
      <w:r w:rsidR="00BF218D">
        <w:rPr>
          <w:rFonts w:ascii="Times New Roman" w:hAnsi="Times New Roman" w:cs="Times New Roman" w:hint="eastAsia"/>
          <w:sz w:val="24"/>
          <w:szCs w:val="24"/>
        </w:rPr>
        <w:t>exclusive segments. One segment includes those individuals who are susceptible to the disease</w:t>
      </w:r>
      <w:r w:rsidR="00A375F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0235">
        <w:rPr>
          <w:rFonts w:ascii="Times New Roman" w:hAnsi="Times New Roman" w:cs="Times New Roman" w:hint="eastAsia"/>
          <w:sz w:val="24"/>
          <w:szCs w:val="24"/>
        </w:rPr>
        <w:t>(S)</w:t>
      </w:r>
      <w:r w:rsidR="00A375F8">
        <w:rPr>
          <w:rFonts w:ascii="Times New Roman" w:hAnsi="Times New Roman" w:cs="Times New Roman" w:hint="eastAsia"/>
          <w:sz w:val="24"/>
          <w:szCs w:val="24"/>
        </w:rPr>
        <w:t>.</w:t>
      </w:r>
      <w:r w:rsidR="00DF02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75F8">
        <w:rPr>
          <w:rFonts w:ascii="Times New Roman" w:hAnsi="Times New Roman" w:cs="Times New Roman" w:hint="eastAsia"/>
          <w:sz w:val="24"/>
          <w:szCs w:val="24"/>
        </w:rPr>
        <w:t>A</w:t>
      </w:r>
      <w:r w:rsidR="00DF0235">
        <w:rPr>
          <w:rFonts w:ascii="Times New Roman" w:hAnsi="Times New Roman" w:cs="Times New Roman" w:hint="eastAsia"/>
          <w:sz w:val="24"/>
          <w:szCs w:val="24"/>
        </w:rPr>
        <w:t xml:space="preserve"> second segment </w:t>
      </w:r>
      <w:r w:rsidR="00A375F8">
        <w:rPr>
          <w:rFonts w:ascii="Times New Roman" w:hAnsi="Times New Roman" w:cs="Times New Roman" w:hint="eastAsia"/>
          <w:sz w:val="24"/>
          <w:szCs w:val="24"/>
        </w:rPr>
        <w:t>is composed of those that are infectious and can spread the disease to the susceptible individuals (I).The last segment refers to those who are recovered from diseases (R)</w:t>
      </w:r>
      <w:r w:rsidR="005949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22E9">
        <w:rPr>
          <w:rFonts w:ascii="Times New Roman" w:hAnsi="Times New Roman" w:cs="Times New Roman" w:hint="eastAsia"/>
          <w:sz w:val="24"/>
          <w:szCs w:val="24"/>
        </w:rPr>
        <w:t>[3].</w:t>
      </w:r>
      <w:r w:rsidR="009F137A">
        <w:rPr>
          <w:rFonts w:ascii="Times New Roman" w:hAnsi="Times New Roman" w:cs="Times New Roman" w:hint="eastAsia"/>
          <w:sz w:val="24"/>
          <w:szCs w:val="24"/>
        </w:rPr>
        <w:t>Furthermore, the infectious segment has been further divided into two segments, those who are exposed to an infection and those who are infected constructing a SEIR model</w:t>
      </w:r>
      <w:r w:rsidR="005949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D662C">
        <w:rPr>
          <w:rFonts w:ascii="Times New Roman" w:hAnsi="Times New Roman" w:cs="Times New Roman" w:hint="eastAsia"/>
          <w:sz w:val="24"/>
          <w:szCs w:val="24"/>
        </w:rPr>
        <w:t>[4]</w:t>
      </w:r>
      <w:r w:rsidR="009F137A">
        <w:rPr>
          <w:rFonts w:ascii="Times New Roman" w:hAnsi="Times New Roman" w:cs="Times New Roman" w:hint="eastAsia"/>
          <w:sz w:val="24"/>
          <w:szCs w:val="24"/>
        </w:rPr>
        <w:t>.</w:t>
      </w:r>
      <w:r w:rsidR="00B534CE">
        <w:rPr>
          <w:rFonts w:ascii="Times New Roman" w:hAnsi="Times New Roman" w:cs="Times New Roman" w:hint="eastAsia"/>
          <w:sz w:val="24"/>
          <w:szCs w:val="24"/>
        </w:rPr>
        <w:t xml:space="preserve"> D</w:t>
      </w:r>
      <w:r w:rsidR="0035566D">
        <w:rPr>
          <w:rFonts w:ascii="Times New Roman" w:hAnsi="Times New Roman" w:cs="Times New Roman"/>
          <w:sz w:val="24"/>
          <w:szCs w:val="24"/>
        </w:rPr>
        <w:t>ifferential</w:t>
      </w:r>
      <w:r w:rsidR="0035566D">
        <w:rPr>
          <w:rFonts w:ascii="Times New Roman" w:hAnsi="Times New Roman" w:cs="Times New Roman" w:hint="eastAsia"/>
          <w:sz w:val="24"/>
          <w:szCs w:val="24"/>
        </w:rPr>
        <w:t xml:space="preserve"> equation set </w:t>
      </w:r>
      <w:r w:rsidR="00B534CE">
        <w:rPr>
          <w:rFonts w:ascii="Times New Roman" w:hAnsi="Times New Roman" w:cs="Times New Roman" w:hint="eastAsia"/>
          <w:sz w:val="24"/>
          <w:szCs w:val="24"/>
        </w:rPr>
        <w:t>were</w:t>
      </w:r>
      <w:r w:rsidR="0035566D">
        <w:rPr>
          <w:rFonts w:ascii="Times New Roman" w:hAnsi="Times New Roman" w:cs="Times New Roman" w:hint="eastAsia"/>
          <w:sz w:val="24"/>
          <w:szCs w:val="24"/>
        </w:rPr>
        <w:t xml:space="preserve"> used to express these model</w:t>
      </w:r>
      <w:r w:rsidR="00875783">
        <w:rPr>
          <w:rFonts w:ascii="Times New Roman" w:hAnsi="Times New Roman" w:cs="Times New Roman" w:hint="eastAsia"/>
          <w:sz w:val="24"/>
          <w:szCs w:val="24"/>
        </w:rPr>
        <w:t>s</w:t>
      </w:r>
      <w:r w:rsidR="005949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85CFC">
        <w:rPr>
          <w:rFonts w:ascii="Times New Roman" w:hAnsi="Times New Roman" w:cs="Times New Roman" w:hint="eastAsia"/>
          <w:sz w:val="24"/>
          <w:szCs w:val="24"/>
        </w:rPr>
        <w:t>[5]</w:t>
      </w:r>
      <w:r w:rsidR="00875783">
        <w:rPr>
          <w:rFonts w:ascii="Times New Roman" w:hAnsi="Times New Roman" w:cs="Times New Roman" w:hint="eastAsia"/>
          <w:sz w:val="24"/>
          <w:szCs w:val="24"/>
        </w:rPr>
        <w:t>.</w:t>
      </w:r>
    </w:p>
    <w:p w:rsidR="004A4946" w:rsidRDefault="00BB0303" w:rsidP="00F30FB2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Complex network models can render contact relationship </w:t>
      </w:r>
      <w:r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 w:hint="eastAsia"/>
          <w:sz w:val="24"/>
          <w:szCs w:val="24"/>
        </w:rPr>
        <w:t xml:space="preserve"> individuals. </w:t>
      </w:r>
      <w:r w:rsidR="00585CFC">
        <w:rPr>
          <w:rFonts w:ascii="Times New Roman" w:hAnsi="Times New Roman" w:cs="Times New Roman"/>
          <w:sz w:val="24"/>
          <w:szCs w:val="24"/>
        </w:rPr>
        <w:t>I</w:t>
      </w:r>
      <w:r w:rsidR="00585CFC">
        <w:rPr>
          <w:rFonts w:ascii="Times New Roman" w:hAnsi="Times New Roman" w:cs="Times New Roman" w:hint="eastAsia"/>
          <w:sz w:val="24"/>
          <w:szCs w:val="24"/>
        </w:rPr>
        <w:t xml:space="preserve">ndividuals </w:t>
      </w:r>
      <w:r w:rsidR="0011675F">
        <w:rPr>
          <w:rFonts w:ascii="Times New Roman" w:hAnsi="Times New Roman" w:cs="Times New Roman" w:hint="eastAsia"/>
          <w:sz w:val="24"/>
          <w:szCs w:val="24"/>
        </w:rPr>
        <w:t xml:space="preserve">of population are </w:t>
      </w:r>
      <w:r w:rsidR="00837991">
        <w:rPr>
          <w:rFonts w:ascii="Times New Roman" w:hAnsi="Times New Roman" w:cs="Times New Roman" w:hint="eastAsia"/>
          <w:sz w:val="24"/>
          <w:szCs w:val="24"/>
        </w:rPr>
        <w:t>treated as nodes in the n</w:t>
      </w:r>
      <w:r>
        <w:rPr>
          <w:rFonts w:ascii="Times New Roman" w:hAnsi="Times New Roman" w:cs="Times New Roman" w:hint="eastAsia"/>
          <w:sz w:val="24"/>
          <w:szCs w:val="24"/>
        </w:rPr>
        <w:t>etwork</w:t>
      </w:r>
      <w:r w:rsidR="003872B7">
        <w:rPr>
          <w:rFonts w:ascii="Times New Roman" w:hAnsi="Times New Roman" w:cs="Times New Roman" w:hint="eastAsia"/>
          <w:sz w:val="24"/>
          <w:szCs w:val="24"/>
        </w:rPr>
        <w:t xml:space="preserve"> and the contact relationship between individuals are represented by edges.</w:t>
      </w:r>
      <w:r w:rsidR="00D0343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0343C">
        <w:rPr>
          <w:rFonts w:ascii="Times New Roman" w:hAnsi="Times New Roman" w:cs="Times New Roman"/>
          <w:sz w:val="24"/>
          <w:szCs w:val="24"/>
        </w:rPr>
        <w:t>A</w:t>
      </w:r>
      <w:r w:rsidR="00D0343C">
        <w:rPr>
          <w:rFonts w:ascii="Times New Roman" w:hAnsi="Times New Roman" w:cs="Times New Roman" w:hint="eastAsia"/>
          <w:sz w:val="24"/>
          <w:szCs w:val="24"/>
        </w:rPr>
        <w:t xml:space="preserve"> metapopulation</w:t>
      </w:r>
      <w:r w:rsidR="00E509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0343C">
        <w:rPr>
          <w:rFonts w:ascii="Times New Roman" w:hAnsi="Times New Roman" w:cs="Times New Roman" w:hint="eastAsia"/>
          <w:sz w:val="24"/>
          <w:szCs w:val="24"/>
        </w:rPr>
        <w:t>network model has been proposed</w:t>
      </w:r>
      <w:r w:rsidR="000730BD">
        <w:rPr>
          <w:rFonts w:ascii="Times New Roman" w:hAnsi="Times New Roman" w:cs="Times New Roman" w:hint="eastAsia"/>
          <w:sz w:val="24"/>
          <w:szCs w:val="24"/>
        </w:rPr>
        <w:t xml:space="preserve"> to simulate epidemics in large-scale spatial transmission</w:t>
      </w:r>
      <w:r w:rsidR="005949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991">
        <w:rPr>
          <w:rFonts w:ascii="Times New Roman" w:hAnsi="Times New Roman" w:cs="Times New Roman" w:hint="eastAsia"/>
          <w:sz w:val="24"/>
          <w:szCs w:val="24"/>
        </w:rPr>
        <w:t>[6]. Constructing two-scale</w:t>
      </w:r>
      <w:r w:rsidR="005949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991">
        <w:rPr>
          <w:rFonts w:ascii="Times New Roman" w:hAnsi="Times New Roman" w:cs="Times New Roman" w:hint="eastAsia"/>
          <w:sz w:val="24"/>
          <w:szCs w:val="24"/>
        </w:rPr>
        <w:t>(</w:t>
      </w:r>
      <w:r w:rsidR="00837991">
        <w:rPr>
          <w:rFonts w:ascii="Times New Roman" w:hAnsi="Times New Roman" w:cs="Times New Roman"/>
          <w:sz w:val="24"/>
          <w:szCs w:val="24"/>
        </w:rPr>
        <w:t>local</w:t>
      </w:r>
      <w:r w:rsidR="00837991">
        <w:rPr>
          <w:rFonts w:ascii="Times New Roman" w:hAnsi="Times New Roman" w:cs="Times New Roman" w:hint="eastAsia"/>
          <w:sz w:val="24"/>
          <w:szCs w:val="24"/>
        </w:rPr>
        <w:t xml:space="preserve"> and societal)</w:t>
      </w:r>
      <w:r w:rsidR="005949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991">
        <w:rPr>
          <w:rFonts w:ascii="Times New Roman" w:hAnsi="Times New Roman" w:cs="Times New Roman" w:hint="eastAsia"/>
          <w:sz w:val="24"/>
          <w:szCs w:val="24"/>
        </w:rPr>
        <w:t>social network</w:t>
      </w:r>
      <w:r w:rsidR="00D0343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7991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0730BD">
        <w:rPr>
          <w:rFonts w:ascii="Times New Roman" w:hAnsi="Times New Roman" w:cs="Times New Roman" w:hint="eastAsia"/>
          <w:sz w:val="24"/>
          <w:szCs w:val="24"/>
        </w:rPr>
        <w:t>model communicable diseases</w:t>
      </w:r>
      <w:r w:rsidR="00594975">
        <w:rPr>
          <w:rFonts w:ascii="Times New Roman" w:hAnsi="Times New Roman" w:cs="Times New Roman" w:hint="eastAsia"/>
          <w:sz w:val="24"/>
          <w:szCs w:val="24"/>
        </w:rPr>
        <w:t xml:space="preserve"> spread i</w:t>
      </w:r>
      <w:r w:rsidR="00F30FB2">
        <w:rPr>
          <w:rFonts w:ascii="Times New Roman" w:hAnsi="Times New Roman" w:cs="Times New Roman" w:hint="eastAsia"/>
          <w:sz w:val="24"/>
          <w:szCs w:val="24"/>
        </w:rPr>
        <w:t>n individuals is authentic [7].</w:t>
      </w:r>
    </w:p>
    <w:p w:rsidR="00E7713D" w:rsidRDefault="007B6BEA" w:rsidP="00F30FB2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spread of infectious diseases is a complex diffusion process </w:t>
      </w:r>
      <w:r w:rsidR="008670BC">
        <w:rPr>
          <w:rFonts w:ascii="Times New Roman" w:hAnsi="Times New Roman" w:cs="Times New Roman" w:hint="eastAsia"/>
          <w:sz w:val="24"/>
          <w:szCs w:val="24"/>
        </w:rPr>
        <w:t>from the perspective of system science.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45771">
        <w:rPr>
          <w:rFonts w:ascii="Times New Roman" w:hAnsi="Times New Roman" w:cs="Times New Roman" w:hint="eastAsia"/>
          <w:sz w:val="24"/>
          <w:szCs w:val="24"/>
        </w:rPr>
        <w:t>Microscopic models are helpful for</w:t>
      </w:r>
      <w:r w:rsidR="00F96575">
        <w:rPr>
          <w:rFonts w:ascii="Times New Roman" w:hAnsi="Times New Roman" w:cs="Times New Roman" w:hint="eastAsia"/>
          <w:sz w:val="24"/>
          <w:szCs w:val="24"/>
        </w:rPr>
        <w:t xml:space="preserve"> understanding the mechanism of infectious diseases and recognizing the inherent laws. Individual-based model</w:t>
      </w:r>
      <w:r w:rsidR="00D60CD6">
        <w:rPr>
          <w:rFonts w:ascii="Times New Roman" w:hAnsi="Times New Roman" w:cs="Times New Roman" w:hint="eastAsia"/>
          <w:sz w:val="24"/>
          <w:szCs w:val="24"/>
        </w:rPr>
        <w:t>s</w:t>
      </w:r>
      <w:r w:rsidR="00F96575">
        <w:rPr>
          <w:rFonts w:ascii="Times New Roman" w:hAnsi="Times New Roman" w:cs="Times New Roman" w:hint="eastAsia"/>
          <w:sz w:val="24"/>
          <w:szCs w:val="24"/>
        </w:rPr>
        <w:t xml:space="preserve"> as</w:t>
      </w:r>
      <w:r w:rsidR="00D60C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6575">
        <w:rPr>
          <w:rFonts w:ascii="Times New Roman" w:hAnsi="Times New Roman" w:cs="Times New Roman" w:hint="eastAsia"/>
          <w:sz w:val="24"/>
          <w:szCs w:val="24"/>
        </w:rPr>
        <w:t>significant microscopic model</w:t>
      </w:r>
      <w:r w:rsidR="00D60CD6">
        <w:rPr>
          <w:rFonts w:ascii="Times New Roman" w:hAnsi="Times New Roman" w:cs="Times New Roman" w:hint="eastAsia"/>
          <w:sz w:val="24"/>
          <w:szCs w:val="24"/>
        </w:rPr>
        <w:t>s</w:t>
      </w:r>
      <w:r w:rsidR="00F96575">
        <w:rPr>
          <w:rFonts w:ascii="Times New Roman" w:hAnsi="Times New Roman" w:cs="Times New Roman" w:hint="eastAsia"/>
          <w:sz w:val="24"/>
          <w:szCs w:val="24"/>
        </w:rPr>
        <w:t xml:space="preserve"> include </w:t>
      </w:r>
      <w:r w:rsidR="00D60CD6">
        <w:rPr>
          <w:rFonts w:ascii="Times New Roman" w:hAnsi="Times New Roman" w:cs="Times New Roman" w:hint="eastAsia"/>
          <w:sz w:val="24"/>
          <w:szCs w:val="24"/>
        </w:rPr>
        <w:t>cellular</w:t>
      </w:r>
      <w:r w:rsidR="00F96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0CD6">
        <w:rPr>
          <w:rFonts w:ascii="Times New Roman" w:hAnsi="Times New Roman" w:cs="Times New Roman" w:hint="eastAsia"/>
          <w:sz w:val="24"/>
          <w:szCs w:val="24"/>
        </w:rPr>
        <w:t>automata models</w:t>
      </w:r>
      <w:r w:rsidR="003872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0CD6">
        <w:rPr>
          <w:rFonts w:ascii="Times New Roman" w:hAnsi="Times New Roman" w:cs="Times New Roman" w:hint="eastAsia"/>
          <w:sz w:val="24"/>
          <w:szCs w:val="24"/>
        </w:rPr>
        <w:t>and agent -based models [8].</w:t>
      </w:r>
    </w:p>
    <w:p w:rsidR="00AD3A02" w:rsidRDefault="00CD6971" w:rsidP="00F30FB2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Human mobility </w:t>
      </w:r>
      <w:r w:rsidR="00CF12FC">
        <w:rPr>
          <w:rFonts w:ascii="Times New Roman" w:hAnsi="Times New Roman" w:cs="Times New Roman" w:hint="eastAsia"/>
          <w:sz w:val="24"/>
          <w:szCs w:val="24"/>
        </w:rPr>
        <w:t xml:space="preserve">as </w:t>
      </w:r>
      <w:r>
        <w:rPr>
          <w:rFonts w:ascii="Times New Roman" w:hAnsi="Times New Roman" w:cs="Times New Roman" w:hint="eastAsia"/>
          <w:sz w:val="24"/>
          <w:szCs w:val="24"/>
        </w:rPr>
        <w:t>a key c</w:t>
      </w:r>
      <w:r w:rsidR="00CF12FC">
        <w:rPr>
          <w:rFonts w:ascii="Times New Roman" w:hAnsi="Times New Roman" w:cs="Times New Roman" w:hint="eastAsia"/>
          <w:sz w:val="24"/>
          <w:szCs w:val="24"/>
        </w:rPr>
        <w:t xml:space="preserve">omponent of epidemic models was ignored in past research owing to </w:t>
      </w:r>
      <w:r w:rsidR="00562D81">
        <w:rPr>
          <w:rFonts w:ascii="Times New Roman" w:hAnsi="Times New Roman" w:cs="Times New Roman" w:hint="eastAsia"/>
          <w:sz w:val="24"/>
          <w:szCs w:val="24"/>
        </w:rPr>
        <w:t>the</w:t>
      </w:r>
      <w:r w:rsidR="00562D81">
        <w:rPr>
          <w:rFonts w:ascii="Times New Roman" w:hAnsi="Times New Roman" w:cs="Times New Roman"/>
          <w:sz w:val="24"/>
          <w:szCs w:val="24"/>
        </w:rPr>
        <w:t xml:space="preserve"> </w:t>
      </w:r>
      <w:r w:rsidR="00CF12FC">
        <w:rPr>
          <w:rFonts w:ascii="Times New Roman" w:hAnsi="Times New Roman" w:cs="Times New Roman" w:hint="eastAsia"/>
          <w:sz w:val="24"/>
          <w:szCs w:val="24"/>
        </w:rPr>
        <w:t>shortage of actual data</w:t>
      </w:r>
      <w:r w:rsidR="00E7713D">
        <w:rPr>
          <w:rFonts w:ascii="Times New Roman" w:hAnsi="Times New Roman" w:cs="Times New Roman" w:hint="eastAsia"/>
          <w:sz w:val="24"/>
          <w:szCs w:val="24"/>
        </w:rPr>
        <w:t xml:space="preserve"> or suitable models.</w:t>
      </w:r>
      <w:r w:rsidR="00CF12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E1714">
        <w:rPr>
          <w:rFonts w:ascii="Times New Roman" w:hAnsi="Times New Roman" w:cs="Times New Roman" w:hint="eastAsia"/>
          <w:sz w:val="24"/>
          <w:szCs w:val="24"/>
        </w:rPr>
        <w:t xml:space="preserve">In this paper, </w:t>
      </w:r>
      <w:r w:rsidR="00096DC8">
        <w:rPr>
          <w:rFonts w:ascii="Times New Roman" w:hAnsi="Times New Roman" w:cs="Times New Roman" w:hint="eastAsia"/>
          <w:sz w:val="24"/>
          <w:szCs w:val="24"/>
        </w:rPr>
        <w:t xml:space="preserve">an agent-based epidemic model including the process of human </w:t>
      </w:r>
      <w:r w:rsidR="00096DC8">
        <w:rPr>
          <w:rFonts w:ascii="Times New Roman" w:hAnsi="Times New Roman" w:cs="Times New Roman"/>
          <w:sz w:val="24"/>
          <w:szCs w:val="24"/>
        </w:rPr>
        <w:t>mobility</w:t>
      </w:r>
      <w:r w:rsidR="00096D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4EA2">
        <w:rPr>
          <w:rFonts w:ascii="Times New Roman" w:hAnsi="Times New Roman" w:cs="Times New Roman" w:hint="eastAsia"/>
          <w:sz w:val="24"/>
          <w:szCs w:val="24"/>
        </w:rPr>
        <w:t>is constructed.</w:t>
      </w:r>
      <w:r w:rsidR="0006527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5274">
        <w:rPr>
          <w:rFonts w:ascii="Times New Roman" w:hAnsi="Times New Roman" w:cs="Times New Roman"/>
          <w:sz w:val="24"/>
          <w:szCs w:val="24"/>
        </w:rPr>
        <w:t>S</w:t>
      </w:r>
      <w:r w:rsidR="00065274">
        <w:rPr>
          <w:rFonts w:ascii="Times New Roman" w:hAnsi="Times New Roman" w:cs="Times New Roman" w:hint="eastAsia"/>
          <w:sz w:val="24"/>
          <w:szCs w:val="24"/>
        </w:rPr>
        <w:t>imulat</w:t>
      </w:r>
      <w:r w:rsidR="00562D81">
        <w:rPr>
          <w:rFonts w:ascii="Times New Roman" w:hAnsi="Times New Roman" w:cs="Times New Roman" w:hint="eastAsia"/>
          <w:sz w:val="24"/>
          <w:szCs w:val="24"/>
        </w:rPr>
        <w:t>ing</w:t>
      </w:r>
      <w:r w:rsidR="00065274">
        <w:rPr>
          <w:rFonts w:ascii="Times New Roman" w:hAnsi="Times New Roman" w:cs="Times New Roman" w:hint="eastAsia"/>
          <w:sz w:val="24"/>
          <w:szCs w:val="24"/>
        </w:rPr>
        <w:t xml:space="preserve"> a certain number of individuals moving between regions</w:t>
      </w:r>
      <w:r w:rsidR="00D0255D">
        <w:rPr>
          <w:rFonts w:ascii="Times New Roman" w:hAnsi="Times New Roman" w:cs="Times New Roman" w:hint="eastAsia"/>
          <w:sz w:val="24"/>
          <w:szCs w:val="24"/>
        </w:rPr>
        <w:t xml:space="preserve"> show</w:t>
      </w:r>
      <w:r w:rsidR="00562D81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D0255D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D0255D" w:rsidRPr="00EA6BC6">
        <w:rPr>
          <w:rFonts w:ascii="Times New Roman" w:hAnsi="Times New Roman" w:cs="Times New Roman"/>
          <w:sz w:val="24"/>
          <w:szCs w:val="24"/>
        </w:rPr>
        <w:t xml:space="preserve">transmission </w:t>
      </w:r>
      <w:r w:rsidR="00D0255D">
        <w:rPr>
          <w:rFonts w:ascii="Times New Roman" w:hAnsi="Times New Roman" w:cs="Times New Roman" w:hint="eastAsia"/>
          <w:sz w:val="24"/>
          <w:szCs w:val="24"/>
        </w:rPr>
        <w:t>of epidemic</w:t>
      </w:r>
      <w:r w:rsidR="00065274">
        <w:rPr>
          <w:rFonts w:ascii="Times New Roman" w:hAnsi="Times New Roman" w:cs="Times New Roman" w:hint="eastAsia"/>
          <w:sz w:val="24"/>
          <w:szCs w:val="24"/>
        </w:rPr>
        <w:t>.</w:t>
      </w:r>
      <w:r w:rsidR="00D0255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4EA2">
        <w:rPr>
          <w:rFonts w:ascii="Times New Roman" w:hAnsi="Times New Roman" w:cs="Times New Roman" w:hint="eastAsia"/>
          <w:sz w:val="24"/>
          <w:szCs w:val="24"/>
        </w:rPr>
        <w:t xml:space="preserve">Lacking the actual data </w:t>
      </w:r>
      <w:r w:rsidR="006D2434">
        <w:rPr>
          <w:rFonts w:ascii="Times New Roman" w:hAnsi="Times New Roman" w:cs="Times New Roman" w:hint="eastAsia"/>
          <w:sz w:val="24"/>
          <w:szCs w:val="24"/>
        </w:rPr>
        <w:t xml:space="preserve">lead to </w:t>
      </w:r>
      <w:r w:rsidR="00A97F9D">
        <w:rPr>
          <w:rFonts w:ascii="Times New Roman" w:hAnsi="Times New Roman" w:cs="Times New Roman" w:hint="eastAsia"/>
          <w:sz w:val="24"/>
          <w:szCs w:val="24"/>
        </w:rPr>
        <w:t>the</w:t>
      </w:r>
      <w:r w:rsidR="00A97F9D">
        <w:rPr>
          <w:rFonts w:ascii="Times New Roman" w:hAnsi="Times New Roman" w:cs="Times New Roman"/>
          <w:sz w:val="24"/>
          <w:szCs w:val="24"/>
        </w:rPr>
        <w:t xml:space="preserve"> fact that </w:t>
      </w:r>
      <w:r w:rsidR="006D2434">
        <w:rPr>
          <w:rFonts w:ascii="Times New Roman" w:hAnsi="Times New Roman" w:cs="Times New Roman" w:hint="eastAsia"/>
          <w:sz w:val="24"/>
          <w:szCs w:val="24"/>
        </w:rPr>
        <w:t xml:space="preserve">all parameters </w:t>
      </w:r>
      <w:r w:rsidR="00A97F9D">
        <w:rPr>
          <w:rFonts w:ascii="Times New Roman" w:hAnsi="Times New Roman" w:cs="Times New Roman" w:hint="eastAsia"/>
          <w:sz w:val="24"/>
          <w:szCs w:val="24"/>
        </w:rPr>
        <w:t>was</w:t>
      </w:r>
      <w:r w:rsidR="00A97F9D">
        <w:rPr>
          <w:rFonts w:ascii="Times New Roman" w:hAnsi="Times New Roman" w:cs="Times New Roman"/>
          <w:sz w:val="24"/>
          <w:szCs w:val="24"/>
        </w:rPr>
        <w:t xml:space="preserve"> </w:t>
      </w:r>
      <w:r w:rsidR="006D2434">
        <w:rPr>
          <w:rFonts w:ascii="Times New Roman" w:hAnsi="Times New Roman" w:cs="Times New Roman" w:hint="eastAsia"/>
          <w:sz w:val="24"/>
          <w:szCs w:val="24"/>
        </w:rPr>
        <w:t>assumed in the model.</w:t>
      </w:r>
      <w:r w:rsidR="00AD3A02">
        <w:rPr>
          <w:rFonts w:ascii="Times New Roman" w:hAnsi="Times New Roman" w:cs="Times New Roman" w:hint="eastAsia"/>
          <w:sz w:val="24"/>
          <w:szCs w:val="24"/>
        </w:rPr>
        <w:t xml:space="preserve"> Actually</w:t>
      </w:r>
      <w:r w:rsidR="001C3E89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D2434">
        <w:rPr>
          <w:rFonts w:ascii="Times New Roman" w:hAnsi="Times New Roman" w:cs="Times New Roman" w:hint="eastAsia"/>
          <w:sz w:val="24"/>
          <w:szCs w:val="24"/>
        </w:rPr>
        <w:t xml:space="preserve">all of these parameters can be obtained from the </w:t>
      </w:r>
      <w:r w:rsidR="00635260">
        <w:rPr>
          <w:rFonts w:ascii="Times New Roman" w:hAnsi="Times New Roman" w:cs="Times New Roman" w:hint="eastAsia"/>
          <w:sz w:val="24"/>
          <w:szCs w:val="24"/>
        </w:rPr>
        <w:t>actual data in future research</w:t>
      </w:r>
      <w:r w:rsidR="00F30FB2">
        <w:rPr>
          <w:rFonts w:ascii="Times New Roman" w:hAnsi="Times New Roman" w:cs="Times New Roman" w:hint="eastAsia"/>
          <w:sz w:val="24"/>
          <w:szCs w:val="24"/>
        </w:rPr>
        <w:t>.</w:t>
      </w:r>
    </w:p>
    <w:p w:rsidR="00A01A50" w:rsidRDefault="00AD3A02" w:rsidP="00F30FB2">
      <w:pPr>
        <w:adjustRightInd w:val="0"/>
        <w:snapToGrid w:val="0"/>
        <w:spacing w:before="360" w:after="120"/>
        <w:rPr>
          <w:rFonts w:ascii="Times New Roman" w:hAnsi="Times New Roman" w:cs="Times New Roman"/>
          <w:b/>
          <w:sz w:val="24"/>
          <w:szCs w:val="24"/>
        </w:rPr>
      </w:pPr>
      <w:r w:rsidRPr="00AD3A02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Conceptual </w:t>
      </w:r>
      <w:r w:rsidR="00F30FB2" w:rsidRPr="00AD3A02">
        <w:rPr>
          <w:rFonts w:ascii="Times New Roman" w:hAnsi="Times New Roman" w:cs="Times New Roman"/>
          <w:b/>
          <w:sz w:val="24"/>
          <w:szCs w:val="24"/>
        </w:rPr>
        <w:t>M</w:t>
      </w:r>
      <w:r w:rsidRPr="00AD3A02">
        <w:rPr>
          <w:rFonts w:ascii="Times New Roman" w:hAnsi="Times New Roman" w:cs="Times New Roman" w:hint="eastAsia"/>
          <w:b/>
          <w:sz w:val="24"/>
          <w:szCs w:val="24"/>
        </w:rPr>
        <w:t>odel</w:t>
      </w:r>
    </w:p>
    <w:p w:rsidR="00F30FB2" w:rsidRDefault="00CF3574" w:rsidP="00021FDC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F3574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 w:rsidRPr="00CF3574">
        <w:rPr>
          <w:rFonts w:ascii="Times New Roman" w:hAnsi="Times New Roman" w:cs="Times New Roman" w:hint="eastAsia"/>
          <w:sz w:val="24"/>
          <w:szCs w:val="24"/>
        </w:rPr>
        <w:t xml:space="preserve"> agent</w:t>
      </w:r>
      <w:r>
        <w:rPr>
          <w:rFonts w:ascii="Times New Roman" w:hAnsi="Times New Roman" w:cs="Times New Roman" w:hint="eastAsia"/>
          <w:sz w:val="24"/>
          <w:szCs w:val="24"/>
        </w:rPr>
        <w:t xml:space="preserve">-based model was developed to interpret the </w:t>
      </w:r>
      <w:bookmarkStart w:id="5" w:name="OLE_LINK5"/>
      <w:bookmarkStart w:id="6" w:name="OLE_LINK6"/>
      <w:r>
        <w:rPr>
          <w:rFonts w:ascii="Times New Roman" w:hAnsi="Times New Roman" w:cs="Times New Roman" w:hint="eastAsia"/>
          <w:sz w:val="24"/>
          <w:szCs w:val="24"/>
        </w:rPr>
        <w:t>transmission</w:t>
      </w:r>
      <w:bookmarkEnd w:id="5"/>
      <w:bookmarkEnd w:id="6"/>
      <w:r>
        <w:rPr>
          <w:rFonts w:ascii="Times New Roman" w:hAnsi="Times New Roman" w:cs="Times New Roman" w:hint="eastAsia"/>
          <w:sz w:val="24"/>
          <w:szCs w:val="24"/>
        </w:rPr>
        <w:t xml:space="preserve"> of infectious diseases. Each individual in the model </w:t>
      </w:r>
      <w:r w:rsidR="00D0255D"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implemented as an agent</w:t>
      </w:r>
      <w:r w:rsidR="00441FB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441FB0">
        <w:rPr>
          <w:rFonts w:ascii="Times New Roman" w:hAnsi="Times New Roman" w:cs="Times New Roman"/>
          <w:sz w:val="24"/>
          <w:szCs w:val="24"/>
        </w:rPr>
        <w:t>E</w:t>
      </w:r>
      <w:r w:rsidR="00441FB0">
        <w:rPr>
          <w:rFonts w:ascii="Times New Roman" w:hAnsi="Times New Roman" w:cs="Times New Roman" w:hint="eastAsia"/>
          <w:sz w:val="24"/>
          <w:szCs w:val="24"/>
        </w:rPr>
        <w:t>ach agent has it</w:t>
      </w:r>
      <w:r w:rsidR="00441FB0">
        <w:rPr>
          <w:rFonts w:ascii="Times New Roman" w:hAnsi="Times New Roman" w:cs="Times New Roman"/>
          <w:sz w:val="24"/>
          <w:szCs w:val="24"/>
        </w:rPr>
        <w:t>s own</w:t>
      </w:r>
      <w:r w:rsidR="00441FB0">
        <w:rPr>
          <w:rFonts w:ascii="Times New Roman" w:hAnsi="Times New Roman" w:cs="Times New Roman" w:hint="eastAsia"/>
          <w:sz w:val="24"/>
          <w:szCs w:val="24"/>
        </w:rPr>
        <w:t xml:space="preserve"> attribute and behavior in the </w:t>
      </w:r>
      <w:r w:rsidR="00A97F9D">
        <w:rPr>
          <w:rFonts w:ascii="Times New Roman" w:hAnsi="Times New Roman" w:cs="Times New Roman"/>
          <w:sz w:val="24"/>
          <w:szCs w:val="24"/>
        </w:rPr>
        <w:t xml:space="preserve">model. </w:t>
      </w:r>
      <w:r w:rsidR="00441FB0">
        <w:rPr>
          <w:rFonts w:ascii="Times New Roman" w:hAnsi="Times New Roman" w:cs="Times New Roman" w:hint="eastAsia"/>
          <w:sz w:val="24"/>
          <w:szCs w:val="24"/>
        </w:rPr>
        <w:t>A complete list of thei</w:t>
      </w:r>
      <w:r w:rsidR="007B3E3F">
        <w:rPr>
          <w:rFonts w:ascii="Times New Roman" w:hAnsi="Times New Roman" w:cs="Times New Roman" w:hint="eastAsia"/>
          <w:sz w:val="24"/>
          <w:szCs w:val="24"/>
        </w:rPr>
        <w:t xml:space="preserve">r attributes are shown in </w:t>
      </w:r>
      <w:r w:rsidR="007B3E3F" w:rsidRPr="00F30FB2">
        <w:rPr>
          <w:rFonts w:ascii="Times New Roman" w:hAnsi="Times New Roman" w:cs="Times New Roman" w:hint="eastAsia"/>
          <w:sz w:val="24"/>
          <w:szCs w:val="24"/>
        </w:rPr>
        <w:t>Fig.</w:t>
      </w:r>
      <w:r w:rsidR="00441FB0" w:rsidRPr="00F30FB2">
        <w:rPr>
          <w:rFonts w:ascii="Times New Roman" w:hAnsi="Times New Roman" w:cs="Times New Roman" w:hint="eastAsia"/>
          <w:sz w:val="24"/>
          <w:szCs w:val="24"/>
        </w:rPr>
        <w:t>1</w:t>
      </w:r>
      <w:r w:rsidR="00441FB0">
        <w:rPr>
          <w:rFonts w:ascii="Times New Roman" w:hAnsi="Times New Roman" w:cs="Times New Roman" w:hint="eastAsia"/>
          <w:sz w:val="24"/>
          <w:szCs w:val="24"/>
        </w:rPr>
        <w:t>.</w:t>
      </w:r>
      <w:r w:rsidR="00A47DBB">
        <w:rPr>
          <w:rFonts w:ascii="Times New Roman" w:hAnsi="Times New Roman" w:cs="Times New Roman" w:hint="eastAsia"/>
          <w:sz w:val="24"/>
          <w:szCs w:val="24"/>
        </w:rPr>
        <w:t xml:space="preserve"> Multi-Agent </w:t>
      </w:r>
      <w:r w:rsidR="008E5F7B">
        <w:rPr>
          <w:rFonts w:ascii="Times New Roman" w:hAnsi="Times New Roman" w:cs="Times New Roman" w:hint="eastAsia"/>
          <w:sz w:val="24"/>
          <w:szCs w:val="24"/>
        </w:rPr>
        <w:t xml:space="preserve">can effectively simulate the whole process of epidemic in the crowd. A SEIR (Susceptible, Exposed, Infected and Recovered) model </w:t>
      </w:r>
      <w:r w:rsidR="00040E8B">
        <w:rPr>
          <w:rFonts w:ascii="Times New Roman" w:hAnsi="Times New Roman" w:cs="Times New Roman" w:hint="eastAsia"/>
          <w:sz w:val="24"/>
          <w:szCs w:val="24"/>
        </w:rPr>
        <w:t xml:space="preserve">was used for the human </w:t>
      </w:r>
      <w:r w:rsidR="00A97F9D">
        <w:rPr>
          <w:rFonts w:ascii="Times New Roman" w:hAnsi="Times New Roman" w:cs="Times New Roman"/>
          <w:sz w:val="24"/>
          <w:szCs w:val="24"/>
        </w:rPr>
        <w:t xml:space="preserve">submodel. </w:t>
      </w:r>
      <w:r w:rsidR="00E928DD">
        <w:rPr>
          <w:rFonts w:ascii="Times New Roman" w:hAnsi="Times New Roman" w:cs="Times New Roman" w:hint="eastAsia"/>
          <w:sz w:val="24"/>
          <w:szCs w:val="24"/>
        </w:rPr>
        <w:t>The infection status</w:t>
      </w:r>
      <w:r w:rsidR="00040E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28DD">
        <w:rPr>
          <w:rFonts w:ascii="Times New Roman" w:hAnsi="Times New Roman" w:cs="Times New Roman" w:hint="eastAsia"/>
          <w:sz w:val="24"/>
          <w:szCs w:val="24"/>
        </w:rPr>
        <w:t xml:space="preserve">of agent </w:t>
      </w:r>
      <w:r w:rsidR="00F30FB2">
        <w:rPr>
          <w:rFonts w:ascii="Times New Roman" w:hAnsi="Times New Roman" w:cs="Times New Roman" w:hint="eastAsia"/>
          <w:sz w:val="24"/>
          <w:szCs w:val="24"/>
        </w:rPr>
        <w:t>changed with the pathological p</w:t>
      </w:r>
      <w:r w:rsidR="00F30FB2" w:rsidRPr="00E928DD">
        <w:rPr>
          <w:rFonts w:ascii="Times New Roman" w:hAnsi="Times New Roman" w:cs="Times New Roman" w:hint="eastAsia"/>
          <w:sz w:val="24"/>
          <w:szCs w:val="24"/>
        </w:rPr>
        <w:t>rocess</w:t>
      </w:r>
      <w:r w:rsidR="00F30FB2">
        <w:rPr>
          <w:rFonts w:ascii="Times New Roman" w:hAnsi="Times New Roman" w:cs="Times New Roman" w:hint="eastAsia"/>
          <w:sz w:val="24"/>
          <w:szCs w:val="24"/>
        </w:rPr>
        <w:t>.</w:t>
      </w:r>
    </w:p>
    <w:p w:rsidR="00AD3A02" w:rsidRDefault="008B7334" w:rsidP="00F11AC5">
      <w:pPr>
        <w:adjustRightInd w:val="0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8B73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0" cy="1976600"/>
            <wp:effectExtent l="0" t="0" r="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668" cy="19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71" w:rsidRDefault="00F11AC5" w:rsidP="00C72571">
      <w:pPr>
        <w:adjustRightInd w:val="0"/>
        <w:snapToGrid w:val="0"/>
        <w:spacing w:beforeLines="50" w:before="156" w:afterLines="100" w:after="31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054">
        <w:rPr>
          <w:rFonts w:ascii="Times New Roman" w:hAnsi="Times New Roman" w:cs="Times New Roman"/>
          <w:sz w:val="24"/>
          <w:szCs w:val="24"/>
        </w:rPr>
        <w:t>Fig</w:t>
      </w:r>
      <w:r w:rsidRPr="00340054">
        <w:rPr>
          <w:rFonts w:ascii="Times New Roman" w:hAnsi="Times New Roman" w:cs="Times New Roman" w:hint="eastAsia"/>
          <w:sz w:val="24"/>
          <w:szCs w:val="24"/>
        </w:rPr>
        <w:t>.</w:t>
      </w:r>
      <w:r w:rsidRPr="00340054">
        <w:rPr>
          <w:rFonts w:ascii="Times New Roman" w:hAnsi="Times New Roman" w:cs="Times New Roman"/>
          <w:sz w:val="24"/>
          <w:szCs w:val="24"/>
        </w:rPr>
        <w:t>1</w:t>
      </w:r>
      <w:r w:rsidR="00571D04">
        <w:rPr>
          <w:rFonts w:ascii="Times New Roman" w:hAnsi="Times New Roman" w:cs="Times New Roman"/>
          <w:sz w:val="24"/>
          <w:szCs w:val="24"/>
        </w:rPr>
        <w:t xml:space="preserve"> </w:t>
      </w:r>
      <w:r w:rsidR="00571D04" w:rsidRPr="00340054">
        <w:rPr>
          <w:rFonts w:ascii="Times New Roman" w:hAnsi="Times New Roman" w:cs="Times New Roman"/>
          <w:sz w:val="24"/>
          <w:szCs w:val="24"/>
        </w:rPr>
        <w:t>Attributes of an individual as an agent</w:t>
      </w:r>
    </w:p>
    <w:p w:rsidR="00F11AC5" w:rsidRPr="00340054" w:rsidRDefault="00F11AC5" w:rsidP="00571D04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40054">
        <w:rPr>
          <w:rFonts w:ascii="Times New Roman" w:hAnsi="Times New Roman" w:cs="Times New Roman"/>
          <w:sz w:val="24"/>
          <w:szCs w:val="24"/>
        </w:rPr>
        <w:t xml:space="preserve">ID indicates </w:t>
      </w:r>
      <w:r w:rsidRPr="00340054">
        <w:rPr>
          <w:rFonts w:ascii="Times New Roman" w:hAnsi="Times New Roman" w:cs="Times New Roman" w:hint="eastAsia"/>
          <w:sz w:val="24"/>
          <w:szCs w:val="24"/>
        </w:rPr>
        <w:t>p</w:t>
      </w:r>
      <w:r w:rsidRPr="00340054">
        <w:rPr>
          <w:rFonts w:ascii="Times New Roman" w:hAnsi="Times New Roman" w:cs="Times New Roman"/>
          <w:sz w:val="24"/>
          <w:szCs w:val="24"/>
        </w:rPr>
        <w:t>ersonal identification</w:t>
      </w:r>
      <w:r w:rsidRPr="0034005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340054">
        <w:rPr>
          <w:rFonts w:ascii="Times New Roman" w:hAnsi="Times New Roman" w:cs="Times New Roman"/>
          <w:sz w:val="24"/>
          <w:szCs w:val="24"/>
        </w:rPr>
        <w:t>Loca</w:t>
      </w:r>
      <w:r w:rsidRPr="00340054">
        <w:rPr>
          <w:rFonts w:ascii="Times New Roman" w:hAnsi="Times New Roman" w:cs="Times New Roman" w:hint="eastAsia"/>
          <w:sz w:val="24"/>
          <w:szCs w:val="24"/>
        </w:rPr>
        <w:t>tion ID indicate</w:t>
      </w:r>
      <w:r w:rsidRPr="00340054">
        <w:rPr>
          <w:rFonts w:ascii="Times New Roman" w:hAnsi="Times New Roman" w:cs="Times New Roman"/>
          <w:sz w:val="24"/>
          <w:szCs w:val="24"/>
        </w:rPr>
        <w:t>s</w:t>
      </w:r>
      <w:r w:rsidRPr="00340054">
        <w:rPr>
          <w:rFonts w:ascii="Times New Roman" w:hAnsi="Times New Roman" w:cs="Times New Roman" w:hint="eastAsia"/>
          <w:sz w:val="24"/>
          <w:szCs w:val="24"/>
        </w:rPr>
        <w:t xml:space="preserve"> individual original location and current location refer</w:t>
      </w:r>
      <w:r w:rsidRPr="00340054">
        <w:rPr>
          <w:rFonts w:ascii="Times New Roman" w:hAnsi="Times New Roman" w:cs="Times New Roman"/>
          <w:sz w:val="24"/>
          <w:szCs w:val="24"/>
        </w:rPr>
        <w:t>s</w:t>
      </w:r>
      <w:r w:rsidRPr="00340054">
        <w:rPr>
          <w:rFonts w:ascii="Times New Roman" w:hAnsi="Times New Roman" w:cs="Times New Roman" w:hint="eastAsia"/>
          <w:sz w:val="24"/>
          <w:szCs w:val="24"/>
        </w:rPr>
        <w:t xml:space="preserve"> to individual location after movement. </w:t>
      </w:r>
      <w:r w:rsidRPr="00340054">
        <w:rPr>
          <w:rFonts w:ascii="Times New Roman" w:hAnsi="Times New Roman" w:cs="Times New Roman"/>
          <w:sz w:val="24"/>
          <w:szCs w:val="24"/>
        </w:rPr>
        <w:t>I</w:t>
      </w:r>
      <w:r w:rsidRPr="00340054">
        <w:rPr>
          <w:rFonts w:ascii="Times New Roman" w:hAnsi="Times New Roman" w:cs="Times New Roman" w:hint="eastAsia"/>
          <w:sz w:val="24"/>
          <w:szCs w:val="24"/>
        </w:rPr>
        <w:t>nfection status contain four stages: susceptible, latent, infectious, recovered. Infection time denote day of receiving infection controlling the cycle of diseases.</w:t>
      </w:r>
    </w:p>
    <w:p w:rsidR="007B3E3F" w:rsidRDefault="00EB4F7D" w:rsidP="00F30FB2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transmission of infectious diseases </w:t>
      </w:r>
      <w:r w:rsidR="00E8689D"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not just a status change in population but also a propagation in space driven by human </w:t>
      </w:r>
      <w:r>
        <w:rPr>
          <w:rFonts w:ascii="Times New Roman" w:hAnsi="Times New Roman" w:cs="Times New Roman"/>
          <w:sz w:val="24"/>
          <w:szCs w:val="24"/>
        </w:rPr>
        <w:t>mobility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one region to another allowing mixing and importation [9].</w:t>
      </w:r>
      <w:r w:rsidR="00FE66E6">
        <w:rPr>
          <w:rFonts w:ascii="Times New Roman" w:hAnsi="Times New Roman" w:cs="Times New Roman" w:hint="eastAsia"/>
          <w:sz w:val="24"/>
          <w:szCs w:val="24"/>
        </w:rPr>
        <w:t xml:space="preserve"> To simulate the process of agent </w:t>
      </w:r>
      <w:r w:rsidR="00FE66E6">
        <w:rPr>
          <w:rFonts w:ascii="Times New Roman" w:hAnsi="Times New Roman" w:cs="Times New Roman"/>
          <w:sz w:val="24"/>
          <w:szCs w:val="24"/>
        </w:rPr>
        <w:t>mobility</w:t>
      </w:r>
      <w:r w:rsidR="00FE66E6">
        <w:rPr>
          <w:rFonts w:ascii="Times New Roman" w:hAnsi="Times New Roman" w:cs="Times New Roman" w:hint="eastAsia"/>
          <w:sz w:val="24"/>
          <w:szCs w:val="24"/>
        </w:rPr>
        <w:t xml:space="preserve"> in space, ten regions (From 1 to 10) </w:t>
      </w:r>
      <w:r w:rsidR="00E8689D">
        <w:rPr>
          <w:rFonts w:ascii="Times New Roman" w:hAnsi="Times New Roman" w:cs="Times New Roman" w:hint="eastAsia"/>
          <w:sz w:val="24"/>
          <w:szCs w:val="24"/>
        </w:rPr>
        <w:t>were</w:t>
      </w:r>
      <w:r w:rsidR="00FE66E6">
        <w:rPr>
          <w:rFonts w:ascii="Times New Roman" w:hAnsi="Times New Roman" w:cs="Times New Roman" w:hint="eastAsia"/>
          <w:sz w:val="24"/>
          <w:szCs w:val="24"/>
        </w:rPr>
        <w:t xml:space="preserve"> created. </w:t>
      </w:r>
      <w:r w:rsidR="006508DE">
        <w:rPr>
          <w:rFonts w:ascii="Times New Roman" w:hAnsi="Times New Roman" w:cs="Times New Roman" w:hint="eastAsia"/>
          <w:sz w:val="24"/>
          <w:szCs w:val="24"/>
        </w:rPr>
        <w:t>A</w:t>
      </w:r>
      <w:r w:rsidR="00FE66E6">
        <w:rPr>
          <w:rFonts w:ascii="Times New Roman" w:hAnsi="Times New Roman" w:cs="Times New Roman" w:hint="eastAsia"/>
          <w:sz w:val="24"/>
          <w:szCs w:val="24"/>
        </w:rPr>
        <w:t xml:space="preserve"> matrix</w:t>
      </w:r>
      <w:r w:rsidR="006508D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E66E6">
        <w:rPr>
          <w:rFonts w:ascii="Times New Roman" w:hAnsi="Times New Roman" w:cs="Times New Roman" w:hint="eastAsia"/>
          <w:sz w:val="24"/>
          <w:szCs w:val="24"/>
        </w:rPr>
        <w:t>represent</w:t>
      </w:r>
      <w:r w:rsidR="00404E46">
        <w:rPr>
          <w:rFonts w:ascii="Times New Roman" w:hAnsi="Times New Roman" w:cs="Times New Roman" w:hint="eastAsia"/>
          <w:sz w:val="24"/>
          <w:szCs w:val="24"/>
        </w:rPr>
        <w:t>s</w:t>
      </w:r>
      <w:r w:rsidR="00FE66E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55BA">
        <w:rPr>
          <w:rFonts w:ascii="Times New Roman" w:hAnsi="Times New Roman" w:cs="Times New Roman" w:hint="eastAsia"/>
          <w:sz w:val="24"/>
          <w:szCs w:val="24"/>
        </w:rPr>
        <w:t>the</w:t>
      </w:r>
      <w:r w:rsidR="007F0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F0C9E">
        <w:rPr>
          <w:rFonts w:ascii="Times New Roman" w:hAnsi="Times New Roman" w:cs="Times New Roman" w:hint="eastAsia"/>
          <w:sz w:val="24"/>
          <w:szCs w:val="24"/>
        </w:rPr>
        <w:t>flow of human mobility</w:t>
      </w:r>
      <w:r w:rsidR="007F0469">
        <w:rPr>
          <w:rFonts w:ascii="Times New Roman" w:hAnsi="Times New Roman" w:cs="Times New Roman" w:hint="eastAsia"/>
          <w:sz w:val="24"/>
          <w:szCs w:val="24"/>
        </w:rPr>
        <w:t xml:space="preserve"> between regions.</w:t>
      </w:r>
    </w:p>
    <w:p w:rsidR="007B3E3F" w:rsidRPr="00335055" w:rsidRDefault="00335055" w:rsidP="00C72571">
      <w:pPr>
        <w:tabs>
          <w:tab w:val="right" w:pos="9240"/>
        </w:tabs>
        <w:adjustRightInd w:val="0"/>
        <w:snapToGrid w:val="0"/>
        <w:spacing w:beforeLines="100" w:before="312" w:afterLines="100" w:after="312"/>
        <w:ind w:left="284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Flow=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i(1, 10)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j(1,10)</m:t>
                </m:r>
              </m:e>
            </m:eqAr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e>
            </m:d>
          </m:e>
        </m:nary>
      </m:oMath>
      <w:r w:rsidR="00F11AC5">
        <w:rPr>
          <w:rFonts w:ascii="Times New Roman" w:hAnsi="Times New Roman" w:cs="Times New Roman" w:hint="eastAsia"/>
          <w:sz w:val="24"/>
          <w:szCs w:val="24"/>
        </w:rPr>
        <w:t>.</w:t>
      </w:r>
      <w:r w:rsidR="00F11AC5">
        <w:rPr>
          <w:rFonts w:ascii="Times New Roman" w:hAnsi="Times New Roman" w:cs="Times New Roman" w:hint="eastAsia"/>
          <w:sz w:val="24"/>
          <w:szCs w:val="24"/>
        </w:rPr>
        <w:tab/>
      </w:r>
      <w:r w:rsidR="00150B55" w:rsidRPr="00150B55">
        <w:rPr>
          <w:rFonts w:ascii="Times New Roman" w:hAnsi="Times New Roman" w:cs="Times New Roman"/>
          <w:sz w:val="24"/>
          <w:szCs w:val="24"/>
        </w:rPr>
        <w:t>(1)</w:t>
      </w:r>
    </w:p>
    <w:p w:rsidR="00F56101" w:rsidRDefault="00335055" w:rsidP="00F30FB2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formula (</w:t>
      </w:r>
      <w:r w:rsidRPr="00F11AC5">
        <w:rPr>
          <w:rFonts w:ascii="Times New Roman" w:hAnsi="Times New Roman" w:cs="Times New Roman" w:hint="eastAsia"/>
          <w:sz w:val="24"/>
          <w:szCs w:val="24"/>
        </w:rPr>
        <w:t>Eq.1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CC51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B3E3F">
        <w:rPr>
          <w:rFonts w:ascii="Times New Roman" w:hAnsi="Times New Roman" w:cs="Times New Roman" w:hint="eastAsia"/>
          <w:sz w:val="24"/>
          <w:szCs w:val="24"/>
        </w:rPr>
        <w:t>represent</w:t>
      </w:r>
      <w:r w:rsidR="00404E46">
        <w:rPr>
          <w:rFonts w:ascii="Times New Roman" w:hAnsi="Times New Roman" w:cs="Times New Roman" w:hint="eastAsia"/>
          <w:sz w:val="24"/>
          <w:szCs w:val="24"/>
        </w:rPr>
        <w:t>s</w:t>
      </w:r>
      <w:r w:rsidR="007B3E3F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7B3E3F" w:rsidRPr="007B3E3F">
        <w:rPr>
          <w:rFonts w:ascii="Times New Roman" w:hAnsi="Times New Roman" w:cs="Times New Roman"/>
          <w:sz w:val="24"/>
          <w:szCs w:val="24"/>
        </w:rPr>
        <w:t xml:space="preserve">flow between ten regions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</m:oMath>
      <w:r w:rsidR="007B3E3F" w:rsidRPr="007B3E3F">
        <w:rPr>
          <w:rFonts w:ascii="Times New Roman" w:hAnsi="Times New Roman" w:cs="Times New Roman"/>
          <w:sz w:val="24"/>
          <w:szCs w:val="24"/>
        </w:rPr>
        <w:t xml:space="preserve"> indicate</w:t>
      </w:r>
      <w:r w:rsidR="00404E46">
        <w:rPr>
          <w:rFonts w:ascii="Times New Roman" w:hAnsi="Times New Roman" w:cs="Times New Roman"/>
          <w:sz w:val="24"/>
          <w:szCs w:val="24"/>
        </w:rPr>
        <w:t>s</w:t>
      </w:r>
      <w:r w:rsidR="007B3E3F" w:rsidRPr="007B3E3F">
        <w:rPr>
          <w:rFonts w:ascii="Times New Roman" w:hAnsi="Times New Roman" w:cs="Times New Roman"/>
          <w:sz w:val="24"/>
          <w:szCs w:val="24"/>
        </w:rPr>
        <w:t xml:space="preserve"> the number of individuals from one region to another. </w:t>
      </w:r>
      <w:r w:rsidR="008F0C9E">
        <w:rPr>
          <w:rFonts w:ascii="Times New Roman" w:hAnsi="Times New Roman" w:cs="Times New Roman"/>
          <w:sz w:val="24"/>
          <w:szCs w:val="24"/>
        </w:rPr>
        <w:t>T</w:t>
      </w:r>
      <w:r w:rsidR="008F0C9E">
        <w:rPr>
          <w:rFonts w:ascii="Times New Roman" w:hAnsi="Times New Roman" w:cs="Times New Roman" w:hint="eastAsia"/>
          <w:sz w:val="24"/>
          <w:szCs w:val="24"/>
        </w:rPr>
        <w:t xml:space="preserve">he flow of mobility is shown in </w:t>
      </w:r>
      <w:r w:rsidR="008F0C9E" w:rsidRPr="00F11AC5">
        <w:rPr>
          <w:rFonts w:ascii="Times New Roman" w:hAnsi="Times New Roman" w:cs="Times New Roman" w:hint="eastAsia"/>
          <w:sz w:val="24"/>
          <w:szCs w:val="24"/>
        </w:rPr>
        <w:t>Fig.2.</w:t>
      </w:r>
    </w:p>
    <w:p w:rsidR="00F56101" w:rsidRDefault="007555BA" w:rsidP="00F30FB2">
      <w:pPr>
        <w:adjustRightInd w:val="0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98711" cy="2073579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11" cy="20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9E" w:rsidRPr="00F11AC5" w:rsidRDefault="008F0C9E" w:rsidP="00C72571">
      <w:pPr>
        <w:adjustRightInd w:val="0"/>
        <w:snapToGrid w:val="0"/>
        <w:spacing w:beforeLines="50" w:before="156" w:afterLines="100" w:after="312"/>
        <w:jc w:val="center"/>
        <w:rPr>
          <w:rFonts w:ascii="Times New Roman" w:hAnsi="Times New Roman" w:cs="Times New Roman"/>
          <w:sz w:val="24"/>
          <w:szCs w:val="24"/>
        </w:rPr>
      </w:pPr>
      <w:r w:rsidRPr="00F11AC5">
        <w:rPr>
          <w:rFonts w:ascii="Times New Roman" w:hAnsi="Times New Roman" w:cs="Times New Roman" w:hint="eastAsia"/>
          <w:sz w:val="24"/>
          <w:szCs w:val="24"/>
        </w:rPr>
        <w:t>Fig.2</w:t>
      </w:r>
      <w:r w:rsidRPr="00F11AC5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F11AC5">
        <w:rPr>
          <w:rFonts w:ascii="Times New Roman" w:hAnsi="Times New Roman" w:cs="Times New Roman" w:hint="eastAsia"/>
          <w:sz w:val="24"/>
          <w:szCs w:val="24"/>
        </w:rPr>
        <w:t>The flow of human mobility between 10 regions</w:t>
      </w:r>
    </w:p>
    <w:p w:rsidR="003B1340" w:rsidRDefault="00340595" w:rsidP="00F30FB2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eterogeneity of epidemic transmission rates should be </w:t>
      </w:r>
      <w:r>
        <w:rPr>
          <w:rFonts w:ascii="Times New Roman" w:hAnsi="Times New Roman" w:cs="Times New Roman"/>
          <w:sz w:val="24"/>
          <w:szCs w:val="24"/>
        </w:rPr>
        <w:t>considered</w:t>
      </w:r>
      <w:r>
        <w:rPr>
          <w:rFonts w:ascii="Times New Roman" w:hAnsi="Times New Roman" w:cs="Times New Roman" w:hint="eastAsia"/>
          <w:sz w:val="24"/>
          <w:szCs w:val="24"/>
        </w:rPr>
        <w:t xml:space="preserve"> .Demographic, natural a</w:t>
      </w:r>
      <w:r w:rsidR="00E118DE">
        <w:rPr>
          <w:rFonts w:ascii="Times New Roman" w:hAnsi="Times New Roman" w:cs="Times New Roman" w:hint="eastAsia"/>
          <w:sz w:val="24"/>
          <w:szCs w:val="24"/>
        </w:rPr>
        <w:t xml:space="preserve">nd socio-economic factors play </w:t>
      </w:r>
      <w:r>
        <w:rPr>
          <w:rFonts w:ascii="Times New Roman" w:hAnsi="Times New Roman" w:cs="Times New Roman" w:hint="eastAsia"/>
          <w:sz w:val="24"/>
          <w:szCs w:val="24"/>
        </w:rPr>
        <w:t>significant role</w:t>
      </w:r>
      <w:r w:rsidR="00E118D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in</w:t>
      </w:r>
      <w:r w:rsidR="00E118DE">
        <w:rPr>
          <w:rFonts w:ascii="Times New Roman" w:hAnsi="Times New Roman" w:cs="Times New Roman" w:hint="eastAsia"/>
          <w:sz w:val="24"/>
          <w:szCs w:val="24"/>
        </w:rPr>
        <w:t xml:space="preserve"> transmission rates in reality. Interventions of </w:t>
      </w:r>
      <w:r w:rsidR="00E118DE">
        <w:rPr>
          <w:rFonts w:ascii="Times New Roman" w:hAnsi="Times New Roman" w:cs="Times New Roman"/>
          <w:sz w:val="24"/>
          <w:szCs w:val="24"/>
        </w:rPr>
        <w:t>local</w:t>
      </w:r>
      <w:r w:rsidR="00E118D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1340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region </w:t>
      </w:r>
      <w:r w:rsidR="00186F5A">
        <w:rPr>
          <w:rFonts w:ascii="Times New Roman" w:hAnsi="Times New Roman" w:cs="Times New Roman" w:hint="eastAsia"/>
          <w:sz w:val="24"/>
          <w:szCs w:val="24"/>
        </w:rPr>
        <w:t>should</w:t>
      </w:r>
      <w:r w:rsidR="00186F5A">
        <w:rPr>
          <w:rFonts w:ascii="Times New Roman" w:hAnsi="Times New Roman" w:cs="Times New Roman"/>
          <w:sz w:val="24"/>
          <w:szCs w:val="24"/>
        </w:rPr>
        <w:t xml:space="preserve"> </w:t>
      </w:r>
      <w:r w:rsidR="003B1340">
        <w:rPr>
          <w:rFonts w:ascii="Times New Roman" w:hAnsi="Times New Roman" w:cs="Times New Roman" w:hint="eastAsia"/>
          <w:sz w:val="24"/>
          <w:szCs w:val="24"/>
        </w:rPr>
        <w:t xml:space="preserve">also </w:t>
      </w:r>
      <w:r w:rsidR="00186F5A">
        <w:rPr>
          <w:rFonts w:ascii="Times New Roman" w:hAnsi="Times New Roman" w:cs="Times New Roman"/>
          <w:sz w:val="24"/>
          <w:szCs w:val="24"/>
        </w:rPr>
        <w:t xml:space="preserve">be </w:t>
      </w:r>
      <w:r w:rsidR="003B1340">
        <w:rPr>
          <w:rFonts w:ascii="Times New Roman" w:hAnsi="Times New Roman" w:cs="Times New Roman" w:hint="eastAsia"/>
          <w:sz w:val="24"/>
          <w:szCs w:val="24"/>
        </w:rPr>
        <w:t xml:space="preserve">considered </w:t>
      </w:r>
      <w:r w:rsidR="00186F5A">
        <w:rPr>
          <w:rFonts w:ascii="Times New Roman" w:hAnsi="Times New Roman" w:cs="Times New Roman" w:hint="eastAsia"/>
          <w:sz w:val="24"/>
          <w:szCs w:val="24"/>
        </w:rPr>
        <w:t>in</w:t>
      </w:r>
      <w:r w:rsidR="00186F5A">
        <w:rPr>
          <w:rFonts w:ascii="Times New Roman" w:hAnsi="Times New Roman" w:cs="Times New Roman"/>
          <w:sz w:val="24"/>
          <w:szCs w:val="24"/>
        </w:rPr>
        <w:t xml:space="preserve"> </w:t>
      </w:r>
      <w:r w:rsidR="003B1340">
        <w:rPr>
          <w:rFonts w:ascii="Times New Roman" w:hAnsi="Times New Roman" w:cs="Times New Roman" w:hint="eastAsia"/>
          <w:sz w:val="24"/>
          <w:szCs w:val="24"/>
        </w:rPr>
        <w:t>the programs of prevention and control.</w:t>
      </w:r>
    </w:p>
    <w:p w:rsidR="00FC27B5" w:rsidRDefault="003B1340" w:rsidP="00F11AC5">
      <w:pPr>
        <w:adjustRightInd w:val="0"/>
        <w:snapToGrid w:val="0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3B1340">
        <w:rPr>
          <w:rFonts w:ascii="Times New Roman" w:hAnsi="Times New Roman" w:cs="Times New Roman"/>
          <w:b/>
          <w:sz w:val="24"/>
          <w:szCs w:val="24"/>
        </w:rPr>
        <w:t>M</w:t>
      </w:r>
      <w:r w:rsidRPr="003B1340">
        <w:rPr>
          <w:rFonts w:ascii="Times New Roman" w:hAnsi="Times New Roman" w:cs="Times New Roman" w:hint="eastAsia"/>
          <w:b/>
          <w:sz w:val="24"/>
          <w:szCs w:val="24"/>
        </w:rPr>
        <w:t xml:space="preserve">odel </w:t>
      </w:r>
      <w:r w:rsidR="00F11AC5" w:rsidRPr="003B1340">
        <w:rPr>
          <w:rFonts w:ascii="Times New Roman" w:hAnsi="Times New Roman" w:cs="Times New Roman"/>
          <w:b/>
          <w:sz w:val="24"/>
          <w:szCs w:val="24"/>
        </w:rPr>
        <w:t>I</w:t>
      </w:r>
      <w:r w:rsidRPr="003B1340">
        <w:rPr>
          <w:rFonts w:ascii="Times New Roman" w:hAnsi="Times New Roman" w:cs="Times New Roman" w:hint="eastAsia"/>
          <w:b/>
          <w:sz w:val="24"/>
          <w:szCs w:val="24"/>
        </w:rPr>
        <w:t>mplementation</w:t>
      </w:r>
    </w:p>
    <w:p w:rsidR="00F11AC5" w:rsidRDefault="007A3909" w:rsidP="00F11AC5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7A3909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proposed agent-based epidemic model is implemented with some parameters</w:t>
      </w:r>
      <w:r w:rsidR="0063333C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63333C" w:rsidRPr="00F11AC5">
        <w:rPr>
          <w:rFonts w:ascii="Times New Roman" w:hAnsi="Times New Roman" w:cs="Times New Roman" w:hint="eastAsia"/>
          <w:sz w:val="24"/>
          <w:szCs w:val="24"/>
        </w:rPr>
        <w:t>Table1</w:t>
      </w:r>
      <w:r w:rsidR="0063333C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3333C">
        <w:rPr>
          <w:rFonts w:ascii="Times New Roman" w:hAnsi="Times New Roman" w:cs="Times New Roman"/>
          <w:sz w:val="24"/>
          <w:szCs w:val="24"/>
        </w:rPr>
        <w:t>T</w:t>
      </w:r>
      <w:r w:rsidR="0063333C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9547DB">
        <w:rPr>
          <w:rFonts w:ascii="Times New Roman" w:hAnsi="Times New Roman" w:cs="Times New Roman" w:hint="eastAsia"/>
          <w:sz w:val="24"/>
          <w:szCs w:val="24"/>
        </w:rPr>
        <w:t>validity of these parameters determine the fit</w:t>
      </w:r>
      <w:r w:rsidR="00404E46">
        <w:rPr>
          <w:rFonts w:ascii="Times New Roman" w:hAnsi="Times New Roman" w:cs="Times New Roman" w:hint="eastAsia"/>
          <w:sz w:val="24"/>
          <w:szCs w:val="24"/>
        </w:rPr>
        <w:t>ness</w:t>
      </w:r>
      <w:r w:rsidR="009547DB">
        <w:rPr>
          <w:rFonts w:ascii="Times New Roman" w:hAnsi="Times New Roman" w:cs="Times New Roman" w:hint="eastAsia"/>
          <w:sz w:val="24"/>
          <w:szCs w:val="24"/>
        </w:rPr>
        <w:t xml:space="preserve"> of the model. </w:t>
      </w:r>
      <w:r w:rsidR="009547DB">
        <w:rPr>
          <w:rFonts w:ascii="Times New Roman" w:hAnsi="Times New Roman" w:cs="Times New Roman"/>
          <w:sz w:val="24"/>
          <w:szCs w:val="24"/>
        </w:rPr>
        <w:t>P</w:t>
      </w:r>
      <w:r w:rsidR="009547DB">
        <w:rPr>
          <w:rFonts w:ascii="Times New Roman" w:hAnsi="Times New Roman" w:cs="Times New Roman" w:hint="eastAsia"/>
          <w:sz w:val="24"/>
          <w:szCs w:val="24"/>
        </w:rPr>
        <w:t xml:space="preserve">arameters should be obtained by statistical and investigatory data. </w:t>
      </w:r>
      <w:r w:rsidR="007B415C">
        <w:rPr>
          <w:rFonts w:ascii="Times New Roman" w:hAnsi="Times New Roman" w:cs="Times New Roman" w:hint="eastAsia"/>
          <w:sz w:val="24"/>
          <w:szCs w:val="24"/>
        </w:rPr>
        <w:t>The agent-based</w:t>
      </w:r>
      <w:r w:rsidR="00954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11AC5">
        <w:rPr>
          <w:rFonts w:ascii="Times New Roman" w:hAnsi="Times New Roman" w:cs="Times New Roman" w:hint="eastAsia"/>
          <w:sz w:val="24"/>
          <w:szCs w:val="24"/>
        </w:rPr>
        <w:t>m</w:t>
      </w:r>
      <w:r w:rsidR="00F11AC5" w:rsidRPr="007B415C">
        <w:rPr>
          <w:rFonts w:ascii="Times New Roman" w:hAnsi="Times New Roman" w:cs="Times New Roman" w:hint="eastAsia"/>
          <w:sz w:val="24"/>
          <w:szCs w:val="24"/>
        </w:rPr>
        <w:t xml:space="preserve">odel </w:t>
      </w:r>
      <w:r w:rsidR="00F11AC5">
        <w:rPr>
          <w:rFonts w:ascii="Times New Roman" w:hAnsi="Times New Roman" w:cs="Times New Roman" w:hint="eastAsia"/>
          <w:sz w:val="24"/>
          <w:szCs w:val="24"/>
        </w:rPr>
        <w:t xml:space="preserve">had been implemented by computer program. </w:t>
      </w:r>
      <w:r w:rsidR="00F11AC5">
        <w:rPr>
          <w:rFonts w:ascii="Times New Roman" w:hAnsi="Times New Roman" w:cs="Times New Roman"/>
          <w:sz w:val="24"/>
          <w:szCs w:val="24"/>
        </w:rPr>
        <w:t>W</w:t>
      </w:r>
      <w:r w:rsidR="00F11AC5">
        <w:rPr>
          <w:rFonts w:ascii="Times New Roman" w:hAnsi="Times New Roman" w:cs="Times New Roman" w:hint="eastAsia"/>
          <w:sz w:val="24"/>
          <w:szCs w:val="24"/>
        </w:rPr>
        <w:t xml:space="preserve">e created 150000 agent distributing in 10 regions in the model randomly. </w:t>
      </w:r>
      <w:r w:rsidR="00F11AC5">
        <w:rPr>
          <w:rFonts w:ascii="Times New Roman" w:hAnsi="Times New Roman" w:cs="Times New Roman"/>
          <w:sz w:val="24"/>
          <w:szCs w:val="24"/>
        </w:rPr>
        <w:t>A</w:t>
      </w:r>
      <w:r w:rsidR="00F11AC5">
        <w:rPr>
          <w:rFonts w:ascii="Times New Roman" w:hAnsi="Times New Roman" w:cs="Times New Roman" w:hint="eastAsia"/>
          <w:sz w:val="24"/>
          <w:szCs w:val="24"/>
        </w:rPr>
        <w:t xml:space="preserve">ll parameters in the model were assumed. </w:t>
      </w:r>
      <w:r w:rsidR="00F11AC5">
        <w:rPr>
          <w:rFonts w:ascii="Times New Roman" w:hAnsi="Times New Roman" w:cs="Times New Roman"/>
          <w:sz w:val="24"/>
          <w:szCs w:val="24"/>
        </w:rPr>
        <w:t>T</w:t>
      </w:r>
      <w:r w:rsidR="00F11AC5">
        <w:rPr>
          <w:rFonts w:ascii="Times New Roman" w:hAnsi="Times New Roman" w:cs="Times New Roman" w:hint="eastAsia"/>
          <w:sz w:val="24"/>
          <w:szCs w:val="24"/>
        </w:rPr>
        <w:t>he number of daily patients in regions had been counted as an outcome of model running (</w:t>
      </w:r>
      <w:r w:rsidR="00F11AC5" w:rsidRPr="00F11AC5">
        <w:rPr>
          <w:rFonts w:ascii="Times New Roman" w:hAnsi="Times New Roman" w:cs="Times New Roman" w:hint="eastAsia"/>
          <w:sz w:val="24"/>
          <w:szCs w:val="24"/>
        </w:rPr>
        <w:t>Fig.3(a)</w:t>
      </w:r>
      <w:r w:rsidR="00F11AC5">
        <w:rPr>
          <w:rFonts w:ascii="Times New Roman" w:hAnsi="Times New Roman" w:cs="Times New Roman" w:hint="eastAsia"/>
          <w:sz w:val="24"/>
          <w:szCs w:val="24"/>
        </w:rPr>
        <w:t xml:space="preserve">). Taking </w:t>
      </w:r>
      <w:r w:rsidR="00F11AC5">
        <w:rPr>
          <w:rFonts w:ascii="Times New Roman" w:hAnsi="Times New Roman" w:cs="Times New Roman"/>
          <w:sz w:val="24"/>
          <w:szCs w:val="24"/>
        </w:rPr>
        <w:t>local</w:t>
      </w:r>
      <w:r w:rsidR="00F11AC5">
        <w:rPr>
          <w:rFonts w:ascii="Times New Roman" w:hAnsi="Times New Roman" w:cs="Times New Roman" w:hint="eastAsia"/>
          <w:sz w:val="24"/>
          <w:szCs w:val="24"/>
        </w:rPr>
        <w:t xml:space="preserve"> intervention for some regions with larger immigration was efficient to reduce the number of patients (</w:t>
      </w:r>
      <w:r w:rsidR="00F11AC5" w:rsidRPr="00F11AC5">
        <w:rPr>
          <w:rFonts w:ascii="Times New Roman" w:hAnsi="Times New Roman" w:cs="Times New Roman" w:hint="eastAsia"/>
          <w:sz w:val="24"/>
          <w:szCs w:val="24"/>
        </w:rPr>
        <w:t>Fig.3(b)</w:t>
      </w:r>
      <w:r w:rsidR="00F11AC5">
        <w:rPr>
          <w:rFonts w:ascii="Times New Roman" w:hAnsi="Times New Roman" w:cs="Times New Roman" w:hint="eastAsia"/>
          <w:sz w:val="24"/>
          <w:szCs w:val="24"/>
        </w:rPr>
        <w:t>).</w:t>
      </w:r>
    </w:p>
    <w:p w:rsidR="007A3909" w:rsidRPr="00F11AC5" w:rsidRDefault="007A3909" w:rsidP="00C72571">
      <w:pPr>
        <w:adjustRightInd w:val="0"/>
        <w:snapToGrid w:val="0"/>
        <w:spacing w:beforeLines="100" w:before="312" w:afterLines="50" w:after="156"/>
        <w:jc w:val="center"/>
        <w:rPr>
          <w:rFonts w:ascii="Times New Roman" w:hAnsi="Times New Roman" w:cs="Times New Roman"/>
          <w:sz w:val="24"/>
          <w:szCs w:val="24"/>
        </w:rPr>
      </w:pPr>
      <w:r w:rsidRPr="00F11AC5">
        <w:rPr>
          <w:rFonts w:ascii="Times New Roman" w:hAnsi="Times New Roman" w:cs="Times New Roman" w:hint="eastAsia"/>
          <w:sz w:val="24"/>
          <w:szCs w:val="24"/>
        </w:rPr>
        <w:t>Tab</w:t>
      </w:r>
      <w:r w:rsidR="00F11AC5" w:rsidRPr="00F11AC5">
        <w:rPr>
          <w:rFonts w:ascii="Times New Roman" w:hAnsi="Times New Roman" w:cs="Times New Roman" w:hint="eastAsia"/>
          <w:sz w:val="24"/>
          <w:szCs w:val="24"/>
        </w:rPr>
        <w:t>.</w:t>
      </w:r>
      <w:r w:rsidR="0063333C" w:rsidRPr="00F11AC5">
        <w:rPr>
          <w:rFonts w:ascii="Times New Roman" w:hAnsi="Times New Roman" w:cs="Times New Roman" w:hint="eastAsia"/>
          <w:sz w:val="24"/>
          <w:szCs w:val="24"/>
        </w:rPr>
        <w:t>1</w:t>
      </w:r>
      <w:r w:rsidR="00F11AC5" w:rsidRPr="00F11A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11AC5">
        <w:rPr>
          <w:rFonts w:ascii="Times New Roman" w:hAnsi="Times New Roman" w:cs="Times New Roman" w:hint="eastAsia"/>
          <w:sz w:val="24"/>
          <w:szCs w:val="24"/>
        </w:rPr>
        <w:t xml:space="preserve">Description of </w:t>
      </w:r>
      <w:r w:rsidR="00F11AC5" w:rsidRPr="00F11AC5">
        <w:rPr>
          <w:rFonts w:ascii="Times New Roman" w:hAnsi="Times New Roman" w:cs="Times New Roman" w:hint="eastAsia"/>
          <w:sz w:val="24"/>
          <w:szCs w:val="24"/>
        </w:rPr>
        <w:t>parameters in the model</w:t>
      </w:r>
    </w:p>
    <w:tbl>
      <w:tblPr>
        <w:tblStyle w:val="ac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4728"/>
      </w:tblGrid>
      <w:tr w:rsidR="007A3909" w:rsidTr="00F11AC5">
        <w:trPr>
          <w:jc w:val="center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</w:tcPr>
          <w:p w:rsidR="007A3909" w:rsidRDefault="007A3909" w:rsidP="00F30FB2">
            <w:pPr>
              <w:adjustRightInd w:val="0"/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Parameter</w:t>
            </w:r>
          </w:p>
        </w:tc>
        <w:tc>
          <w:tcPr>
            <w:tcW w:w="4728" w:type="dxa"/>
            <w:tcBorders>
              <w:top w:val="single" w:sz="4" w:space="0" w:color="auto"/>
              <w:bottom w:val="single" w:sz="4" w:space="0" w:color="auto"/>
            </w:tcBorders>
          </w:tcPr>
          <w:p w:rsidR="007A3909" w:rsidRDefault="007A3909" w:rsidP="00F30FB2">
            <w:pPr>
              <w:adjustRightInd w:val="0"/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Description</w:t>
            </w:r>
          </w:p>
        </w:tc>
      </w:tr>
      <w:tr w:rsidR="007A3909" w:rsidTr="00F11AC5">
        <w:trPr>
          <w:jc w:val="center"/>
        </w:trPr>
        <w:tc>
          <w:tcPr>
            <w:tcW w:w="3794" w:type="dxa"/>
            <w:tcBorders>
              <w:top w:val="single" w:sz="4" w:space="0" w:color="auto"/>
            </w:tcBorders>
          </w:tcPr>
          <w:p w:rsidR="007A3909" w:rsidRPr="009547DB" w:rsidRDefault="009547DB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9547DB">
              <w:rPr>
                <w:rFonts w:ascii="Times New Roman" w:hAnsi="Times New Roman" w:cs="Times New Roman" w:hint="eastAsia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gion </w:t>
            </w:r>
          </w:p>
        </w:tc>
        <w:tc>
          <w:tcPr>
            <w:tcW w:w="4728" w:type="dxa"/>
            <w:tcBorders>
              <w:top w:val="single" w:sz="4" w:space="0" w:color="auto"/>
            </w:tcBorders>
          </w:tcPr>
          <w:p w:rsidR="007A3909" w:rsidRPr="009547DB" w:rsidRDefault="009547DB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7D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number of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regions</w:t>
            </w:r>
          </w:p>
        </w:tc>
      </w:tr>
      <w:tr w:rsidR="007A3909" w:rsidTr="00F11AC5">
        <w:trPr>
          <w:jc w:val="center"/>
        </w:trPr>
        <w:tc>
          <w:tcPr>
            <w:tcW w:w="3794" w:type="dxa"/>
          </w:tcPr>
          <w:p w:rsidR="007A3909" w:rsidRPr="00AF6827" w:rsidRDefault="00AF6827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827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ocalPop</w:t>
            </w:r>
          </w:p>
        </w:tc>
        <w:tc>
          <w:tcPr>
            <w:tcW w:w="4728" w:type="dxa"/>
          </w:tcPr>
          <w:p w:rsidR="007A3909" w:rsidRPr="00AF6827" w:rsidRDefault="00AF6827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82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total population of each region</w:t>
            </w:r>
          </w:p>
        </w:tc>
      </w:tr>
      <w:tr w:rsidR="007A3909" w:rsidTr="00F11AC5">
        <w:trPr>
          <w:jc w:val="center"/>
        </w:trPr>
        <w:tc>
          <w:tcPr>
            <w:tcW w:w="3794" w:type="dxa"/>
          </w:tcPr>
          <w:p w:rsidR="007A3909" w:rsidRPr="00AF6827" w:rsidRDefault="00AF6827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827">
              <w:rPr>
                <w:rFonts w:ascii="Times New Roman" w:hAnsi="Times New Roman" w:cs="Times New Roman" w:hint="eastAsia"/>
                <w:sz w:val="24"/>
                <w:szCs w:val="24"/>
              </w:rPr>
              <w:t>Scase</w:t>
            </w:r>
          </w:p>
        </w:tc>
        <w:tc>
          <w:tcPr>
            <w:tcW w:w="4728" w:type="dxa"/>
          </w:tcPr>
          <w:p w:rsidR="007A3909" w:rsidRPr="00AF6827" w:rsidRDefault="00AF6827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827">
              <w:rPr>
                <w:rFonts w:ascii="Times New Roman" w:hAnsi="Times New Roman" w:cs="Times New Roman" w:hint="eastAsia"/>
                <w:sz w:val="24"/>
                <w:szCs w:val="24"/>
              </w:rPr>
              <w:t>The number of patients started</w:t>
            </w:r>
          </w:p>
        </w:tc>
      </w:tr>
      <w:tr w:rsidR="007A3909" w:rsidTr="00F11AC5">
        <w:trPr>
          <w:jc w:val="center"/>
        </w:trPr>
        <w:tc>
          <w:tcPr>
            <w:tcW w:w="3794" w:type="dxa"/>
          </w:tcPr>
          <w:p w:rsidR="007A3909" w:rsidRPr="00AF6827" w:rsidRDefault="0051769C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PopFlow</w:t>
            </w:r>
          </w:p>
        </w:tc>
        <w:tc>
          <w:tcPr>
            <w:tcW w:w="4728" w:type="dxa"/>
          </w:tcPr>
          <w:p w:rsidR="007A3909" w:rsidRPr="00A5203F" w:rsidRDefault="00A5203F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203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flow of human mobility between regions</w:t>
            </w:r>
          </w:p>
        </w:tc>
      </w:tr>
      <w:tr w:rsidR="00A5203F" w:rsidTr="00F11AC5">
        <w:trPr>
          <w:jc w:val="center"/>
        </w:trPr>
        <w:tc>
          <w:tcPr>
            <w:tcW w:w="3794" w:type="dxa"/>
          </w:tcPr>
          <w:p w:rsidR="00A5203F" w:rsidRDefault="00A5203F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NewCase</w:t>
            </w:r>
          </w:p>
        </w:tc>
        <w:tc>
          <w:tcPr>
            <w:tcW w:w="4728" w:type="dxa"/>
          </w:tcPr>
          <w:p w:rsidR="00A5203F" w:rsidRPr="00A5203F" w:rsidRDefault="00A5203F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Number of new cases per day of each region</w:t>
            </w:r>
          </w:p>
        </w:tc>
      </w:tr>
      <w:tr w:rsidR="00A5203F" w:rsidTr="00F11AC5">
        <w:trPr>
          <w:jc w:val="center"/>
        </w:trPr>
        <w:tc>
          <w:tcPr>
            <w:tcW w:w="3794" w:type="dxa"/>
            <w:tcBorders>
              <w:bottom w:val="nil"/>
            </w:tcBorders>
          </w:tcPr>
          <w:p w:rsidR="00A5203F" w:rsidRDefault="0052592C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InfectionCycle</w:t>
            </w:r>
          </w:p>
        </w:tc>
        <w:tc>
          <w:tcPr>
            <w:tcW w:w="4728" w:type="dxa"/>
            <w:tcBorders>
              <w:bottom w:val="nil"/>
            </w:tcBorders>
          </w:tcPr>
          <w:p w:rsidR="00A5203F" w:rsidRDefault="0052592C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 duration of various stage of epidemics</w:t>
            </w:r>
          </w:p>
        </w:tc>
      </w:tr>
      <w:tr w:rsidR="0052592C" w:rsidTr="00F11AC5">
        <w:trPr>
          <w:jc w:val="center"/>
        </w:trPr>
        <w:tc>
          <w:tcPr>
            <w:tcW w:w="3794" w:type="dxa"/>
            <w:tcBorders>
              <w:top w:val="nil"/>
              <w:bottom w:val="single" w:sz="4" w:space="0" w:color="auto"/>
            </w:tcBorders>
          </w:tcPr>
          <w:p w:rsidR="0052592C" w:rsidRDefault="0052592C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Environment</w:t>
            </w:r>
          </w:p>
        </w:tc>
        <w:tc>
          <w:tcPr>
            <w:tcW w:w="4728" w:type="dxa"/>
            <w:tcBorders>
              <w:top w:val="nil"/>
              <w:bottom w:val="single" w:sz="4" w:space="0" w:color="auto"/>
            </w:tcBorders>
          </w:tcPr>
          <w:p w:rsidR="001C3E89" w:rsidRDefault="001C3E89" w:rsidP="00F30FB2">
            <w:pPr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emperature, rainfall and evaporation</w:t>
            </w:r>
          </w:p>
        </w:tc>
      </w:tr>
    </w:tbl>
    <w:p w:rsidR="00F11AC5" w:rsidRDefault="003F50ED" w:rsidP="00C72571">
      <w:pPr>
        <w:adjustRightInd w:val="0"/>
        <w:snapToGrid w:val="0"/>
        <w:spacing w:beforeLines="100" w:before="312"/>
        <w:jc w:val="center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5251447" cy="167772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48" w:rsidRPr="00F11AC5" w:rsidRDefault="00F95848" w:rsidP="00C72571">
      <w:pPr>
        <w:adjustRightInd w:val="0"/>
        <w:snapToGrid w:val="0"/>
        <w:spacing w:beforeLines="50" w:before="156" w:afterLines="100" w:after="312"/>
        <w:jc w:val="center"/>
        <w:rPr>
          <w:rFonts w:ascii="Times New Roman" w:hAnsi="Times New Roman" w:cs="Times New Roman"/>
          <w:sz w:val="24"/>
          <w:szCs w:val="24"/>
        </w:rPr>
      </w:pPr>
      <w:r w:rsidRPr="00F11AC5">
        <w:rPr>
          <w:rFonts w:ascii="Times New Roman" w:hAnsi="Times New Roman" w:cs="Times New Roman" w:hint="eastAsia"/>
          <w:sz w:val="24"/>
          <w:szCs w:val="24"/>
        </w:rPr>
        <w:t>Fig.3</w:t>
      </w:r>
      <w:r w:rsidR="00F11AC5" w:rsidRPr="00F11A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11AC5">
        <w:rPr>
          <w:rFonts w:ascii="Times New Roman" w:hAnsi="Times New Roman" w:cs="Times New Roman" w:hint="eastAsia"/>
          <w:sz w:val="24"/>
          <w:szCs w:val="24"/>
        </w:rPr>
        <w:t>(a) number of patients in regions</w:t>
      </w:r>
      <w:r w:rsidR="00F11AC5" w:rsidRPr="00F11A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11AC5">
        <w:rPr>
          <w:rFonts w:ascii="Times New Roman" w:hAnsi="Times New Roman" w:cs="Times New Roman" w:hint="eastAsia"/>
          <w:sz w:val="24"/>
          <w:szCs w:val="24"/>
        </w:rPr>
        <w:t>(b) number of patients in intervention</w:t>
      </w:r>
    </w:p>
    <w:p w:rsidR="00F95848" w:rsidRDefault="00B534CE" w:rsidP="00F30FB2">
      <w:pPr>
        <w:adjustRightInd w:val="0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dispersion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infectious diseases in a </w:t>
      </w:r>
      <w:r>
        <w:rPr>
          <w:rFonts w:ascii="Times New Roman" w:hAnsi="Times New Roman" w:cs="Times New Roman"/>
          <w:sz w:val="24"/>
          <w:szCs w:val="24"/>
        </w:rPr>
        <w:t>population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is intrinsically spatial</w:t>
      </w:r>
      <w:r w:rsidR="00DC285A">
        <w:rPr>
          <w:rFonts w:ascii="Times New Roman" w:hAnsi="Times New Roman" w:cs="Times New Roman" w:hint="eastAsia"/>
          <w:sz w:val="24"/>
          <w:szCs w:val="24"/>
        </w:rPr>
        <w:t xml:space="preserve"> and temporal [5]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D3601">
        <w:rPr>
          <w:rFonts w:ascii="Times New Roman" w:hAnsi="Times New Roman" w:cs="Times New Roman" w:hint="eastAsia"/>
          <w:sz w:val="24"/>
          <w:szCs w:val="24"/>
        </w:rPr>
        <w:t xml:space="preserve">Infectious </w:t>
      </w:r>
      <w:r w:rsidR="00186F5A">
        <w:rPr>
          <w:rFonts w:ascii="Times New Roman" w:hAnsi="Times New Roman" w:cs="Times New Roman"/>
          <w:sz w:val="24"/>
          <w:szCs w:val="24"/>
        </w:rPr>
        <w:t>diseases,</w:t>
      </w:r>
      <w:r w:rsidR="00E8689D">
        <w:rPr>
          <w:rFonts w:ascii="Times New Roman" w:hAnsi="Times New Roman" w:cs="Times New Roman"/>
          <w:sz w:val="24"/>
          <w:szCs w:val="24"/>
        </w:rPr>
        <w:t xml:space="preserve"> </w:t>
      </w:r>
      <w:r w:rsidR="00BD3601">
        <w:rPr>
          <w:rFonts w:ascii="Times New Roman" w:hAnsi="Times New Roman" w:cs="Times New Roman" w:hint="eastAsia"/>
          <w:sz w:val="24"/>
          <w:szCs w:val="24"/>
        </w:rPr>
        <w:t>combined with geospatial inform</w:t>
      </w:r>
      <w:r w:rsidR="00EA7177">
        <w:rPr>
          <w:rFonts w:ascii="Times New Roman" w:hAnsi="Times New Roman" w:cs="Times New Roman" w:hint="eastAsia"/>
          <w:sz w:val="24"/>
          <w:szCs w:val="24"/>
        </w:rPr>
        <w:t>ation ha</w:t>
      </w:r>
      <w:r w:rsidR="00404E46">
        <w:rPr>
          <w:rFonts w:ascii="Times New Roman" w:hAnsi="Times New Roman" w:cs="Times New Roman" w:hint="eastAsia"/>
          <w:sz w:val="24"/>
          <w:szCs w:val="24"/>
        </w:rPr>
        <w:t>ve</w:t>
      </w:r>
      <w:r w:rsidR="00EA7177">
        <w:rPr>
          <w:rFonts w:ascii="Times New Roman" w:hAnsi="Times New Roman" w:cs="Times New Roman" w:hint="eastAsia"/>
          <w:sz w:val="24"/>
          <w:szCs w:val="24"/>
        </w:rPr>
        <w:t xml:space="preserve"> a great significance for epidemic prevention and control. The evolution of infectious </w:t>
      </w:r>
      <w:r w:rsidR="00EA7177">
        <w:rPr>
          <w:rFonts w:ascii="Times New Roman" w:hAnsi="Times New Roman" w:cs="Times New Roman"/>
          <w:sz w:val="24"/>
          <w:szCs w:val="24"/>
        </w:rPr>
        <w:t>disease</w:t>
      </w:r>
      <w:r w:rsidR="00EA7177">
        <w:rPr>
          <w:rFonts w:ascii="Times New Roman" w:hAnsi="Times New Roman" w:cs="Times New Roman" w:hint="eastAsia"/>
          <w:sz w:val="24"/>
          <w:szCs w:val="24"/>
        </w:rPr>
        <w:t>s could display in the geographical space intuitively</w:t>
      </w:r>
      <w:r w:rsidR="00DC285A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DC285A" w:rsidRPr="00F11AC5">
        <w:rPr>
          <w:rFonts w:ascii="Times New Roman" w:hAnsi="Times New Roman" w:cs="Times New Roman" w:hint="eastAsia"/>
          <w:sz w:val="24"/>
          <w:szCs w:val="24"/>
        </w:rPr>
        <w:t>Fig.4</w:t>
      </w:r>
      <w:r w:rsidR="00DC285A">
        <w:rPr>
          <w:rFonts w:ascii="Times New Roman" w:hAnsi="Times New Roman" w:cs="Times New Roman" w:hint="eastAsia"/>
          <w:sz w:val="24"/>
          <w:szCs w:val="24"/>
        </w:rPr>
        <w:t>)</w:t>
      </w:r>
      <w:r w:rsidR="00EA7177">
        <w:rPr>
          <w:rFonts w:ascii="Times New Roman" w:hAnsi="Times New Roman" w:cs="Times New Roman" w:hint="eastAsia"/>
          <w:sz w:val="24"/>
          <w:szCs w:val="24"/>
        </w:rPr>
        <w:t>.</w:t>
      </w:r>
    </w:p>
    <w:p w:rsidR="00AE36BD" w:rsidRDefault="00021FDC" w:rsidP="00021FDC">
      <w:pPr>
        <w:adjustRightInd w:val="0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021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4898" cy="1162100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29" cy="11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8075" cy="1164566"/>
            <wp:effectExtent l="0" t="0" r="127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957" cy="117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DC" w:rsidRDefault="00021FDC" w:rsidP="00021FDC">
      <w:pPr>
        <w:adjustRightInd w:val="0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021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64898" cy="1147313"/>
            <wp:effectExtent l="1905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037" cy="11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1766" cy="1147312"/>
            <wp:effectExtent l="1905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1" cy="11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DC" w:rsidRPr="00021FDC" w:rsidRDefault="00021FDC" w:rsidP="00C72571">
      <w:pPr>
        <w:adjustRightInd w:val="0"/>
        <w:snapToGrid w:val="0"/>
        <w:spacing w:beforeLines="50" w:before="156" w:afterLines="100" w:after="312"/>
        <w:jc w:val="center"/>
        <w:rPr>
          <w:rFonts w:ascii="Times New Roman" w:hAnsi="Times New Roman" w:cs="Times New Roman"/>
          <w:sz w:val="24"/>
          <w:szCs w:val="24"/>
        </w:rPr>
      </w:pPr>
      <w:r w:rsidRPr="00021FDC">
        <w:rPr>
          <w:rFonts w:ascii="Times New Roman" w:hAnsi="Times New Roman" w:cs="Times New Roman" w:hint="eastAsia"/>
          <w:sz w:val="24"/>
          <w:szCs w:val="24"/>
        </w:rPr>
        <w:lastRenderedPageBreak/>
        <w:t>Fig.4</w:t>
      </w:r>
      <w:r w:rsidRPr="00021FD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021FDC">
        <w:rPr>
          <w:rFonts w:ascii="Times New Roman" w:hAnsi="Times New Roman" w:cs="Times New Roman" w:hint="eastAsia"/>
          <w:sz w:val="24"/>
          <w:szCs w:val="24"/>
        </w:rPr>
        <w:t>volution of infectious diseases in the geographical space</w:t>
      </w:r>
    </w:p>
    <w:p w:rsidR="00892EEB" w:rsidRDefault="00892EEB" w:rsidP="00021FDC">
      <w:pPr>
        <w:adjustRightInd w:val="0"/>
        <w:snapToGrid w:val="0"/>
        <w:spacing w:before="36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Summary</w:t>
      </w:r>
    </w:p>
    <w:p w:rsidR="00E92788" w:rsidRDefault="00D02267" w:rsidP="00021FDC">
      <w:pPr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agent-based </w:t>
      </w:r>
      <w:r>
        <w:rPr>
          <w:rFonts w:ascii="Times New Roman" w:hAnsi="Times New Roman" w:cs="Times New Roman"/>
          <w:sz w:val="24"/>
          <w:szCs w:val="24"/>
        </w:rPr>
        <w:t>epidemic</w:t>
      </w:r>
      <w:r>
        <w:rPr>
          <w:rFonts w:ascii="Times New Roman" w:hAnsi="Times New Roman" w:cs="Times New Roman" w:hint="eastAsia"/>
          <w:sz w:val="24"/>
          <w:szCs w:val="24"/>
        </w:rPr>
        <w:t xml:space="preserve"> model stimulate</w:t>
      </w:r>
      <w:r w:rsidR="00186F5A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the human </w:t>
      </w:r>
      <w:r>
        <w:rPr>
          <w:rFonts w:ascii="Times New Roman" w:hAnsi="Times New Roman" w:cs="Times New Roman"/>
          <w:sz w:val="24"/>
          <w:szCs w:val="24"/>
        </w:rPr>
        <w:t>mobility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2788">
        <w:rPr>
          <w:rFonts w:ascii="Times New Roman" w:hAnsi="Times New Roman" w:cs="Times New Roman" w:hint="eastAsia"/>
          <w:sz w:val="24"/>
          <w:szCs w:val="24"/>
        </w:rPr>
        <w:t xml:space="preserve">process of infectious diseases and the disease severity could be controlled by taking some interventions </w:t>
      </w:r>
      <w:r w:rsidR="00C22CE6">
        <w:rPr>
          <w:rFonts w:ascii="Times New Roman" w:hAnsi="Times New Roman" w:cs="Times New Roman" w:hint="eastAsia"/>
          <w:sz w:val="24"/>
          <w:szCs w:val="24"/>
        </w:rPr>
        <w:t>in</w:t>
      </w:r>
      <w:r w:rsidR="00E92788">
        <w:rPr>
          <w:rFonts w:ascii="Times New Roman" w:hAnsi="Times New Roman" w:cs="Times New Roman" w:hint="eastAsia"/>
          <w:sz w:val="24"/>
          <w:szCs w:val="24"/>
        </w:rPr>
        <w:t xml:space="preserve"> regions with larger immigration.</w:t>
      </w:r>
      <w:r w:rsidR="00B96A3D">
        <w:rPr>
          <w:rFonts w:ascii="Times New Roman" w:hAnsi="Times New Roman" w:cs="Times New Roman" w:hint="eastAsia"/>
          <w:sz w:val="24"/>
          <w:szCs w:val="24"/>
        </w:rPr>
        <w:t xml:space="preserve"> The evolution of infectious diseases containing geospatial information is valuable. </w:t>
      </w:r>
      <w:r w:rsidR="00E92788">
        <w:rPr>
          <w:rFonts w:ascii="Times New Roman" w:hAnsi="Times New Roman" w:cs="Times New Roman" w:hint="eastAsia"/>
          <w:sz w:val="24"/>
          <w:szCs w:val="24"/>
        </w:rPr>
        <w:t>Its pity that parameters in the model are assumed for lacking actual data but the proposed model is valuable for future research.</w:t>
      </w:r>
    </w:p>
    <w:p w:rsidR="00CE5C8D" w:rsidRPr="003E42EE" w:rsidRDefault="003E42EE" w:rsidP="00021FDC">
      <w:pPr>
        <w:adjustRightInd w:val="0"/>
        <w:snapToGrid w:val="0"/>
        <w:spacing w:before="360" w:after="120" w:line="280" w:lineRule="exact"/>
        <w:rPr>
          <w:rFonts w:ascii="Times New Roman" w:hAnsi="Times New Roman" w:cs="Times New Roman"/>
          <w:b/>
          <w:sz w:val="24"/>
          <w:szCs w:val="24"/>
        </w:rPr>
      </w:pPr>
      <w:r w:rsidRPr="003E42EE">
        <w:rPr>
          <w:rFonts w:ascii="Times New Roman" w:hAnsi="Times New Roman" w:cs="Times New Roman" w:hint="eastAsia"/>
          <w:b/>
          <w:sz w:val="24"/>
          <w:szCs w:val="24"/>
        </w:rPr>
        <w:t>References</w:t>
      </w:r>
    </w:p>
    <w:p w:rsidR="00FE295F" w:rsidRPr="0035566D" w:rsidRDefault="00FE295F" w:rsidP="00302EB0">
      <w:pPr>
        <w:tabs>
          <w:tab w:val="left" w:pos="447"/>
        </w:tabs>
        <w:adjustRightInd w:val="0"/>
        <w:snapToGrid w:val="0"/>
        <w:spacing w:after="120" w:line="288" w:lineRule="atLeast"/>
        <w:rPr>
          <w:rFonts w:ascii="Times New Roman" w:hAnsi="Times New Roman" w:cs="Times New Roman"/>
          <w:sz w:val="24"/>
          <w:szCs w:val="24"/>
        </w:rPr>
      </w:pPr>
      <w:r w:rsidRPr="0035566D">
        <w:rPr>
          <w:rFonts w:ascii="Times New Roman" w:hAnsi="Times New Roman" w:cs="Times New Roman" w:hint="eastAsia"/>
          <w:sz w:val="24"/>
          <w:szCs w:val="24"/>
        </w:rPr>
        <w:t>[1]</w:t>
      </w:r>
      <w:r w:rsidR="00302EB0">
        <w:rPr>
          <w:rFonts w:ascii="Times New Roman" w:hAnsi="Times New Roman" w:cs="Times New Roman" w:hint="eastAsia"/>
          <w:sz w:val="24"/>
          <w:szCs w:val="24"/>
        </w:rPr>
        <w:tab/>
        <w:t>Inf</w:t>
      </w:r>
      <w:r w:rsidRPr="0035566D">
        <w:rPr>
          <w:rFonts w:ascii="Times New Roman" w:hAnsi="Times New Roman" w:cs="Times New Roman" w:hint="eastAsia"/>
          <w:sz w:val="24"/>
          <w:szCs w:val="24"/>
        </w:rPr>
        <w:t xml:space="preserve">ormation on </w:t>
      </w:r>
      <w:r w:rsidRPr="00FE295F">
        <w:rPr>
          <w:rFonts w:ascii="Times New Roman" w:hAnsi="Times New Roman" w:cs="Times New Roman"/>
          <w:sz w:val="24"/>
          <w:szCs w:val="24"/>
        </w:rPr>
        <w:t>http://www.who.int/topics/infectious_diseases/en/</w:t>
      </w:r>
      <w:r w:rsidRPr="0035566D">
        <w:rPr>
          <w:rFonts w:ascii="Times New Roman" w:hAnsi="Times New Roman" w:cs="Times New Roman" w:hint="eastAsia"/>
          <w:sz w:val="24"/>
          <w:szCs w:val="24"/>
        </w:rPr>
        <w:t>.</w:t>
      </w:r>
    </w:p>
    <w:p w:rsidR="00FE295F" w:rsidRPr="0035566D" w:rsidRDefault="00FE295F" w:rsidP="00302EB0">
      <w:pPr>
        <w:tabs>
          <w:tab w:val="left" w:pos="447"/>
        </w:tabs>
        <w:adjustRightInd w:val="0"/>
        <w:snapToGrid w:val="0"/>
        <w:spacing w:after="120" w:line="288" w:lineRule="atLeast"/>
        <w:rPr>
          <w:rFonts w:ascii="Times New Roman" w:hAnsi="Times New Roman" w:cs="Times New Roman"/>
          <w:sz w:val="24"/>
          <w:szCs w:val="24"/>
        </w:rPr>
      </w:pPr>
      <w:r w:rsidRPr="0035566D">
        <w:rPr>
          <w:rFonts w:ascii="Times New Roman" w:hAnsi="Times New Roman" w:cs="Times New Roman" w:hint="eastAsia"/>
          <w:sz w:val="24"/>
          <w:szCs w:val="24"/>
        </w:rPr>
        <w:t>[2]</w:t>
      </w:r>
      <w:r w:rsidR="00302EB0">
        <w:rPr>
          <w:rFonts w:ascii="Times New Roman" w:hAnsi="Times New Roman" w:cs="Times New Roman" w:hint="eastAsia"/>
          <w:sz w:val="24"/>
          <w:szCs w:val="24"/>
        </w:rPr>
        <w:tab/>
      </w:r>
      <w:r w:rsidRPr="0035566D">
        <w:rPr>
          <w:rFonts w:ascii="Times New Roman" w:hAnsi="Times New Roman" w:cs="Times New Roman" w:hint="eastAsia"/>
          <w:sz w:val="24"/>
          <w:szCs w:val="24"/>
        </w:rPr>
        <w:t xml:space="preserve">kermack WO and Mckendrick AG.A contribution to the mathematical </w:t>
      </w:r>
      <w:r w:rsidRPr="0035566D">
        <w:rPr>
          <w:rFonts w:ascii="Times New Roman" w:hAnsi="Times New Roman" w:cs="Times New Roman"/>
          <w:sz w:val="24"/>
          <w:szCs w:val="24"/>
        </w:rPr>
        <w:t>theory</w:t>
      </w:r>
      <w:r w:rsidRPr="0035566D">
        <w:rPr>
          <w:rFonts w:ascii="Times New Roman" w:hAnsi="Times New Roman" w:cs="Times New Roman" w:hint="eastAsia"/>
          <w:sz w:val="24"/>
          <w:szCs w:val="24"/>
        </w:rPr>
        <w:t xml:space="preserve"> of epidemics. </w:t>
      </w:r>
      <w:r w:rsidR="00302EB0">
        <w:rPr>
          <w:rFonts w:ascii="Times New Roman" w:hAnsi="Times New Roman" w:cs="Times New Roman" w:hint="eastAsia"/>
          <w:sz w:val="24"/>
          <w:szCs w:val="24"/>
        </w:rPr>
        <w:t>0</w:t>
      </w:r>
      <w:r w:rsidRPr="0035566D">
        <w:rPr>
          <w:rFonts w:ascii="Times New Roman" w:hAnsi="Times New Roman" w:cs="Times New Roman" w:hint="eastAsia"/>
          <w:sz w:val="24"/>
          <w:szCs w:val="24"/>
        </w:rPr>
        <w:t xml:space="preserve">roceedings of the Royal Society of London 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35566D">
        <w:rPr>
          <w:rFonts w:ascii="Times New Roman" w:hAnsi="Times New Roman" w:cs="Times New Roman" w:hint="eastAsia"/>
          <w:sz w:val="24"/>
          <w:szCs w:val="24"/>
        </w:rPr>
        <w:t>1927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35566D">
        <w:rPr>
          <w:rFonts w:ascii="Times New Roman" w:hAnsi="Times New Roman" w:cs="Times New Roman" w:hint="eastAsia"/>
          <w:sz w:val="24"/>
          <w:szCs w:val="24"/>
        </w:rPr>
        <w:t>A 115:700-21.</w:t>
      </w:r>
    </w:p>
    <w:p w:rsidR="00FE295F" w:rsidRPr="0035566D" w:rsidRDefault="00FE295F" w:rsidP="00302EB0">
      <w:pPr>
        <w:tabs>
          <w:tab w:val="left" w:pos="447"/>
        </w:tabs>
        <w:adjustRightInd w:val="0"/>
        <w:snapToGrid w:val="0"/>
        <w:spacing w:after="120" w:line="288" w:lineRule="atLeast"/>
        <w:rPr>
          <w:rFonts w:ascii="Times New Roman" w:hAnsi="Times New Roman" w:cs="Times New Roman"/>
          <w:sz w:val="24"/>
          <w:szCs w:val="24"/>
        </w:rPr>
      </w:pPr>
      <w:r w:rsidRPr="0035566D">
        <w:rPr>
          <w:rFonts w:ascii="Times New Roman" w:hAnsi="Times New Roman" w:cs="Times New Roman" w:hint="eastAsia"/>
          <w:sz w:val="24"/>
          <w:szCs w:val="24"/>
        </w:rPr>
        <w:t>[3]</w:t>
      </w:r>
      <w:r w:rsidR="00302EB0">
        <w:rPr>
          <w:rFonts w:ascii="Times New Roman" w:hAnsi="Times New Roman" w:cs="Times New Roman" w:hint="eastAsia"/>
          <w:sz w:val="24"/>
          <w:szCs w:val="24"/>
        </w:rPr>
        <w:tab/>
      </w:r>
      <w:r w:rsidRPr="0035566D">
        <w:rPr>
          <w:rFonts w:ascii="Times New Roman" w:hAnsi="Times New Roman" w:cs="Times New Roman" w:hint="eastAsia"/>
          <w:sz w:val="24"/>
          <w:szCs w:val="24"/>
        </w:rPr>
        <w:t>Anderson R M and May R M. Infectious Diseases of Humans: Dynamics and Control. New York, Oxford University Press,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35566D">
        <w:rPr>
          <w:rFonts w:ascii="Times New Roman" w:hAnsi="Times New Roman" w:cs="Times New Roman" w:hint="eastAsia"/>
          <w:sz w:val="24"/>
          <w:szCs w:val="24"/>
        </w:rPr>
        <w:t>1991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5566D">
        <w:rPr>
          <w:rFonts w:ascii="Times New Roman" w:hAnsi="Times New Roman" w:cs="Times New Roman" w:hint="eastAsia"/>
          <w:sz w:val="24"/>
          <w:szCs w:val="24"/>
        </w:rPr>
        <w:t>.</w:t>
      </w:r>
    </w:p>
    <w:p w:rsidR="00FE295F" w:rsidRPr="0035566D" w:rsidRDefault="00FE295F" w:rsidP="00302EB0">
      <w:pPr>
        <w:tabs>
          <w:tab w:val="left" w:pos="447"/>
        </w:tabs>
        <w:adjustRightInd w:val="0"/>
        <w:snapToGrid w:val="0"/>
        <w:spacing w:after="120" w:line="288" w:lineRule="atLeast"/>
        <w:rPr>
          <w:rFonts w:ascii="Times New Roman" w:hAnsi="Times New Roman" w:cs="Times New Roman"/>
          <w:sz w:val="24"/>
          <w:szCs w:val="24"/>
        </w:rPr>
      </w:pPr>
      <w:r w:rsidRPr="0035566D">
        <w:rPr>
          <w:rFonts w:ascii="Times New Roman" w:hAnsi="Times New Roman" w:cs="Times New Roman" w:hint="eastAsia"/>
          <w:sz w:val="24"/>
          <w:szCs w:val="24"/>
        </w:rPr>
        <w:t>[4]</w:t>
      </w:r>
      <w:r w:rsidR="00302EB0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Hethcote H</w:t>
      </w:r>
      <w:r w:rsidRPr="0035566D">
        <w:rPr>
          <w:rFonts w:ascii="Times New Roman" w:hAnsi="Times New Roman" w:cs="Times New Roman" w:hint="eastAsia"/>
          <w:sz w:val="24"/>
          <w:szCs w:val="24"/>
        </w:rPr>
        <w:t>W. The mathematics of inf</w:t>
      </w:r>
      <w:r>
        <w:rPr>
          <w:rFonts w:ascii="Times New Roman" w:hAnsi="Times New Roman" w:cs="Times New Roman" w:hint="eastAsia"/>
          <w:sz w:val="24"/>
          <w:szCs w:val="24"/>
        </w:rPr>
        <w:t xml:space="preserve">ectious </w:t>
      </w:r>
      <w:r w:rsidRPr="0035566D">
        <w:rPr>
          <w:rFonts w:ascii="Times New Roman" w:hAnsi="Times New Roman" w:cs="Times New Roman" w:hint="eastAsia"/>
          <w:sz w:val="24"/>
          <w:szCs w:val="24"/>
        </w:rPr>
        <w:t>diseases</w:t>
      </w:r>
      <w:r>
        <w:rPr>
          <w:rFonts w:ascii="Times New Roman" w:hAnsi="Times New Roman" w:cs="Times New Roman" w:hint="eastAsia"/>
          <w:sz w:val="24"/>
          <w:szCs w:val="24"/>
        </w:rPr>
        <w:t>. Siam Review,(2000).</w:t>
      </w:r>
    </w:p>
    <w:p w:rsidR="00FE295F" w:rsidRDefault="00FE295F" w:rsidP="00302EB0">
      <w:pPr>
        <w:tabs>
          <w:tab w:val="left" w:pos="447"/>
        </w:tabs>
        <w:adjustRightInd w:val="0"/>
        <w:snapToGrid w:val="0"/>
        <w:spacing w:after="120" w:line="288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[5]</w:t>
      </w:r>
      <w:r w:rsidR="00302EB0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Ling Bian. Spatial Approaches to Modeling Dispersion of Communicable Diseases-A Review. Transactions in GIS,2013,17(1):1-17.</w:t>
      </w:r>
    </w:p>
    <w:p w:rsidR="00FE295F" w:rsidRDefault="00FE295F" w:rsidP="00302EB0">
      <w:pPr>
        <w:tabs>
          <w:tab w:val="left" w:pos="447"/>
        </w:tabs>
        <w:adjustRightInd w:val="0"/>
        <w:snapToGrid w:val="0"/>
        <w:spacing w:after="120" w:line="288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[6]</w:t>
      </w:r>
      <w:r w:rsidR="00302EB0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Colizza V and Vespignani A. Invasion threshold in heterogeneous metapopulation networks. Physical Review Letters,2007,99(14):148701.</w:t>
      </w:r>
    </w:p>
    <w:p w:rsidR="00FE295F" w:rsidRDefault="00FE295F" w:rsidP="00302EB0">
      <w:pPr>
        <w:tabs>
          <w:tab w:val="left" w:pos="447"/>
        </w:tabs>
        <w:adjustRightInd w:val="0"/>
        <w:snapToGrid w:val="0"/>
        <w:spacing w:after="120" w:line="288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[7]</w:t>
      </w:r>
      <w:r w:rsidR="00302EB0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Ling Bian and Yuxia Huang. Modeling Individual Vulnerability to Communicable Diseases: A Framework and Design. Annals of the Association of American Geographers,2012,102(5).</w:t>
      </w:r>
    </w:p>
    <w:p w:rsidR="00FE295F" w:rsidRPr="0035566D" w:rsidRDefault="00FE295F" w:rsidP="00302EB0">
      <w:pPr>
        <w:tabs>
          <w:tab w:val="left" w:pos="447"/>
        </w:tabs>
        <w:adjustRightInd w:val="0"/>
        <w:snapToGrid w:val="0"/>
        <w:spacing w:after="120" w:line="288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[8]</w:t>
      </w:r>
      <w:r w:rsidR="00302EB0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Simoes JM A. An Agent-Based Approach to Spatial Epidemics through GIS, Center for Advanced Spatial Analysis &amp; Department of Geography, University of London,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E295F" w:rsidRPr="00622280" w:rsidRDefault="00FE295F" w:rsidP="00302EB0">
      <w:pPr>
        <w:tabs>
          <w:tab w:val="left" w:pos="447"/>
        </w:tabs>
        <w:adjustRightInd w:val="0"/>
        <w:snapToGrid w:val="0"/>
        <w:spacing w:after="120" w:line="288" w:lineRule="atLeast"/>
        <w:rPr>
          <w:rFonts w:ascii="Times New Roman" w:hAnsi="Times New Roman" w:cs="Times New Roman"/>
          <w:sz w:val="24"/>
          <w:szCs w:val="24"/>
        </w:rPr>
      </w:pPr>
      <w:r w:rsidRPr="00622280">
        <w:rPr>
          <w:rFonts w:ascii="Times New Roman" w:hAnsi="Times New Roman" w:cs="Times New Roman"/>
          <w:sz w:val="24"/>
          <w:szCs w:val="24"/>
        </w:rPr>
        <w:t>[9]</w:t>
      </w:r>
      <w:r w:rsidR="00302EB0">
        <w:rPr>
          <w:rFonts w:ascii="Times New Roman" w:hAnsi="Times New Roman" w:cs="Times New Roman" w:hint="eastAsia"/>
          <w:sz w:val="24"/>
          <w:szCs w:val="24"/>
        </w:rPr>
        <w:tab/>
      </w:r>
      <w:r w:rsidRPr="00622280">
        <w:rPr>
          <w:rFonts w:ascii="Times New Roman" w:hAnsi="Times New Roman" w:cs="Times New Roman"/>
          <w:color w:val="000000"/>
          <w:sz w:val="24"/>
          <w:szCs w:val="24"/>
        </w:rPr>
        <w:t>Tizzoni M, Bajardi P, Decuyper A, Kon Kam King G, Schneider CM, et al. On the Use of Human Mobility Proxies for Model</w:t>
      </w:r>
      <w:r>
        <w:rPr>
          <w:rFonts w:ascii="Times New Roman" w:hAnsi="Times New Roman" w:cs="Times New Roman"/>
          <w:color w:val="000000"/>
          <w:sz w:val="24"/>
          <w:szCs w:val="24"/>
        </w:rPr>
        <w:t>ing Epidemics. PLoS Comput Biol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2014</w:t>
      </w:r>
      <w:r w:rsidRPr="00622280">
        <w:rPr>
          <w:rFonts w:ascii="Times New Roman" w:hAnsi="Times New Roman" w:cs="Times New Roman"/>
          <w:color w:val="000000"/>
          <w:sz w:val="24"/>
          <w:szCs w:val="24"/>
        </w:rPr>
        <w:t xml:space="preserve"> 10(7): e1003716.</w:t>
      </w:r>
    </w:p>
    <w:sectPr w:rsidR="00FE295F" w:rsidRPr="00622280" w:rsidSect="00F30FB2">
      <w:pgSz w:w="11906" w:h="16838" w:code="9"/>
      <w:pgMar w:top="1418" w:right="1134" w:bottom="851" w:left="1134" w:header="992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925" w:rsidRDefault="00257925" w:rsidP="00D906F3">
      <w:r>
        <w:separator/>
      </w:r>
    </w:p>
  </w:endnote>
  <w:endnote w:type="continuationSeparator" w:id="0">
    <w:p w:rsidR="00257925" w:rsidRDefault="00257925" w:rsidP="00D90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925" w:rsidRDefault="00257925" w:rsidP="00D906F3">
      <w:r>
        <w:separator/>
      </w:r>
    </w:p>
  </w:footnote>
  <w:footnote w:type="continuationSeparator" w:id="0">
    <w:p w:rsidR="00257925" w:rsidRDefault="00257925" w:rsidP="00D90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7846"/>
    <w:rsid w:val="000037EC"/>
    <w:rsid w:val="00021FDC"/>
    <w:rsid w:val="00040E8B"/>
    <w:rsid w:val="00065274"/>
    <w:rsid w:val="00070351"/>
    <w:rsid w:val="000730BD"/>
    <w:rsid w:val="000830E0"/>
    <w:rsid w:val="000925E3"/>
    <w:rsid w:val="00096DC8"/>
    <w:rsid w:val="000F20D9"/>
    <w:rsid w:val="0011675F"/>
    <w:rsid w:val="00150B55"/>
    <w:rsid w:val="00163FBA"/>
    <w:rsid w:val="00164EA2"/>
    <w:rsid w:val="00186F5A"/>
    <w:rsid w:val="00191E4B"/>
    <w:rsid w:val="0019277D"/>
    <w:rsid w:val="001A7271"/>
    <w:rsid w:val="001C3E89"/>
    <w:rsid w:val="001D4BF9"/>
    <w:rsid w:val="001E5230"/>
    <w:rsid w:val="001F41C7"/>
    <w:rsid w:val="00212B43"/>
    <w:rsid w:val="00245771"/>
    <w:rsid w:val="002536B3"/>
    <w:rsid w:val="00257925"/>
    <w:rsid w:val="00262AE1"/>
    <w:rsid w:val="002C2D69"/>
    <w:rsid w:val="002E4AFF"/>
    <w:rsid w:val="00302EB0"/>
    <w:rsid w:val="00335055"/>
    <w:rsid w:val="003369BF"/>
    <w:rsid w:val="00340054"/>
    <w:rsid w:val="00340595"/>
    <w:rsid w:val="0035566D"/>
    <w:rsid w:val="003872B7"/>
    <w:rsid w:val="003B1340"/>
    <w:rsid w:val="003E42EE"/>
    <w:rsid w:val="003F50ED"/>
    <w:rsid w:val="00404E46"/>
    <w:rsid w:val="004146F3"/>
    <w:rsid w:val="00427BBD"/>
    <w:rsid w:val="00441FB0"/>
    <w:rsid w:val="00483087"/>
    <w:rsid w:val="00492B83"/>
    <w:rsid w:val="004935EB"/>
    <w:rsid w:val="004A4946"/>
    <w:rsid w:val="004E36BB"/>
    <w:rsid w:val="004F2AC6"/>
    <w:rsid w:val="00511EAC"/>
    <w:rsid w:val="0051769C"/>
    <w:rsid w:val="0052592C"/>
    <w:rsid w:val="00560068"/>
    <w:rsid w:val="00562D81"/>
    <w:rsid w:val="00571D04"/>
    <w:rsid w:val="00585CFC"/>
    <w:rsid w:val="00594975"/>
    <w:rsid w:val="005D662C"/>
    <w:rsid w:val="00622280"/>
    <w:rsid w:val="00632589"/>
    <w:rsid w:val="006328B6"/>
    <w:rsid w:val="0063333C"/>
    <w:rsid w:val="00635260"/>
    <w:rsid w:val="006508DE"/>
    <w:rsid w:val="00650DC9"/>
    <w:rsid w:val="00650F75"/>
    <w:rsid w:val="006632CD"/>
    <w:rsid w:val="006A7B75"/>
    <w:rsid w:val="006C45FB"/>
    <w:rsid w:val="006C47E1"/>
    <w:rsid w:val="006C786D"/>
    <w:rsid w:val="006D2434"/>
    <w:rsid w:val="006F035C"/>
    <w:rsid w:val="007144C0"/>
    <w:rsid w:val="00747644"/>
    <w:rsid w:val="007555BA"/>
    <w:rsid w:val="00760B90"/>
    <w:rsid w:val="0076358B"/>
    <w:rsid w:val="00765D95"/>
    <w:rsid w:val="00783EB5"/>
    <w:rsid w:val="00784D2C"/>
    <w:rsid w:val="007A3909"/>
    <w:rsid w:val="007B0B2E"/>
    <w:rsid w:val="007B1B78"/>
    <w:rsid w:val="007B3E3F"/>
    <w:rsid w:val="007B415C"/>
    <w:rsid w:val="007B6BEA"/>
    <w:rsid w:val="007C72AA"/>
    <w:rsid w:val="007F0469"/>
    <w:rsid w:val="00803C4E"/>
    <w:rsid w:val="00837991"/>
    <w:rsid w:val="00840929"/>
    <w:rsid w:val="00853DCF"/>
    <w:rsid w:val="008670BC"/>
    <w:rsid w:val="00875783"/>
    <w:rsid w:val="00892EEB"/>
    <w:rsid w:val="0089631C"/>
    <w:rsid w:val="008B7334"/>
    <w:rsid w:val="008C2470"/>
    <w:rsid w:val="008C7846"/>
    <w:rsid w:val="008D052A"/>
    <w:rsid w:val="008E5F7B"/>
    <w:rsid w:val="008F0C9E"/>
    <w:rsid w:val="009260C0"/>
    <w:rsid w:val="00945E9D"/>
    <w:rsid w:val="00953749"/>
    <w:rsid w:val="00953E20"/>
    <w:rsid w:val="009547DB"/>
    <w:rsid w:val="00962CCC"/>
    <w:rsid w:val="00964A8F"/>
    <w:rsid w:val="00965BD4"/>
    <w:rsid w:val="009722E9"/>
    <w:rsid w:val="0097356F"/>
    <w:rsid w:val="009A70EC"/>
    <w:rsid w:val="009E363D"/>
    <w:rsid w:val="009F137A"/>
    <w:rsid w:val="00A01A50"/>
    <w:rsid w:val="00A375F8"/>
    <w:rsid w:val="00A446B5"/>
    <w:rsid w:val="00A47DBB"/>
    <w:rsid w:val="00A50DB2"/>
    <w:rsid w:val="00A5203F"/>
    <w:rsid w:val="00A6727C"/>
    <w:rsid w:val="00A67A5A"/>
    <w:rsid w:val="00A97F9D"/>
    <w:rsid w:val="00AB4F1B"/>
    <w:rsid w:val="00AD3A02"/>
    <w:rsid w:val="00AE36BD"/>
    <w:rsid w:val="00AF0AFE"/>
    <w:rsid w:val="00AF6827"/>
    <w:rsid w:val="00B326D8"/>
    <w:rsid w:val="00B534CE"/>
    <w:rsid w:val="00B61E49"/>
    <w:rsid w:val="00B707B4"/>
    <w:rsid w:val="00B7199F"/>
    <w:rsid w:val="00B9138C"/>
    <w:rsid w:val="00B96A3D"/>
    <w:rsid w:val="00B96AED"/>
    <w:rsid w:val="00BA38B3"/>
    <w:rsid w:val="00BB0303"/>
    <w:rsid w:val="00BD3601"/>
    <w:rsid w:val="00BE38DE"/>
    <w:rsid w:val="00BF218D"/>
    <w:rsid w:val="00BF24A1"/>
    <w:rsid w:val="00C03387"/>
    <w:rsid w:val="00C04915"/>
    <w:rsid w:val="00C162E5"/>
    <w:rsid w:val="00C22CE6"/>
    <w:rsid w:val="00C40C7E"/>
    <w:rsid w:val="00C56B31"/>
    <w:rsid w:val="00C72571"/>
    <w:rsid w:val="00C96784"/>
    <w:rsid w:val="00C96CAA"/>
    <w:rsid w:val="00CC515C"/>
    <w:rsid w:val="00CC7430"/>
    <w:rsid w:val="00CD6971"/>
    <w:rsid w:val="00CE5C8D"/>
    <w:rsid w:val="00CF12FC"/>
    <w:rsid w:val="00CF3574"/>
    <w:rsid w:val="00D0114B"/>
    <w:rsid w:val="00D02267"/>
    <w:rsid w:val="00D0255D"/>
    <w:rsid w:val="00D0343C"/>
    <w:rsid w:val="00D0597C"/>
    <w:rsid w:val="00D60CD6"/>
    <w:rsid w:val="00D75A3D"/>
    <w:rsid w:val="00D87670"/>
    <w:rsid w:val="00D906F3"/>
    <w:rsid w:val="00DC285A"/>
    <w:rsid w:val="00DD5027"/>
    <w:rsid w:val="00DE6859"/>
    <w:rsid w:val="00DF0235"/>
    <w:rsid w:val="00E00CB8"/>
    <w:rsid w:val="00E118DE"/>
    <w:rsid w:val="00E50913"/>
    <w:rsid w:val="00E70C49"/>
    <w:rsid w:val="00E7713D"/>
    <w:rsid w:val="00E8689D"/>
    <w:rsid w:val="00E92788"/>
    <w:rsid w:val="00E928DD"/>
    <w:rsid w:val="00E975B1"/>
    <w:rsid w:val="00EA6BC6"/>
    <w:rsid w:val="00EA7177"/>
    <w:rsid w:val="00EB4F7D"/>
    <w:rsid w:val="00EC6E43"/>
    <w:rsid w:val="00EE1714"/>
    <w:rsid w:val="00F0570D"/>
    <w:rsid w:val="00F10C1B"/>
    <w:rsid w:val="00F11AC5"/>
    <w:rsid w:val="00F30FB2"/>
    <w:rsid w:val="00F56101"/>
    <w:rsid w:val="00F73075"/>
    <w:rsid w:val="00F95848"/>
    <w:rsid w:val="00F96575"/>
    <w:rsid w:val="00FA4304"/>
    <w:rsid w:val="00FC27B5"/>
    <w:rsid w:val="00FD1721"/>
    <w:rsid w:val="00FE295F"/>
    <w:rsid w:val="00FE66E6"/>
    <w:rsid w:val="00F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1C674748"/>
  <w15:docId w15:val="{1ADDA34C-C88F-44AB-BBE2-2C290E22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6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6F3"/>
    <w:rPr>
      <w:sz w:val="18"/>
      <w:szCs w:val="18"/>
    </w:rPr>
  </w:style>
  <w:style w:type="character" w:styleId="a7">
    <w:name w:val="Hyperlink"/>
    <w:basedOn w:val="a0"/>
    <w:uiPriority w:val="99"/>
    <w:unhideWhenUsed/>
    <w:rsid w:val="002E4AF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E4AFF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B733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B7334"/>
    <w:rPr>
      <w:sz w:val="18"/>
      <w:szCs w:val="18"/>
    </w:rPr>
  </w:style>
  <w:style w:type="character" w:styleId="ab">
    <w:name w:val="Placeholder Text"/>
    <w:basedOn w:val="a0"/>
    <w:uiPriority w:val="99"/>
    <w:semiHidden/>
    <w:rsid w:val="007F0469"/>
    <w:rPr>
      <w:color w:val="808080"/>
    </w:rPr>
  </w:style>
  <w:style w:type="table" w:styleId="ac">
    <w:name w:val="Table Grid"/>
    <w:basedOn w:val="a1"/>
    <w:uiPriority w:val="59"/>
    <w:rsid w:val="007A3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PAddress">
    <w:name w:val="TTP Address"/>
    <w:basedOn w:val="a"/>
    <w:uiPriority w:val="99"/>
    <w:rsid w:val="00784D2C"/>
    <w:pPr>
      <w:widowControl/>
      <w:autoSpaceDE w:val="0"/>
      <w:autoSpaceDN w:val="0"/>
      <w:spacing w:before="120"/>
      <w:jc w:val="center"/>
    </w:pPr>
    <w:rPr>
      <w:rFonts w:ascii="Arial" w:eastAsia="宋体" w:hAnsi="Arial" w:cs="Arial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1C2C5-1D21-4D03-AF64-52EE2998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4</Pages>
  <Words>1323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zedong</dc:creator>
  <cp:lastModifiedBy>zedong</cp:lastModifiedBy>
  <cp:revision>51</cp:revision>
  <cp:lastPrinted>2016-06-05T13:55:00Z</cp:lastPrinted>
  <dcterms:created xsi:type="dcterms:W3CDTF">2016-05-23T02:03:00Z</dcterms:created>
  <dcterms:modified xsi:type="dcterms:W3CDTF">2018-09-19T08:54:00Z</dcterms:modified>
</cp:coreProperties>
</file>