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57" w:rsidRPr="008C3E71" w:rsidRDefault="00EC3F57" w:rsidP="00C94FB6">
      <w:pPr>
        <w:rPr>
          <w:rFonts w:ascii="Arial" w:hAnsi="Arial" w:cs="Arial"/>
          <w:b/>
          <w:color w:val="00B050"/>
          <w:sz w:val="23"/>
          <w:szCs w:val="23"/>
        </w:rPr>
      </w:pPr>
      <w:r w:rsidRPr="00EC3F57">
        <w:rPr>
          <w:rFonts w:ascii="Arial" w:hAnsi="Arial" w:cs="Arial"/>
          <w:b/>
          <w:sz w:val="23"/>
          <w:szCs w:val="23"/>
          <w:u w:val="single"/>
        </w:rPr>
        <w:t>ASSUMPTION</w:t>
      </w:r>
      <w:r>
        <w:rPr>
          <w:rFonts w:ascii="Arial" w:hAnsi="Arial" w:cs="Arial"/>
          <w:sz w:val="23"/>
          <w:szCs w:val="23"/>
        </w:rPr>
        <w:t xml:space="preserve">: </w:t>
      </w:r>
      <w:proofErr w:type="spellStart"/>
      <w:r w:rsidR="008C3E71">
        <w:rPr>
          <w:rFonts w:ascii="Arial" w:hAnsi="Arial" w:cs="Arial"/>
          <w:b/>
          <w:i/>
          <w:color w:val="00B050"/>
          <w:sz w:val="23"/>
          <w:szCs w:val="23"/>
        </w:rPr>
        <w:t>Trojan.Worktrik</w:t>
      </w:r>
      <w:proofErr w:type="spellEnd"/>
      <w:r w:rsidR="00B46237">
        <w:rPr>
          <w:rFonts w:ascii="Arial" w:hAnsi="Arial" w:cs="Arial"/>
          <w:b/>
          <w:i/>
          <w:color w:val="00B050"/>
          <w:sz w:val="23"/>
          <w:szCs w:val="23"/>
        </w:rPr>
        <w:t xml:space="preserve"> (Variant) – </w:t>
      </w:r>
      <w:proofErr w:type="spellStart"/>
      <w:r w:rsidR="00B46237">
        <w:rPr>
          <w:rFonts w:ascii="Arial" w:hAnsi="Arial" w:cs="Arial"/>
          <w:b/>
          <w:i/>
          <w:color w:val="00B050"/>
          <w:sz w:val="23"/>
          <w:szCs w:val="23"/>
        </w:rPr>
        <w:t>Trik</w:t>
      </w:r>
      <w:proofErr w:type="spellEnd"/>
      <w:r w:rsidR="00B46237">
        <w:rPr>
          <w:rFonts w:ascii="Arial" w:hAnsi="Arial" w:cs="Arial"/>
          <w:b/>
          <w:i/>
          <w:color w:val="00B050"/>
          <w:sz w:val="23"/>
          <w:szCs w:val="23"/>
        </w:rPr>
        <w:t xml:space="preserve"> Bot</w:t>
      </w:r>
    </w:p>
    <w:p w:rsidR="00EC3F57" w:rsidRDefault="00EC3F57" w:rsidP="00C94FB6">
      <w:pPr>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general functionality of the sample? </w:t>
      </w:r>
    </w:p>
    <w:p w:rsidR="008C3E71" w:rsidRDefault="008C3E71" w:rsidP="008C3E71">
      <w:pPr>
        <w:pStyle w:val="Default"/>
        <w:rPr>
          <w:rFonts w:ascii="Arial" w:hAnsi="Arial" w:cs="Arial"/>
          <w:strike/>
          <w:sz w:val="23"/>
          <w:szCs w:val="23"/>
        </w:rPr>
      </w:pPr>
    </w:p>
    <w:p w:rsidR="00B76398" w:rsidRDefault="00B76398" w:rsidP="00017EB3">
      <w:pPr>
        <w:pStyle w:val="Default"/>
        <w:ind w:left="360"/>
        <w:rPr>
          <w:rFonts w:ascii="Arial" w:hAnsi="Arial" w:cs="Arial"/>
          <w:sz w:val="23"/>
          <w:szCs w:val="23"/>
        </w:rPr>
      </w:pPr>
    </w:p>
    <w:p w:rsidR="00017EB3" w:rsidRDefault="00017EB3" w:rsidP="00017EB3">
      <w:pPr>
        <w:pStyle w:val="Default"/>
        <w:ind w:left="360"/>
        <w:rPr>
          <w:rFonts w:ascii="Arial" w:hAnsi="Arial" w:cs="Arial"/>
          <w:sz w:val="23"/>
          <w:szCs w:val="23"/>
        </w:rPr>
      </w:pPr>
    </w:p>
    <w:p w:rsidR="00B76398" w:rsidRPr="00D83C11"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are the indicators that this sample is malicious? </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winmgr.exe</w:t>
      </w:r>
      <w:proofErr w:type="spellEnd"/>
      <w:r>
        <w:rPr>
          <w:rFonts w:ascii="Arial" w:hAnsi="Arial" w:cs="Arial"/>
          <w:sz w:val="23"/>
          <w:szCs w:val="23"/>
        </w:rPr>
        <w:t xml:space="preserve"> is a new running process</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share.exe</w:t>
      </w:r>
      <w:proofErr w:type="spellEnd"/>
      <w:r>
        <w:rPr>
          <w:rFonts w:ascii="Arial" w:hAnsi="Arial" w:cs="Arial"/>
          <w:sz w:val="23"/>
          <w:szCs w:val="23"/>
        </w:rPr>
        <w:t xml:space="preserv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B76398">
      <w:pPr>
        <w:pStyle w:val="Default"/>
        <w:numPr>
          <w:ilvl w:val="0"/>
          <w:numId w:val="2"/>
        </w:numPr>
        <w:rPr>
          <w:rFonts w:ascii="Arial" w:hAnsi="Arial" w:cs="Arial"/>
          <w:sz w:val="23"/>
          <w:szCs w:val="23"/>
        </w:rPr>
      </w:pPr>
      <w:proofErr w:type="spellStart"/>
      <w:r>
        <w:rPr>
          <w:rFonts w:ascii="Arial" w:hAnsi="Arial" w:cs="Arial"/>
          <w:sz w:val="23"/>
          <w:szCs w:val="23"/>
        </w:rPr>
        <w:t>update.exe</w:t>
      </w:r>
      <w:proofErr w:type="spellEnd"/>
      <w:r>
        <w:rPr>
          <w:rFonts w:ascii="Arial" w:hAnsi="Arial" w:cs="Arial"/>
          <w:sz w:val="23"/>
          <w:szCs w:val="23"/>
        </w:rPr>
        <w:t xml:space="preserve"> disappeared after running</w:t>
      </w:r>
    </w:p>
    <w:p w:rsidR="00DD481D" w:rsidRDefault="00DD481D" w:rsidP="00DD481D">
      <w:pPr>
        <w:pStyle w:val="Default"/>
        <w:rPr>
          <w:rFonts w:ascii="Arial" w:hAnsi="Arial" w:cs="Arial"/>
          <w:sz w:val="23"/>
          <w:szCs w:val="23"/>
        </w:rPr>
      </w:pPr>
    </w:p>
    <w:p w:rsidR="00DD481D" w:rsidRDefault="00DD481D" w:rsidP="00DD481D">
      <w:pPr>
        <w:pStyle w:val="Default"/>
        <w:rPr>
          <w:rFonts w:ascii="Arial" w:hAnsi="Arial" w:cs="Arial"/>
          <w:sz w:val="23"/>
          <w:szCs w:val="23"/>
        </w:rPr>
      </w:pPr>
      <w:r>
        <w:rPr>
          <w:rFonts w:ascii="Arial" w:hAnsi="Arial" w:cs="Arial"/>
          <w:sz w:val="23"/>
          <w:szCs w:val="23"/>
        </w:rPr>
        <w:t>(SEE RISK REPORT)</w:t>
      </w:r>
    </w:p>
    <w:p w:rsidR="00B76398" w:rsidRDefault="00B76398" w:rsidP="00B76398">
      <w:pPr>
        <w:pStyle w:val="Default"/>
        <w:rPr>
          <w:rFonts w:ascii="Arial" w:hAnsi="Arial" w:cs="Arial"/>
          <w:sz w:val="23"/>
          <w:szCs w:val="23"/>
        </w:rPr>
      </w:pPr>
      <w:bookmarkStart w:id="0" w:name="_GoBack"/>
      <w:bookmarkEnd w:id="0"/>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How does this sample interact with the local system (e.g., system DLLs, </w:t>
      </w:r>
      <w:r w:rsidRPr="00D86442">
        <w:rPr>
          <w:rFonts w:ascii="Arial" w:hAnsi="Arial" w:cs="Arial"/>
          <w:b/>
          <w:sz w:val="23"/>
          <w:szCs w:val="23"/>
          <w:highlight w:val="green"/>
        </w:rPr>
        <w:t>files</w:t>
      </w:r>
      <w:r w:rsidRPr="00D83C11">
        <w:rPr>
          <w:rFonts w:ascii="Arial" w:hAnsi="Arial" w:cs="Arial"/>
          <w:b/>
          <w:sz w:val="23"/>
          <w:szCs w:val="23"/>
        </w:rPr>
        <w:t xml:space="preserve">, etc.)? </w:t>
      </w:r>
    </w:p>
    <w:p w:rsidR="00B76398" w:rsidRDefault="00CA1FFD" w:rsidP="00CA1FFD">
      <w:pPr>
        <w:pStyle w:val="Default"/>
        <w:numPr>
          <w:ilvl w:val="0"/>
          <w:numId w:val="10"/>
        </w:numPr>
        <w:rPr>
          <w:rFonts w:ascii="Arial" w:hAnsi="Arial" w:cs="Arial"/>
          <w:sz w:val="23"/>
          <w:szCs w:val="23"/>
        </w:rPr>
      </w:pPr>
      <w:r>
        <w:rPr>
          <w:rFonts w:ascii="Arial" w:hAnsi="Arial" w:cs="Arial"/>
          <w:sz w:val="23"/>
          <w:szCs w:val="23"/>
        </w:rPr>
        <w:t>WS2_32.dll</w:t>
      </w:r>
    </w:p>
    <w:p w:rsidR="00210637" w:rsidRPr="00210637" w:rsidRDefault="00210637" w:rsidP="00210637">
      <w:pPr>
        <w:pStyle w:val="ListParagraph"/>
        <w:numPr>
          <w:ilvl w:val="1"/>
          <w:numId w:val="10"/>
        </w:numPr>
        <w:rPr>
          <w:rFonts w:ascii="Times New Roman" w:eastAsia="Times New Roman" w:hAnsi="Times New Roman" w:cs="Times New Roman"/>
        </w:rPr>
      </w:pPr>
      <w:r w:rsidRPr="00210637">
        <w:rPr>
          <w:rFonts w:ascii="Arial" w:eastAsia="Times New Roman" w:hAnsi="Arial" w:cs="Arial"/>
          <w:b/>
          <w:bCs/>
          <w:color w:val="222222"/>
          <w:sz w:val="21"/>
          <w:szCs w:val="21"/>
        </w:rPr>
        <w:t>WS2_32.DLL</w:t>
      </w:r>
      <w:r w:rsidRPr="00210637">
        <w:rPr>
          <w:rFonts w:ascii="Arial" w:eastAsia="Times New Roman" w:hAnsi="Arial" w:cs="Arial"/>
          <w:color w:val="222222"/>
          <w:sz w:val="21"/>
          <w:szCs w:val="21"/>
          <w:shd w:val="clear" w:color="auto" w:fill="FFFFFF"/>
        </w:rPr>
        <w:t> implements the </w:t>
      </w:r>
      <w:hyperlink r:id="rId8" w:tooltip="Winsock" w:history="1">
        <w:r w:rsidRPr="00210637">
          <w:rPr>
            <w:rFonts w:ascii="Arial" w:eastAsia="Times New Roman" w:hAnsi="Arial" w:cs="Arial"/>
            <w:color w:val="0B0080"/>
            <w:sz w:val="21"/>
            <w:szCs w:val="21"/>
            <w:u w:val="single"/>
          </w:rPr>
          <w:t>Winsock</w:t>
        </w:r>
      </w:hyperlink>
      <w:r w:rsidRPr="00210637">
        <w:rPr>
          <w:rFonts w:ascii="Arial" w:eastAsia="Times New Roman" w:hAnsi="Arial" w:cs="Arial"/>
          <w:color w:val="222222"/>
          <w:sz w:val="21"/>
          <w:szCs w:val="21"/>
          <w:shd w:val="clear" w:color="auto" w:fill="FFFFFF"/>
        </w:rPr>
        <w:t> API, which provides TCP/IP networking functions and provides partial, broken compatibility with other network APIs. </w:t>
      </w:r>
    </w:p>
    <w:p w:rsidR="00CA1FFD" w:rsidRDefault="00CA1FFD" w:rsidP="00CA1FFD">
      <w:pPr>
        <w:pStyle w:val="Default"/>
        <w:numPr>
          <w:ilvl w:val="0"/>
          <w:numId w:val="10"/>
        </w:numPr>
        <w:rPr>
          <w:rFonts w:ascii="Arial" w:hAnsi="Arial" w:cs="Arial"/>
          <w:sz w:val="23"/>
          <w:szCs w:val="23"/>
        </w:rPr>
      </w:pPr>
      <w:proofErr w:type="spellStart"/>
      <w:r>
        <w:rPr>
          <w:rFonts w:ascii="Arial" w:hAnsi="Arial" w:cs="Arial"/>
          <w:sz w:val="23"/>
          <w:szCs w:val="23"/>
        </w:rPr>
        <w:t>WININET.dll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w:t>
      </w:r>
      <w:proofErr w:type="spellStart"/>
      <w:r w:rsidRPr="00C5089A">
        <w:rPr>
          <w:rFonts w:ascii="Helvetica" w:eastAsia="Times New Roman" w:hAnsi="Helvetica" w:cs="Times New Roman"/>
          <w:color w:val="030000"/>
          <w:sz w:val="21"/>
          <w:szCs w:val="21"/>
          <w:shd w:val="clear" w:color="auto" w:fill="FFFFFF"/>
        </w:rPr>
        <w:t>WinInet</w:t>
      </w:r>
      <w:proofErr w:type="spellEnd"/>
      <w:r w:rsidRPr="00C5089A">
        <w:rPr>
          <w:rFonts w:ascii="Helvetica" w:eastAsia="Times New Roman" w:hAnsi="Helvetica" w:cs="Times New Roman"/>
          <w:color w:val="030000"/>
          <w:sz w:val="21"/>
          <w:szCs w:val="21"/>
          <w:shd w:val="clear" w:color="auto" w:fill="FFFFFF"/>
        </w:rPr>
        <w:t xml:space="preserve"> API is a convenience API which simplifies the interaction to higher level protocols such as HTTP, FTP and even GOPHER! To begin using the </w:t>
      </w:r>
      <w:proofErr w:type="spellStart"/>
      <w:r w:rsidRPr="00C5089A">
        <w:rPr>
          <w:rFonts w:ascii="Helvetica" w:eastAsia="Times New Roman" w:hAnsi="Helvetica" w:cs="Times New Roman"/>
          <w:color w:val="030000"/>
          <w:sz w:val="21"/>
          <w:szCs w:val="21"/>
          <w:shd w:val="clear" w:color="auto" w:fill="FFFFFF"/>
        </w:rPr>
        <w:t>WinInet</w:t>
      </w:r>
      <w:proofErr w:type="spellEnd"/>
      <w:r w:rsidRPr="00C5089A">
        <w:rPr>
          <w:rFonts w:ascii="Helvetica" w:eastAsia="Times New Roman" w:hAnsi="Helvetica" w:cs="Times New Roman"/>
          <w:color w:val="030000"/>
          <w:sz w:val="21"/>
          <w:szCs w:val="21"/>
          <w:shd w:val="clear" w:color="auto" w:fill="FFFFFF"/>
        </w:rPr>
        <w:t xml:space="preserve"> API to talk to a remote host you first need to call </w:t>
      </w:r>
      <w:proofErr w:type="spellStart"/>
      <w:proofErr w:type="gramStart"/>
      <w:r w:rsidRPr="00C5089A">
        <w:rPr>
          <w:rFonts w:ascii="Helvetica" w:eastAsia="Times New Roman" w:hAnsi="Helvetica" w:cs="Times New Roman"/>
          <w:color w:val="0000FF"/>
          <w:sz w:val="21"/>
          <w:szCs w:val="21"/>
          <w:bdr w:val="none" w:sz="0" w:space="0" w:color="auto" w:frame="1"/>
        </w:rPr>
        <w:t>InternetOpen</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followed by </w:t>
      </w:r>
      <w:proofErr w:type="spellStart"/>
      <w:r w:rsidRPr="00C5089A">
        <w:rPr>
          <w:rFonts w:ascii="Helvetica" w:eastAsia="Times New Roman" w:hAnsi="Helvetica" w:cs="Times New Roman"/>
          <w:color w:val="0000FF"/>
          <w:sz w:val="21"/>
          <w:szCs w:val="21"/>
          <w:bdr w:val="none" w:sz="0" w:space="0" w:color="auto" w:frame="1"/>
        </w:rPr>
        <w:t>InternetConnect</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or </w:t>
      </w:r>
      <w:proofErr w:type="spellStart"/>
      <w:r w:rsidRPr="00C5089A">
        <w:rPr>
          <w:rFonts w:ascii="Helvetica" w:eastAsia="Times New Roman" w:hAnsi="Helvetica" w:cs="Times New Roman"/>
          <w:color w:val="0000FF"/>
          <w:sz w:val="21"/>
          <w:szCs w:val="21"/>
          <w:bdr w:val="none" w:sz="0" w:space="0" w:color="auto" w:frame="1"/>
        </w:rPr>
        <w:t>InternetOpenURL</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Once the internet has been opened and a connection established, to perform and HTTP request you can call the functions </w:t>
      </w:r>
      <w:proofErr w:type="spellStart"/>
      <w:proofErr w:type="gramStart"/>
      <w:r w:rsidRPr="00C5089A">
        <w:rPr>
          <w:rFonts w:ascii="Helvetica" w:eastAsia="Times New Roman" w:hAnsi="Helvetica" w:cs="Times New Roman"/>
          <w:color w:val="0000FF"/>
          <w:sz w:val="21"/>
          <w:szCs w:val="21"/>
          <w:bdr w:val="none" w:sz="0" w:space="0" w:color="auto" w:frame="1"/>
        </w:rPr>
        <w:t>HttpOpenRequest</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to make a request handle and </w:t>
      </w:r>
      <w:proofErr w:type="spellStart"/>
      <w:r w:rsidRPr="00C5089A">
        <w:rPr>
          <w:rFonts w:ascii="Helvetica" w:eastAsia="Times New Roman" w:hAnsi="Helvetica" w:cs="Times New Roman"/>
          <w:color w:val="0000FF"/>
          <w:sz w:val="21"/>
          <w:szCs w:val="21"/>
          <w:bdr w:val="none" w:sz="0" w:space="0" w:color="auto" w:frame="1"/>
        </w:rPr>
        <w:t>HttpSendRequest</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to send the request.  </w:t>
      </w:r>
      <w:proofErr w:type="spellStart"/>
      <w:proofErr w:type="gramStart"/>
      <w:r w:rsidRPr="00C5089A">
        <w:rPr>
          <w:rFonts w:ascii="Helvetica" w:eastAsia="Times New Roman" w:hAnsi="Helvetica" w:cs="Times New Roman"/>
          <w:color w:val="0000FF"/>
          <w:sz w:val="21"/>
          <w:szCs w:val="21"/>
          <w:bdr w:val="none" w:sz="0" w:space="0" w:color="auto" w:frame="1"/>
        </w:rPr>
        <w:t>InternetReadFile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may then be called to read any response from the server. It can also be used to read data from an FTP session. The </w:t>
      </w:r>
      <w:proofErr w:type="spellStart"/>
      <w:proofErr w:type="gramStart"/>
      <w:r w:rsidRPr="00C5089A">
        <w:rPr>
          <w:rFonts w:ascii="Helvetica" w:eastAsia="Times New Roman" w:hAnsi="Helvetica" w:cs="Times New Roman"/>
          <w:color w:val="0000FF"/>
          <w:sz w:val="21"/>
          <w:szCs w:val="21"/>
          <w:bdr w:val="none" w:sz="0" w:space="0" w:color="auto" w:frame="1"/>
        </w:rPr>
        <w:t>InternetWriteFile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xml:space="preserve"> function can also be used generically in place of any protocol specific function where data needs to be sent across the wire. The HTTP functions provide the programmer the ability to configure most of the options one would expect in an HTTP request header such as the User-Agent string. Not all of these values have to be specified though, and the system default will be used if none is specified. The malware programmer doesn't have as much flexibility to introduce subtle anomalies in the request structures though like they can with </w:t>
      </w:r>
      <w:proofErr w:type="gramStart"/>
      <w:r w:rsidRPr="00C5089A">
        <w:rPr>
          <w:rFonts w:ascii="Helvetica" w:eastAsia="Times New Roman" w:hAnsi="Helvetica" w:cs="Times New Roman"/>
          <w:color w:val="030000"/>
          <w:sz w:val="21"/>
          <w:szCs w:val="21"/>
          <w:shd w:val="clear" w:color="auto" w:fill="FFFFFF"/>
        </w:rPr>
        <w:t>sockets, and</w:t>
      </w:r>
      <w:proofErr w:type="gramEnd"/>
      <w:r w:rsidRPr="00C5089A">
        <w:rPr>
          <w:rFonts w:ascii="Helvetica" w:eastAsia="Times New Roman" w:hAnsi="Helvetica" w:cs="Times New Roman"/>
          <w:color w:val="030000"/>
          <w:sz w:val="21"/>
          <w:szCs w:val="21"/>
          <w:shd w:val="clear" w:color="auto" w:fill="FFFFFF"/>
        </w:rPr>
        <w:t xml:space="preserve"> left with default settings the malware's HTTP requests will look virtually identical to legitimate Internet Explorer traffic on the network.</w:t>
      </w:r>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SHLWAPI.dll</w:t>
      </w:r>
      <w:proofErr w:type="spellEnd"/>
      <w:r w:rsidR="00C90172">
        <w:rPr>
          <w:rFonts w:ascii="Arial" w:hAnsi="Arial" w:cs="Arial"/>
          <w:sz w:val="23"/>
          <w:szCs w:val="23"/>
        </w:rPr>
        <w:t xml:space="preserve"> – MS Shell Lightweight Utility</w:t>
      </w:r>
    </w:p>
    <w:p w:rsidR="00C90172" w:rsidRPr="00C90172" w:rsidRDefault="00C90172" w:rsidP="00C90172">
      <w:pPr>
        <w:pStyle w:val="ListParagraph"/>
        <w:numPr>
          <w:ilvl w:val="1"/>
          <w:numId w:val="10"/>
        </w:numPr>
        <w:rPr>
          <w:rFonts w:ascii="Times New Roman" w:eastAsia="Times New Roman" w:hAnsi="Times New Roman" w:cs="Times New Roman"/>
          <w:color w:val="000000" w:themeColor="text1"/>
        </w:rPr>
      </w:pPr>
      <w:proofErr w:type="spellStart"/>
      <w:r w:rsidRPr="00C90172">
        <w:rPr>
          <w:rFonts w:ascii="Arial" w:eastAsia="Times New Roman" w:hAnsi="Arial" w:cs="Arial"/>
          <w:color w:val="000000" w:themeColor="text1"/>
          <w:sz w:val="21"/>
          <w:szCs w:val="21"/>
          <w:shd w:val="clear" w:color="auto" w:fill="FFFFFF"/>
        </w:rPr>
        <w:t>SHLWAPI.dll</w:t>
      </w:r>
      <w:proofErr w:type="spellEnd"/>
      <w:r w:rsidRPr="00C90172">
        <w:rPr>
          <w:rFonts w:ascii="Arial" w:eastAsia="Times New Roman" w:hAnsi="Arial" w:cs="Arial"/>
          <w:color w:val="000000" w:themeColor="text1"/>
          <w:sz w:val="21"/>
          <w:szCs w:val="21"/>
          <w:shd w:val="clear" w:color="auto" w:fill="FFFFFF"/>
        </w:rPr>
        <w:t xml:space="preserve"> is a library which contains functions for UNC and URL paths, registry entries, and color settings. </w:t>
      </w:r>
    </w:p>
    <w:p w:rsidR="00396138" w:rsidRDefault="00396138" w:rsidP="00CA1FFD">
      <w:pPr>
        <w:pStyle w:val="Default"/>
        <w:numPr>
          <w:ilvl w:val="0"/>
          <w:numId w:val="10"/>
        </w:numPr>
        <w:rPr>
          <w:rFonts w:ascii="Arial" w:hAnsi="Arial" w:cs="Arial"/>
          <w:sz w:val="23"/>
          <w:szCs w:val="23"/>
        </w:rPr>
      </w:pPr>
      <w:proofErr w:type="spellStart"/>
      <w:r>
        <w:rPr>
          <w:rFonts w:ascii="Arial" w:hAnsi="Arial" w:cs="Arial"/>
          <w:sz w:val="23"/>
          <w:szCs w:val="23"/>
        </w:rPr>
        <w:t>URLMON.dll</w:t>
      </w:r>
      <w:proofErr w:type="spellEnd"/>
    </w:p>
    <w:p w:rsidR="00C5089A" w:rsidRPr="00C5089A" w:rsidRDefault="00C5089A" w:rsidP="00C5089A">
      <w:pPr>
        <w:pStyle w:val="ListParagraph"/>
        <w:numPr>
          <w:ilvl w:val="1"/>
          <w:numId w:val="10"/>
        </w:numPr>
        <w:rPr>
          <w:rFonts w:ascii="Times New Roman" w:eastAsia="Times New Roman" w:hAnsi="Times New Roman" w:cs="Times New Roman"/>
        </w:rPr>
      </w:pPr>
      <w:r w:rsidRPr="00C5089A">
        <w:rPr>
          <w:rFonts w:ascii="Helvetica" w:eastAsia="Times New Roman" w:hAnsi="Helvetica" w:cs="Times New Roman"/>
          <w:color w:val="030000"/>
          <w:sz w:val="21"/>
          <w:szCs w:val="21"/>
          <w:shd w:val="clear" w:color="auto" w:fill="FFFFFF"/>
        </w:rPr>
        <w:t xml:space="preserve">The URL Monikers API provided by the DLL </w:t>
      </w:r>
      <w:proofErr w:type="spellStart"/>
      <w:r w:rsidRPr="00C5089A">
        <w:rPr>
          <w:rFonts w:ascii="Helvetica" w:eastAsia="Times New Roman" w:hAnsi="Helvetica" w:cs="Times New Roman"/>
          <w:color w:val="030000"/>
          <w:sz w:val="21"/>
          <w:szCs w:val="21"/>
          <w:shd w:val="clear" w:color="auto" w:fill="FFFFFF"/>
        </w:rPr>
        <w:t>urlmon.dll</w:t>
      </w:r>
      <w:proofErr w:type="spellEnd"/>
      <w:r w:rsidRPr="00C5089A">
        <w:rPr>
          <w:rFonts w:ascii="Helvetica" w:eastAsia="Times New Roman" w:hAnsi="Helvetica" w:cs="Times New Roman"/>
          <w:color w:val="030000"/>
          <w:sz w:val="21"/>
          <w:szCs w:val="21"/>
          <w:shd w:val="clear" w:color="auto" w:fill="FFFFFF"/>
        </w:rPr>
        <w:t xml:space="preserve"> provides yet another API for performing internet communications. In the back end it uses </w:t>
      </w:r>
      <w:proofErr w:type="gramStart"/>
      <w:r w:rsidRPr="00C5089A">
        <w:rPr>
          <w:rFonts w:ascii="Helvetica" w:eastAsia="Times New Roman" w:hAnsi="Helvetica" w:cs="Times New Roman"/>
          <w:color w:val="030000"/>
          <w:sz w:val="21"/>
          <w:szCs w:val="21"/>
          <w:shd w:val="clear" w:color="auto" w:fill="FFFFFF"/>
        </w:rPr>
        <w:t>COM</w:t>
      </w:r>
      <w:proofErr w:type="gramEnd"/>
      <w:r w:rsidRPr="00C5089A">
        <w:rPr>
          <w:rFonts w:ascii="Helvetica" w:eastAsia="Times New Roman" w:hAnsi="Helvetica" w:cs="Times New Roman"/>
          <w:color w:val="030000"/>
          <w:sz w:val="21"/>
          <w:szCs w:val="21"/>
          <w:shd w:val="clear" w:color="auto" w:fill="FFFFFF"/>
        </w:rPr>
        <w:t xml:space="preserve"> but I choose to list this as a separate category from the later discussion of COM because using this API is an abstraction away from the ugly, obscure-t0-reverse methods of direct COM interaction. The most popular function in the </w:t>
      </w:r>
      <w:proofErr w:type="spellStart"/>
      <w:r w:rsidRPr="00C5089A">
        <w:rPr>
          <w:rFonts w:ascii="Helvetica" w:eastAsia="Times New Roman" w:hAnsi="Helvetica" w:cs="Times New Roman"/>
          <w:color w:val="030000"/>
          <w:sz w:val="21"/>
          <w:szCs w:val="21"/>
          <w:shd w:val="clear" w:color="auto" w:fill="FFFFFF"/>
        </w:rPr>
        <w:t>URLMon</w:t>
      </w:r>
      <w:proofErr w:type="spellEnd"/>
      <w:r w:rsidRPr="00C5089A">
        <w:rPr>
          <w:rFonts w:ascii="Helvetica" w:eastAsia="Times New Roman" w:hAnsi="Helvetica" w:cs="Times New Roman"/>
          <w:color w:val="030000"/>
          <w:sz w:val="21"/>
          <w:szCs w:val="21"/>
          <w:shd w:val="clear" w:color="auto" w:fill="FFFFFF"/>
        </w:rPr>
        <w:t xml:space="preserve"> arsenal, from a malware perspective, is the one-punch knockout function </w:t>
      </w:r>
      <w:proofErr w:type="spellStart"/>
      <w:proofErr w:type="gramStart"/>
      <w:r w:rsidRPr="00C5089A">
        <w:rPr>
          <w:rFonts w:ascii="Helvetica" w:eastAsia="Times New Roman" w:hAnsi="Helvetica" w:cs="Times New Roman"/>
          <w:color w:val="0000FF"/>
          <w:sz w:val="21"/>
          <w:szCs w:val="21"/>
          <w:bdr w:val="none" w:sz="0" w:space="0" w:color="auto" w:frame="1"/>
        </w:rPr>
        <w:t>URLDownloadToFile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xml:space="preserve">. Rarely in the Win32 API does one function do so </w:t>
      </w:r>
      <w:r w:rsidRPr="00C5089A">
        <w:rPr>
          <w:rFonts w:ascii="Helvetica" w:eastAsia="Times New Roman" w:hAnsi="Helvetica" w:cs="Times New Roman"/>
          <w:color w:val="030000"/>
          <w:sz w:val="21"/>
          <w:szCs w:val="21"/>
          <w:shd w:val="clear" w:color="auto" w:fill="FFFFFF"/>
        </w:rPr>
        <w:lastRenderedPageBreak/>
        <w:t>much work. You provide this function a URL (for any protocol IE understands), a filename and it uses COM to force Internet Explorer to download the resource to the specified filename. This is very popular with dropper malware which simply needs to download an EXE from a website and launch it. You might also run into the </w:t>
      </w:r>
      <w:proofErr w:type="spellStart"/>
      <w:proofErr w:type="gramStart"/>
      <w:r w:rsidRPr="00C5089A">
        <w:rPr>
          <w:rFonts w:ascii="Helvetica" w:eastAsia="Times New Roman" w:hAnsi="Helvetica" w:cs="Times New Roman"/>
          <w:color w:val="0000FF"/>
          <w:sz w:val="21"/>
          <w:szCs w:val="21"/>
          <w:bdr w:val="none" w:sz="0" w:space="0" w:color="auto" w:frame="1"/>
        </w:rPr>
        <w:t>URLDownloadToCacheFile</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function which will download a specified URL to the browser cache and return the name of the file it downloaded to.  </w:t>
      </w:r>
      <w:proofErr w:type="spellStart"/>
      <w:proofErr w:type="gramStart"/>
      <w:r w:rsidRPr="00C5089A">
        <w:rPr>
          <w:rFonts w:ascii="Helvetica" w:eastAsia="Times New Roman" w:hAnsi="Helvetica" w:cs="Times New Roman"/>
          <w:color w:val="0000FF"/>
          <w:sz w:val="21"/>
          <w:szCs w:val="21"/>
          <w:bdr w:val="none" w:sz="0" w:space="0" w:color="auto" w:frame="1"/>
        </w:rPr>
        <w:t>URLOpenStream</w:t>
      </w:r>
      <w:proofErr w:type="spellEnd"/>
      <w:r w:rsidRPr="00C5089A">
        <w:rPr>
          <w:rFonts w:ascii="Helvetica" w:eastAsia="Times New Roman" w:hAnsi="Helvetica" w:cs="Times New Roman"/>
          <w:color w:val="0000FF"/>
          <w:sz w:val="21"/>
          <w:szCs w:val="21"/>
          <w:bdr w:val="none" w:sz="0" w:space="0" w:color="auto" w:frame="1"/>
        </w:rPr>
        <w:t>(</w:t>
      </w:r>
      <w:proofErr w:type="gram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and </w:t>
      </w:r>
      <w:proofErr w:type="spellStart"/>
      <w:r w:rsidRPr="00C5089A">
        <w:rPr>
          <w:rFonts w:ascii="Helvetica" w:eastAsia="Times New Roman" w:hAnsi="Helvetica" w:cs="Times New Roman"/>
          <w:color w:val="0000FF"/>
          <w:sz w:val="21"/>
          <w:szCs w:val="21"/>
          <w:bdr w:val="none" w:sz="0" w:space="0" w:color="auto" w:frame="1"/>
        </w:rPr>
        <w:t>URLOpenPullStream</w:t>
      </w:r>
      <w:proofErr w:type="spellEnd"/>
      <w:r w:rsidRPr="00C5089A">
        <w:rPr>
          <w:rFonts w:ascii="Helvetica" w:eastAsia="Times New Roman" w:hAnsi="Helvetica" w:cs="Times New Roman"/>
          <w:color w:val="0000FF"/>
          <w:sz w:val="21"/>
          <w:szCs w:val="21"/>
          <w:bdr w:val="none" w:sz="0" w:space="0" w:color="auto" w:frame="1"/>
        </w:rPr>
        <w:t>()</w:t>
      </w:r>
      <w:r w:rsidRPr="00C5089A">
        <w:rPr>
          <w:rFonts w:ascii="Helvetica" w:eastAsia="Times New Roman" w:hAnsi="Helvetica" w:cs="Times New Roman"/>
          <w:color w:val="030000"/>
          <w:sz w:val="21"/>
          <w:szCs w:val="21"/>
          <w:shd w:val="clear" w:color="auto" w:fill="FFFFFF"/>
        </w:rPr>
        <w:t> can be used to download a URL to a buffer in memory, but these functions are rarely used in malware.</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KERNEL32.dll</w:t>
      </w:r>
    </w:p>
    <w:p w:rsidR="004E7BF1" w:rsidRPr="004E7BF1"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color w:val="222222"/>
          <w:sz w:val="21"/>
          <w:szCs w:val="21"/>
          <w:shd w:val="clear" w:color="auto" w:fill="FFFFFF"/>
        </w:rPr>
        <w:t>KERNEL32.DLL exposes to applications most of the Win32 base APIs, such as </w:t>
      </w:r>
      <w:hyperlink r:id="rId9" w:tooltip="Memory management" w:history="1">
        <w:r w:rsidRPr="004E7BF1">
          <w:rPr>
            <w:rFonts w:ascii="Arial" w:eastAsia="Times New Roman" w:hAnsi="Arial" w:cs="Arial"/>
            <w:color w:val="0B0080"/>
            <w:sz w:val="21"/>
            <w:szCs w:val="21"/>
            <w:u w:val="single"/>
          </w:rPr>
          <w:t>memory management</w:t>
        </w:r>
      </w:hyperlink>
      <w:r w:rsidRPr="004E7BF1">
        <w:rPr>
          <w:rFonts w:ascii="Arial" w:eastAsia="Times New Roman" w:hAnsi="Arial" w:cs="Arial"/>
          <w:color w:val="222222"/>
          <w:sz w:val="21"/>
          <w:szCs w:val="21"/>
          <w:shd w:val="clear" w:color="auto" w:fill="FFFFFF"/>
        </w:rPr>
        <w:t>, </w:t>
      </w:r>
      <w:hyperlink r:id="rId10" w:tooltip="Input/output" w:history="1">
        <w:r w:rsidRPr="004E7BF1">
          <w:rPr>
            <w:rFonts w:ascii="Arial" w:eastAsia="Times New Roman" w:hAnsi="Arial" w:cs="Arial"/>
            <w:color w:val="0B0080"/>
            <w:sz w:val="21"/>
            <w:szCs w:val="21"/>
            <w:u w:val="single"/>
          </w:rPr>
          <w:t>input/output (I/O)</w:t>
        </w:r>
      </w:hyperlink>
      <w:r w:rsidRPr="004E7BF1">
        <w:rPr>
          <w:rFonts w:ascii="Arial" w:eastAsia="Times New Roman" w:hAnsi="Arial" w:cs="Arial"/>
          <w:color w:val="222222"/>
          <w:sz w:val="21"/>
          <w:szCs w:val="21"/>
          <w:shd w:val="clear" w:color="auto" w:fill="FFFFFF"/>
        </w:rPr>
        <w:t> operations, </w:t>
      </w:r>
      <w:hyperlink r:id="rId11" w:tooltip="Process (computing)" w:history="1">
        <w:r w:rsidRPr="004E7BF1">
          <w:rPr>
            <w:rFonts w:ascii="Arial" w:eastAsia="Times New Roman" w:hAnsi="Arial" w:cs="Arial"/>
            <w:color w:val="0B0080"/>
            <w:sz w:val="21"/>
            <w:szCs w:val="21"/>
            <w:u w:val="single"/>
          </w:rPr>
          <w:t>process</w:t>
        </w:r>
      </w:hyperlink>
      <w:r w:rsidRPr="004E7BF1">
        <w:rPr>
          <w:rFonts w:ascii="Arial" w:eastAsia="Times New Roman" w:hAnsi="Arial" w:cs="Arial"/>
          <w:color w:val="222222"/>
          <w:sz w:val="21"/>
          <w:szCs w:val="21"/>
          <w:shd w:val="clear" w:color="auto" w:fill="FFFFFF"/>
        </w:rPr>
        <w:t> and </w:t>
      </w:r>
      <w:hyperlink r:id="rId12" w:tooltip="Thread (computing)" w:history="1">
        <w:r w:rsidRPr="004E7BF1">
          <w:rPr>
            <w:rFonts w:ascii="Arial" w:eastAsia="Times New Roman" w:hAnsi="Arial" w:cs="Arial"/>
            <w:color w:val="0B0080"/>
            <w:sz w:val="21"/>
            <w:szCs w:val="21"/>
            <w:u w:val="single"/>
          </w:rPr>
          <w:t>thread</w:t>
        </w:r>
      </w:hyperlink>
      <w:r w:rsidRPr="004E7BF1">
        <w:rPr>
          <w:rFonts w:ascii="Arial" w:eastAsia="Times New Roman" w:hAnsi="Arial" w:cs="Arial"/>
          <w:color w:val="222222"/>
          <w:sz w:val="21"/>
          <w:szCs w:val="21"/>
          <w:shd w:val="clear" w:color="auto" w:fill="FFFFFF"/>
        </w:rPr>
        <w:t> creation, and synchronization functions. Many of these are implemented within KERNEL32.DLL by calling corresponding functions in the </w:t>
      </w:r>
      <w:hyperlink r:id="rId13" w:tooltip="Native API" w:history="1">
        <w:r w:rsidRPr="004E7BF1">
          <w:rPr>
            <w:rFonts w:ascii="Arial" w:eastAsia="Times New Roman" w:hAnsi="Arial" w:cs="Arial"/>
            <w:color w:val="0B0080"/>
            <w:sz w:val="21"/>
            <w:szCs w:val="21"/>
            <w:u w:val="single"/>
          </w:rPr>
          <w:t>native API</w:t>
        </w:r>
      </w:hyperlink>
      <w:r w:rsidRPr="004E7BF1">
        <w:rPr>
          <w:rFonts w:ascii="Arial" w:eastAsia="Times New Roman" w:hAnsi="Arial" w:cs="Arial"/>
          <w:color w:val="222222"/>
          <w:sz w:val="21"/>
          <w:szCs w:val="21"/>
          <w:shd w:val="clear" w:color="auto" w:fill="FFFFFF"/>
        </w:rPr>
        <w:t>, exposed by NTDLL.DLL.</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USER32.dll</w:t>
      </w:r>
    </w:p>
    <w:p w:rsidR="004E7BF1" w:rsidRDefault="004E7BF1" w:rsidP="004E7BF1">
      <w:pPr>
        <w:pStyle w:val="NormalWeb"/>
        <w:numPr>
          <w:ilvl w:val="1"/>
          <w:numId w:val="10"/>
        </w:numPr>
        <w:spacing w:before="120" w:beforeAutospacing="0" w:after="120" w:afterAutospacing="0"/>
        <w:rPr>
          <w:rFonts w:ascii="Arial" w:hAnsi="Arial" w:cs="Arial"/>
          <w:color w:val="222222"/>
          <w:sz w:val="21"/>
          <w:szCs w:val="21"/>
        </w:rPr>
      </w:pPr>
      <w:r>
        <w:rPr>
          <w:rFonts w:ascii="Arial" w:hAnsi="Arial" w:cs="Arial"/>
          <w:b/>
          <w:bCs/>
          <w:color w:val="222222"/>
          <w:sz w:val="21"/>
          <w:szCs w:val="21"/>
        </w:rPr>
        <w:t>USER32.DLL</w:t>
      </w:r>
      <w:r>
        <w:rPr>
          <w:rStyle w:val="apple-converted-space"/>
          <w:rFonts w:ascii="Arial" w:hAnsi="Arial" w:cs="Arial"/>
          <w:color w:val="222222"/>
          <w:sz w:val="21"/>
          <w:szCs w:val="21"/>
        </w:rPr>
        <w:t> </w:t>
      </w:r>
      <w:r>
        <w:rPr>
          <w:rFonts w:ascii="Arial" w:hAnsi="Arial" w:cs="Arial"/>
          <w:color w:val="222222"/>
          <w:sz w:val="21"/>
          <w:szCs w:val="21"/>
        </w:rPr>
        <w:t>implements the Windows USER component that creates and manipulates the standard elements of the Windows user interface, such as the desktop, windows, and menus. It thus enables programs to implement a</w:t>
      </w:r>
      <w:r>
        <w:rPr>
          <w:rStyle w:val="apple-converted-space"/>
          <w:rFonts w:ascii="Arial" w:hAnsi="Arial" w:cs="Arial"/>
          <w:color w:val="222222"/>
          <w:sz w:val="21"/>
          <w:szCs w:val="21"/>
        </w:rPr>
        <w:t> </w:t>
      </w:r>
      <w:hyperlink r:id="rId14" w:tooltip="Graphical user interface" w:history="1">
        <w:r>
          <w:rPr>
            <w:rStyle w:val="Hyperlink"/>
            <w:rFonts w:ascii="Arial" w:hAnsi="Arial" w:cs="Arial"/>
            <w:color w:val="0B0080"/>
            <w:sz w:val="21"/>
            <w:szCs w:val="21"/>
          </w:rPr>
          <w:t>graphical user interface (GUI)</w:t>
        </w:r>
      </w:hyperlink>
      <w:r>
        <w:rPr>
          <w:rStyle w:val="apple-converted-space"/>
          <w:rFonts w:ascii="Arial" w:hAnsi="Arial" w:cs="Arial"/>
          <w:color w:val="222222"/>
          <w:sz w:val="21"/>
          <w:szCs w:val="21"/>
        </w:rPr>
        <w:t> </w:t>
      </w:r>
      <w:r>
        <w:rPr>
          <w:rFonts w:ascii="Arial" w:hAnsi="Arial" w:cs="Arial"/>
          <w:color w:val="222222"/>
          <w:sz w:val="21"/>
          <w:szCs w:val="21"/>
        </w:rPr>
        <w:t>that matches the Windows look and feel. Programs call functions from Windows USER to perform operations such as creating and managing windows, receiving window messages (which are mostly user input such as mouse and keyboard events, but also notifications from the operating system), displaying text in a window, and displaying message boxes.</w:t>
      </w:r>
    </w:p>
    <w:p w:rsidR="004E7BF1" w:rsidRPr="004E7BF1" w:rsidRDefault="004E7BF1" w:rsidP="004E7BF1">
      <w:pPr>
        <w:pStyle w:val="NormalWeb"/>
        <w:numPr>
          <w:ilvl w:val="1"/>
          <w:numId w:val="10"/>
        </w:numPr>
        <w:spacing w:before="120" w:beforeAutospacing="0" w:after="120" w:afterAutospacing="0"/>
        <w:rPr>
          <w:rFonts w:ascii="Arial" w:hAnsi="Arial" w:cs="Arial"/>
          <w:color w:val="222222"/>
          <w:sz w:val="21"/>
          <w:szCs w:val="21"/>
        </w:rPr>
      </w:pPr>
      <w:r>
        <w:rPr>
          <w:rFonts w:ascii="Arial" w:hAnsi="Arial" w:cs="Arial"/>
          <w:color w:val="222222"/>
          <w:sz w:val="21"/>
          <w:szCs w:val="21"/>
        </w:rPr>
        <w:t>Many of the functions in USER32.DLL call upon GDI functions exported by GDI32.DLL to do the actual rendering of the various elements of the user interface. Some types of programs will also call GDI functions directly to perform lower-level drawing operations within a window previously created via USER32 functions.</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ADVAPI32.dll</w:t>
      </w:r>
    </w:p>
    <w:p w:rsidR="004E7BF1" w:rsidRPr="004E7BF1"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b/>
          <w:bCs/>
          <w:color w:val="222222"/>
          <w:sz w:val="21"/>
          <w:szCs w:val="21"/>
        </w:rPr>
        <w:t>ADVAPI32.DLL</w:t>
      </w:r>
      <w:r w:rsidRPr="004E7BF1">
        <w:rPr>
          <w:rFonts w:ascii="Arial" w:eastAsia="Times New Roman" w:hAnsi="Arial" w:cs="Arial"/>
          <w:color w:val="222222"/>
          <w:sz w:val="21"/>
          <w:szCs w:val="21"/>
          <w:shd w:val="clear" w:color="auto" w:fill="FFFFFF"/>
        </w:rPr>
        <w:t> provides security calls and functions for manipulating the registry.</w:t>
      </w:r>
    </w:p>
    <w:p w:rsidR="00396138" w:rsidRDefault="00396138" w:rsidP="00CA1FFD">
      <w:pPr>
        <w:pStyle w:val="Default"/>
        <w:numPr>
          <w:ilvl w:val="0"/>
          <w:numId w:val="10"/>
        </w:numPr>
        <w:rPr>
          <w:rFonts w:ascii="Arial" w:hAnsi="Arial" w:cs="Arial"/>
          <w:sz w:val="23"/>
          <w:szCs w:val="23"/>
        </w:rPr>
      </w:pPr>
      <w:r>
        <w:rPr>
          <w:rFonts w:ascii="Arial" w:hAnsi="Arial" w:cs="Arial"/>
          <w:sz w:val="23"/>
          <w:szCs w:val="23"/>
        </w:rPr>
        <w:t>SHELL32.dll</w:t>
      </w:r>
      <w:r w:rsidR="004E7BF1">
        <w:rPr>
          <w:rFonts w:ascii="Arial" w:hAnsi="Arial" w:cs="Arial"/>
          <w:sz w:val="23"/>
          <w:szCs w:val="23"/>
        </w:rPr>
        <w:t xml:space="preserve"> – MS Windows Shell Library</w:t>
      </w:r>
    </w:p>
    <w:p w:rsidR="004E7BF1" w:rsidRPr="004E7BF1" w:rsidRDefault="004E7BF1" w:rsidP="004E7BF1">
      <w:pPr>
        <w:pStyle w:val="ListParagraph"/>
        <w:numPr>
          <w:ilvl w:val="1"/>
          <w:numId w:val="10"/>
        </w:numPr>
        <w:rPr>
          <w:rFonts w:ascii="Times New Roman" w:eastAsia="Times New Roman" w:hAnsi="Times New Roman" w:cs="Times New Roman"/>
        </w:rPr>
      </w:pPr>
      <w:r w:rsidRPr="004E7BF1">
        <w:rPr>
          <w:rFonts w:ascii="Arial" w:eastAsia="Times New Roman" w:hAnsi="Arial" w:cs="Arial"/>
          <w:color w:val="414042"/>
          <w:sz w:val="21"/>
          <w:szCs w:val="21"/>
          <w:shd w:val="clear" w:color="auto" w:fill="FFFFFF"/>
        </w:rPr>
        <w:t>shell32.dll is a library which contains Windows Shell API functions, which are used when opening web pages and files.</w:t>
      </w:r>
    </w:p>
    <w:p w:rsidR="00396138" w:rsidRDefault="00396138" w:rsidP="004E7BF1">
      <w:pPr>
        <w:pStyle w:val="Default"/>
        <w:numPr>
          <w:ilvl w:val="0"/>
          <w:numId w:val="10"/>
        </w:numPr>
        <w:contextualSpacing/>
        <w:rPr>
          <w:rFonts w:ascii="Arial" w:hAnsi="Arial" w:cs="Arial"/>
          <w:sz w:val="23"/>
          <w:szCs w:val="23"/>
        </w:rPr>
      </w:pPr>
      <w:r>
        <w:rPr>
          <w:rFonts w:ascii="Arial" w:hAnsi="Arial" w:cs="Arial"/>
          <w:sz w:val="23"/>
          <w:szCs w:val="23"/>
        </w:rPr>
        <w:t>OLE32.dll</w:t>
      </w:r>
      <w:r w:rsidR="004E7BF1">
        <w:rPr>
          <w:rFonts w:ascii="Arial" w:hAnsi="Arial" w:cs="Arial"/>
          <w:sz w:val="23"/>
          <w:szCs w:val="23"/>
        </w:rPr>
        <w:t xml:space="preserve"> – Object Linking and Embedding (MS [</w:t>
      </w:r>
      <w:proofErr w:type="spellStart"/>
      <w:r w:rsidR="004E7BF1">
        <w:rPr>
          <w:rFonts w:ascii="Arial" w:hAnsi="Arial" w:cs="Arial"/>
          <w:sz w:val="23"/>
          <w:szCs w:val="23"/>
        </w:rPr>
        <w:t>Propietary</w:t>
      </w:r>
      <w:proofErr w:type="spellEnd"/>
      <w:r w:rsidR="004E7BF1">
        <w:rPr>
          <w:rFonts w:ascii="Arial" w:hAnsi="Arial" w:cs="Arial"/>
          <w:sz w:val="23"/>
          <w:szCs w:val="23"/>
        </w:rPr>
        <w:t>])</w:t>
      </w:r>
    </w:p>
    <w:p w:rsidR="001F43EC" w:rsidRPr="004E7BF1" w:rsidRDefault="004E7BF1" w:rsidP="004E7BF1">
      <w:pPr>
        <w:pStyle w:val="NormalWeb"/>
        <w:numPr>
          <w:ilvl w:val="1"/>
          <w:numId w:val="10"/>
        </w:numPr>
        <w:spacing w:before="120" w:beforeAutospacing="0" w:after="120" w:afterAutospacing="0"/>
        <w:contextualSpacing/>
        <w:rPr>
          <w:rFonts w:ascii="Arial" w:hAnsi="Arial" w:cs="Arial"/>
          <w:color w:val="222222"/>
          <w:sz w:val="21"/>
          <w:szCs w:val="21"/>
        </w:rPr>
      </w:pPr>
      <w:r>
        <w:rPr>
          <w:rFonts w:ascii="Arial" w:hAnsi="Arial" w:cs="Arial"/>
          <w:color w:val="222222"/>
          <w:sz w:val="21"/>
          <w:szCs w:val="21"/>
        </w:rPr>
        <w:t>OLE allows an editing application to export part of a document to another editing</w:t>
      </w:r>
      <w:r>
        <w:rPr>
          <w:rStyle w:val="apple-converted-space"/>
          <w:rFonts w:ascii="Arial" w:hAnsi="Arial" w:cs="Arial"/>
          <w:color w:val="222222"/>
          <w:sz w:val="21"/>
          <w:szCs w:val="21"/>
        </w:rPr>
        <w:t> </w:t>
      </w:r>
      <w:hyperlink r:id="rId15" w:tooltip="Software application" w:history="1">
        <w:r>
          <w:rPr>
            <w:rStyle w:val="Hyperlink"/>
            <w:rFonts w:ascii="Arial" w:hAnsi="Arial" w:cs="Arial"/>
            <w:color w:val="0B0080"/>
            <w:sz w:val="21"/>
            <w:szCs w:val="21"/>
          </w:rPr>
          <w:t>application</w:t>
        </w:r>
      </w:hyperlink>
      <w:r>
        <w:rPr>
          <w:rStyle w:val="apple-converted-space"/>
          <w:rFonts w:ascii="Arial" w:hAnsi="Arial" w:cs="Arial"/>
          <w:color w:val="222222"/>
          <w:sz w:val="21"/>
          <w:szCs w:val="21"/>
        </w:rPr>
        <w:t> </w:t>
      </w:r>
      <w:r>
        <w:rPr>
          <w:rFonts w:ascii="Arial" w:hAnsi="Arial" w:cs="Arial"/>
          <w:color w:val="222222"/>
          <w:sz w:val="21"/>
          <w:szCs w:val="21"/>
        </w:rPr>
        <w:t>and then import it with additional content. For example, a</w:t>
      </w:r>
      <w:r>
        <w:rPr>
          <w:rStyle w:val="apple-converted-space"/>
          <w:rFonts w:ascii="Arial" w:hAnsi="Arial" w:cs="Arial"/>
          <w:color w:val="222222"/>
          <w:sz w:val="21"/>
          <w:szCs w:val="21"/>
        </w:rPr>
        <w:t> </w:t>
      </w:r>
      <w:hyperlink r:id="rId16" w:tooltip="Desktop publishing" w:history="1">
        <w:r>
          <w:rPr>
            <w:rStyle w:val="Hyperlink"/>
            <w:rFonts w:ascii="Arial" w:hAnsi="Arial" w:cs="Arial"/>
            <w:color w:val="0B0080"/>
            <w:sz w:val="21"/>
            <w:szCs w:val="21"/>
          </w:rPr>
          <w:t xml:space="preserve">desktop </w:t>
        </w:r>
        <w:proofErr w:type="spellStart"/>
        <w:r>
          <w:rPr>
            <w:rStyle w:val="Hyperlink"/>
            <w:rFonts w:ascii="Arial" w:hAnsi="Arial" w:cs="Arial"/>
            <w:color w:val="0B0080"/>
            <w:sz w:val="21"/>
            <w:szCs w:val="21"/>
          </w:rPr>
          <w:t>publishing</w:t>
        </w:r>
      </w:hyperlink>
      <w:r>
        <w:rPr>
          <w:rFonts w:ascii="Arial" w:hAnsi="Arial" w:cs="Arial"/>
          <w:color w:val="222222"/>
          <w:sz w:val="21"/>
          <w:szCs w:val="21"/>
        </w:rPr>
        <w:t>system</w:t>
      </w:r>
      <w:proofErr w:type="spellEnd"/>
      <w:r>
        <w:rPr>
          <w:rFonts w:ascii="Arial" w:hAnsi="Arial" w:cs="Arial"/>
          <w:color w:val="222222"/>
          <w:sz w:val="21"/>
          <w:szCs w:val="21"/>
        </w:rPr>
        <w:t xml:space="preserve"> might send some text to a</w:t>
      </w:r>
      <w:r>
        <w:rPr>
          <w:rStyle w:val="apple-converted-space"/>
          <w:rFonts w:ascii="Arial" w:hAnsi="Arial" w:cs="Arial"/>
          <w:color w:val="222222"/>
          <w:sz w:val="21"/>
          <w:szCs w:val="21"/>
        </w:rPr>
        <w:t> </w:t>
      </w:r>
      <w:hyperlink r:id="rId17" w:tooltip="Word processor" w:history="1">
        <w:r>
          <w:rPr>
            <w:rStyle w:val="Hyperlink"/>
            <w:rFonts w:ascii="Arial" w:hAnsi="Arial" w:cs="Arial"/>
            <w:color w:val="0B0080"/>
            <w:sz w:val="21"/>
            <w:szCs w:val="21"/>
          </w:rPr>
          <w:t>word processor</w:t>
        </w:r>
      </w:hyperlink>
      <w:r>
        <w:rPr>
          <w:rStyle w:val="apple-converted-space"/>
          <w:rFonts w:ascii="Arial" w:hAnsi="Arial" w:cs="Arial"/>
          <w:color w:val="222222"/>
          <w:sz w:val="21"/>
          <w:szCs w:val="21"/>
        </w:rPr>
        <w:t> </w:t>
      </w:r>
      <w:r>
        <w:rPr>
          <w:rFonts w:ascii="Arial" w:hAnsi="Arial" w:cs="Arial"/>
          <w:color w:val="222222"/>
          <w:sz w:val="21"/>
          <w:szCs w:val="21"/>
        </w:rPr>
        <w:t>or a picture to a</w:t>
      </w:r>
      <w:r>
        <w:rPr>
          <w:rStyle w:val="apple-converted-space"/>
          <w:rFonts w:ascii="Arial" w:hAnsi="Arial" w:cs="Arial"/>
          <w:color w:val="222222"/>
          <w:sz w:val="21"/>
          <w:szCs w:val="21"/>
        </w:rPr>
        <w:t> </w:t>
      </w:r>
      <w:hyperlink r:id="rId18" w:tooltip="Bitmap editor" w:history="1">
        <w:r>
          <w:rPr>
            <w:rStyle w:val="Hyperlink"/>
            <w:rFonts w:ascii="Arial" w:hAnsi="Arial" w:cs="Arial"/>
            <w:color w:val="0B0080"/>
            <w:sz w:val="21"/>
            <w:szCs w:val="21"/>
          </w:rPr>
          <w:t>bitmap editor</w:t>
        </w:r>
      </w:hyperlink>
      <w:r>
        <w:rPr>
          <w:rStyle w:val="apple-converted-space"/>
          <w:rFonts w:ascii="Arial" w:hAnsi="Arial" w:cs="Arial"/>
          <w:color w:val="222222"/>
          <w:sz w:val="21"/>
          <w:szCs w:val="21"/>
        </w:rPr>
        <w:t> </w:t>
      </w:r>
      <w:r>
        <w:rPr>
          <w:rFonts w:ascii="Arial" w:hAnsi="Arial" w:cs="Arial"/>
          <w:color w:val="222222"/>
          <w:sz w:val="21"/>
          <w:szCs w:val="21"/>
        </w:rPr>
        <w:t>using OLE. The main benefit of OLE is to add different kinds of data to a document from different applications, like a text editor and an image editor. This creates a</w:t>
      </w:r>
      <w:r>
        <w:rPr>
          <w:rStyle w:val="apple-converted-space"/>
          <w:rFonts w:ascii="Arial" w:hAnsi="Arial" w:cs="Arial"/>
          <w:color w:val="222222"/>
          <w:sz w:val="21"/>
          <w:szCs w:val="21"/>
        </w:rPr>
        <w:t> </w:t>
      </w:r>
      <w:hyperlink r:id="rId19" w:tooltip="Compound File Binary Format" w:history="1">
        <w:r>
          <w:rPr>
            <w:rStyle w:val="Hyperlink"/>
            <w:rFonts w:ascii="Arial" w:hAnsi="Arial" w:cs="Arial"/>
            <w:color w:val="0B0080"/>
            <w:sz w:val="21"/>
            <w:szCs w:val="21"/>
          </w:rPr>
          <w:t>Compound File Binary Format</w:t>
        </w:r>
      </w:hyperlink>
      <w:r>
        <w:rPr>
          <w:rStyle w:val="apple-converted-space"/>
          <w:rFonts w:ascii="Arial" w:hAnsi="Arial" w:cs="Arial"/>
          <w:color w:val="222222"/>
          <w:sz w:val="21"/>
          <w:szCs w:val="21"/>
        </w:rPr>
        <w:t> </w:t>
      </w:r>
      <w:r>
        <w:rPr>
          <w:rFonts w:ascii="Arial" w:hAnsi="Arial" w:cs="Arial"/>
          <w:color w:val="222222"/>
          <w:sz w:val="21"/>
          <w:szCs w:val="21"/>
        </w:rPr>
        <w:t>document and a master file to which the document makes reference. Changes to data in the master file immediately affect the document that references it. This is called "linking" (instead of "embedding").</w:t>
      </w:r>
      <w:r>
        <w:rPr>
          <w:rFonts w:ascii="Arial" w:hAnsi="Arial" w:cs="Arial"/>
          <w:color w:val="222222"/>
          <w:sz w:val="21"/>
          <w:szCs w:val="21"/>
        </w:rPr>
        <w:t xml:space="preserve"> </w:t>
      </w:r>
      <w:r w:rsidRPr="004E7BF1">
        <w:rPr>
          <w:rFonts w:ascii="Arial" w:hAnsi="Arial" w:cs="Arial"/>
          <w:color w:val="222222"/>
          <w:sz w:val="21"/>
          <w:szCs w:val="21"/>
        </w:rPr>
        <w:t>Its primary use is for managing</w:t>
      </w:r>
      <w:r w:rsidRPr="004E7BF1">
        <w:rPr>
          <w:rStyle w:val="apple-converted-space"/>
          <w:rFonts w:ascii="Arial" w:hAnsi="Arial" w:cs="Arial"/>
          <w:color w:val="222222"/>
          <w:sz w:val="21"/>
          <w:szCs w:val="21"/>
        </w:rPr>
        <w:t> </w:t>
      </w:r>
      <w:hyperlink r:id="rId20" w:tooltip="Compound File Binary Format" w:history="1">
        <w:r w:rsidRPr="004E7BF1">
          <w:rPr>
            <w:rStyle w:val="Hyperlink"/>
            <w:rFonts w:ascii="Arial" w:hAnsi="Arial" w:cs="Arial"/>
            <w:color w:val="0B0080"/>
            <w:sz w:val="21"/>
            <w:szCs w:val="21"/>
          </w:rPr>
          <w:t>Compound File Binary Formats</w:t>
        </w:r>
      </w:hyperlink>
      <w:r w:rsidRPr="004E7BF1">
        <w:rPr>
          <w:rFonts w:ascii="Arial" w:hAnsi="Arial" w:cs="Arial"/>
          <w:color w:val="222222"/>
          <w:sz w:val="21"/>
          <w:szCs w:val="21"/>
        </w:rPr>
        <w:t>, but it is also used for transferring data between different</w:t>
      </w:r>
      <w:r w:rsidRPr="004E7BF1">
        <w:rPr>
          <w:rStyle w:val="apple-converted-space"/>
          <w:rFonts w:ascii="Arial" w:hAnsi="Arial" w:cs="Arial"/>
          <w:color w:val="222222"/>
          <w:sz w:val="21"/>
          <w:szCs w:val="21"/>
        </w:rPr>
        <w:t> </w:t>
      </w:r>
      <w:hyperlink r:id="rId21" w:tooltip="Application software" w:history="1">
        <w:r w:rsidRPr="004E7BF1">
          <w:rPr>
            <w:rStyle w:val="Hyperlink"/>
            <w:rFonts w:ascii="Arial" w:hAnsi="Arial" w:cs="Arial"/>
            <w:color w:val="0B0080"/>
            <w:sz w:val="21"/>
            <w:szCs w:val="21"/>
          </w:rPr>
          <w:t>applications</w:t>
        </w:r>
      </w:hyperlink>
      <w:r w:rsidRPr="004E7BF1">
        <w:rPr>
          <w:rStyle w:val="apple-converted-space"/>
          <w:rFonts w:ascii="Arial" w:hAnsi="Arial" w:cs="Arial"/>
          <w:color w:val="222222"/>
          <w:sz w:val="21"/>
          <w:szCs w:val="21"/>
        </w:rPr>
        <w:t> </w:t>
      </w:r>
      <w:r w:rsidRPr="004E7BF1">
        <w:rPr>
          <w:rFonts w:ascii="Arial" w:hAnsi="Arial" w:cs="Arial"/>
          <w:color w:val="222222"/>
          <w:sz w:val="21"/>
          <w:szCs w:val="21"/>
        </w:rPr>
        <w:t>using</w:t>
      </w:r>
      <w:r w:rsidRPr="004E7BF1">
        <w:rPr>
          <w:rStyle w:val="apple-converted-space"/>
          <w:rFonts w:ascii="Arial" w:hAnsi="Arial" w:cs="Arial"/>
          <w:color w:val="222222"/>
          <w:sz w:val="21"/>
          <w:szCs w:val="21"/>
        </w:rPr>
        <w:t> </w:t>
      </w:r>
      <w:hyperlink r:id="rId22" w:tooltip="Drag and drop" w:history="1">
        <w:r w:rsidRPr="004E7BF1">
          <w:rPr>
            <w:rStyle w:val="Hyperlink"/>
            <w:rFonts w:ascii="Arial" w:hAnsi="Arial" w:cs="Arial"/>
            <w:color w:val="0B0080"/>
            <w:sz w:val="21"/>
            <w:szCs w:val="21"/>
          </w:rPr>
          <w:t>drag and drop</w:t>
        </w:r>
      </w:hyperlink>
      <w:r w:rsidRPr="004E7BF1">
        <w:rPr>
          <w:rStyle w:val="apple-converted-space"/>
          <w:rFonts w:ascii="Arial" w:hAnsi="Arial" w:cs="Arial"/>
          <w:color w:val="222222"/>
          <w:sz w:val="21"/>
          <w:szCs w:val="21"/>
        </w:rPr>
        <w:t> </w:t>
      </w:r>
      <w:r w:rsidRPr="004E7BF1">
        <w:rPr>
          <w:rFonts w:ascii="Arial" w:hAnsi="Arial" w:cs="Arial"/>
          <w:color w:val="222222"/>
          <w:sz w:val="21"/>
          <w:szCs w:val="21"/>
        </w:rPr>
        <w:t>and</w:t>
      </w:r>
      <w:r w:rsidRPr="004E7BF1">
        <w:rPr>
          <w:rStyle w:val="apple-converted-space"/>
          <w:rFonts w:ascii="Arial" w:hAnsi="Arial" w:cs="Arial"/>
          <w:color w:val="222222"/>
          <w:sz w:val="21"/>
          <w:szCs w:val="21"/>
        </w:rPr>
        <w:t> </w:t>
      </w:r>
      <w:hyperlink r:id="rId23" w:tooltip="Clipboard (software)" w:history="1">
        <w:r w:rsidRPr="004E7BF1">
          <w:rPr>
            <w:rStyle w:val="Hyperlink"/>
            <w:rFonts w:ascii="Arial" w:hAnsi="Arial" w:cs="Arial"/>
            <w:color w:val="0B0080"/>
            <w:sz w:val="21"/>
            <w:szCs w:val="21"/>
          </w:rPr>
          <w:t>clipboar</w:t>
        </w:r>
        <w:r w:rsidRPr="004E7BF1">
          <w:rPr>
            <w:rStyle w:val="Hyperlink"/>
            <w:rFonts w:ascii="Arial" w:hAnsi="Arial" w:cs="Arial"/>
            <w:color w:val="0B0080"/>
            <w:sz w:val="21"/>
            <w:szCs w:val="21"/>
          </w:rPr>
          <w:t>d</w:t>
        </w:r>
      </w:hyperlink>
      <w:r>
        <w:rPr>
          <w:rFonts w:ascii="Arial" w:hAnsi="Arial" w:cs="Arial"/>
          <w:color w:val="222222"/>
          <w:sz w:val="21"/>
          <w:szCs w:val="21"/>
        </w:rPr>
        <w:t xml:space="preserve"> </w:t>
      </w:r>
      <w:r w:rsidRPr="004E7BF1">
        <w:rPr>
          <w:rFonts w:ascii="Arial" w:hAnsi="Arial" w:cs="Arial"/>
          <w:color w:val="222222"/>
          <w:sz w:val="21"/>
          <w:szCs w:val="21"/>
        </w:rPr>
        <w:t>operations.</w:t>
      </w: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lastRenderedPageBreak/>
        <w:t xml:space="preserve">What files and registry keys does this sample create, modify and access? </w:t>
      </w:r>
    </w:p>
    <w:p w:rsidR="008C3E71" w:rsidRDefault="008C3E71" w:rsidP="008C3E71">
      <w:pPr>
        <w:pStyle w:val="Default"/>
        <w:ind w:left="720"/>
        <w:rPr>
          <w:rFonts w:ascii="Arial" w:hAnsi="Arial" w:cs="Arial"/>
          <w:sz w:val="23"/>
          <w:szCs w:val="23"/>
        </w:rPr>
      </w:pPr>
    </w:p>
    <w:p w:rsidR="008C3E71" w:rsidRPr="008C3E71" w:rsidRDefault="008C3E71" w:rsidP="008C3E71">
      <w:pPr>
        <w:rPr>
          <w:rFonts w:ascii="Arial" w:eastAsia="Times New Roman" w:hAnsi="Arial" w:cs="Arial"/>
          <w:color w:val="000000" w:themeColor="text1"/>
          <w:sz w:val="22"/>
          <w:szCs w:val="22"/>
        </w:rPr>
      </w:pPr>
      <w:r w:rsidRPr="008C3E71">
        <w:rPr>
          <w:rFonts w:ascii="Arial" w:eastAsia="Times New Roman" w:hAnsi="Arial" w:cs="Arial"/>
          <w:color w:val="444444"/>
          <w:sz w:val="18"/>
          <w:szCs w:val="18"/>
          <w:shd w:val="clear" w:color="auto" w:fill="FFFFFF"/>
        </w:rPr>
        <w:t xml:space="preserve">       </w:t>
      </w:r>
      <w:r w:rsidRPr="008C3E71">
        <w:rPr>
          <w:rFonts w:ascii="Arial" w:eastAsia="Times New Roman" w:hAnsi="Arial" w:cs="Arial"/>
          <w:color w:val="000000" w:themeColor="text1"/>
          <w:sz w:val="22"/>
          <w:szCs w:val="22"/>
          <w:shd w:val="clear" w:color="auto" w:fill="FFFFFF"/>
        </w:rPr>
        <w:t>The Trojan creates the following registry entries so that it runs every time Windows starts:  </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 xml:space="preserve">HKEY_CURRENT_USER\Software\Microsoft\Windows\CurrentVersion\Run\"Microsoft </w:t>
      </w:r>
      <w:r w:rsidR="0004626A">
        <w:rPr>
          <w:rFonts w:ascii="Arial" w:eastAsia="Times New Roman" w:hAnsi="Arial" w:cs="Arial"/>
          <w:color w:val="000000" w:themeColor="text1"/>
          <w:sz w:val="22"/>
          <w:szCs w:val="22"/>
        </w:rPr>
        <w:t>Windows Manager</w:t>
      </w:r>
      <w:r w:rsidRPr="008C3E71">
        <w:rPr>
          <w:rFonts w:ascii="Arial" w:eastAsia="Times New Roman" w:hAnsi="Arial" w:cs="Arial"/>
          <w:color w:val="000000" w:themeColor="text1"/>
          <w:sz w:val="22"/>
          <w:szCs w:val="22"/>
        </w:rPr>
        <w:t>"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w:t>
      </w:r>
      <w:r w:rsidR="0004626A">
        <w:rPr>
          <w:rFonts w:ascii="Arial" w:eastAsia="Times New Roman" w:hAnsi="Arial" w:cs="Arial"/>
          <w:color w:val="000000" w:themeColor="text1"/>
          <w:sz w:val="22"/>
          <w:szCs w:val="22"/>
        </w:rPr>
        <w:t>4322940506830284960384065\</w:t>
      </w:r>
      <w:proofErr w:type="spellStart"/>
      <w:r w:rsidR="0004626A">
        <w:rPr>
          <w:rFonts w:ascii="Arial" w:eastAsia="Times New Roman" w:hAnsi="Arial" w:cs="Arial"/>
          <w:color w:val="000000" w:themeColor="text1"/>
          <w:sz w:val="22"/>
          <w:szCs w:val="22"/>
        </w:rPr>
        <w:t>winmgr</w:t>
      </w:r>
      <w:r w:rsidRPr="008C3E71">
        <w:rPr>
          <w:rFonts w:ascii="Arial" w:eastAsia="Times New Roman" w:hAnsi="Arial" w:cs="Arial"/>
          <w:color w:val="000000" w:themeColor="text1"/>
          <w:sz w:val="22"/>
          <w:szCs w:val="22"/>
        </w:rPr>
        <w:t>.exe</w:t>
      </w:r>
      <w:proofErr w:type="spellEnd"/>
      <w:r w:rsidRPr="008C3E71">
        <w:rPr>
          <w:rFonts w:ascii="Arial" w:eastAsia="Times New Roman" w:hAnsi="Arial" w:cs="Arial"/>
          <w:color w:val="000000" w:themeColor="text1"/>
          <w:sz w:val="22"/>
          <w:szCs w:val="22"/>
        </w:rPr>
        <w:t>"</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HKEY_LOCAL_MACHINE\SOFTWARE\Microsoft\Windows\CurrentVersio</w:t>
      </w:r>
      <w:r w:rsidR="0004626A">
        <w:rPr>
          <w:rFonts w:ascii="Arial" w:eastAsia="Times New Roman" w:hAnsi="Arial" w:cs="Arial"/>
          <w:color w:val="000000" w:themeColor="text1"/>
          <w:sz w:val="22"/>
          <w:szCs w:val="22"/>
        </w:rPr>
        <w:t>n\Run\"Microsoft Windows Manager</w:t>
      </w:r>
      <w:r w:rsidRPr="008C3E71">
        <w:rPr>
          <w:rFonts w:ascii="Arial" w:eastAsia="Times New Roman" w:hAnsi="Arial" w:cs="Arial"/>
          <w:color w:val="000000" w:themeColor="text1"/>
          <w:sz w:val="22"/>
          <w:szCs w:val="22"/>
        </w:rPr>
        <w:t>"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w:t>
      </w:r>
      <w:r w:rsidR="0004626A">
        <w:rPr>
          <w:rFonts w:ascii="Arial" w:eastAsia="Times New Roman" w:hAnsi="Arial" w:cs="Arial"/>
          <w:color w:val="000000" w:themeColor="text1"/>
          <w:sz w:val="22"/>
          <w:szCs w:val="22"/>
        </w:rPr>
        <w:t>4322940506830284960384065\</w:t>
      </w:r>
      <w:proofErr w:type="spellStart"/>
      <w:r w:rsidR="0004626A">
        <w:rPr>
          <w:rFonts w:ascii="Arial" w:eastAsia="Times New Roman" w:hAnsi="Arial" w:cs="Arial"/>
          <w:color w:val="000000" w:themeColor="text1"/>
          <w:sz w:val="22"/>
          <w:szCs w:val="22"/>
        </w:rPr>
        <w:t>winmgr</w:t>
      </w:r>
      <w:r w:rsidRPr="008C3E71">
        <w:rPr>
          <w:rFonts w:ascii="Arial" w:eastAsia="Times New Roman" w:hAnsi="Arial" w:cs="Arial"/>
          <w:color w:val="000000" w:themeColor="text1"/>
          <w:sz w:val="22"/>
          <w:szCs w:val="22"/>
        </w:rPr>
        <w:t>.exe</w:t>
      </w:r>
      <w:proofErr w:type="spellEnd"/>
      <w:r w:rsidRPr="008C3E71">
        <w:rPr>
          <w:rFonts w:ascii="Arial" w:eastAsia="Times New Roman" w:hAnsi="Arial" w:cs="Arial"/>
          <w:color w:val="000000" w:themeColor="text1"/>
          <w:sz w:val="22"/>
          <w:szCs w:val="22"/>
        </w:rPr>
        <w:t>"</w:t>
      </w:r>
    </w:p>
    <w:p w:rsidR="008C3E71" w:rsidRPr="008C3E71" w:rsidRDefault="008C3E71" w:rsidP="008C3E71">
      <w:pPr>
        <w:numPr>
          <w:ilvl w:val="0"/>
          <w:numId w:val="9"/>
        </w:numPr>
        <w:tabs>
          <w:tab w:val="clear" w:pos="720"/>
          <w:tab w:val="num" w:pos="1440"/>
        </w:tabs>
        <w:rPr>
          <w:rFonts w:ascii="Arial" w:eastAsia="Times New Roman" w:hAnsi="Arial" w:cs="Arial"/>
          <w:color w:val="000000" w:themeColor="text1"/>
          <w:sz w:val="22"/>
          <w:szCs w:val="22"/>
        </w:rPr>
      </w:pPr>
      <w:r w:rsidRPr="008C3E71">
        <w:rPr>
          <w:rFonts w:ascii="Arial" w:eastAsia="Times New Roman" w:hAnsi="Arial" w:cs="Arial"/>
          <w:color w:val="000000" w:themeColor="text1"/>
          <w:sz w:val="22"/>
          <w:szCs w:val="22"/>
        </w:rPr>
        <w:t>HKEY_USERS\S-1-5-21-2445195769-2503366633-525057035-500\Software\Microsoft\Windows\CurrentVersio</w:t>
      </w:r>
      <w:r w:rsidR="0004626A">
        <w:rPr>
          <w:rFonts w:ascii="Arial" w:eastAsia="Times New Roman" w:hAnsi="Arial" w:cs="Arial"/>
          <w:color w:val="000000" w:themeColor="text1"/>
          <w:sz w:val="22"/>
          <w:szCs w:val="22"/>
        </w:rPr>
        <w:t>n\Run\"Microsoft Windows Manager</w:t>
      </w:r>
      <w:r w:rsidRPr="008C3E71">
        <w:rPr>
          <w:rFonts w:ascii="Arial" w:eastAsia="Times New Roman" w:hAnsi="Arial" w:cs="Arial"/>
          <w:color w:val="000000" w:themeColor="text1"/>
          <w:sz w:val="22"/>
          <w:szCs w:val="22"/>
        </w:rPr>
        <w:t>" = "%</w:t>
      </w:r>
      <w:proofErr w:type="spellStart"/>
      <w:r w:rsidRPr="008C3E71">
        <w:rPr>
          <w:rFonts w:ascii="Arial" w:eastAsia="Times New Roman" w:hAnsi="Arial" w:cs="Arial"/>
          <w:color w:val="000000" w:themeColor="text1"/>
          <w:sz w:val="22"/>
          <w:szCs w:val="22"/>
        </w:rPr>
        <w:t>Windir</w:t>
      </w:r>
      <w:proofErr w:type="spellEnd"/>
      <w:r w:rsidRPr="008C3E71">
        <w:rPr>
          <w:rFonts w:ascii="Arial" w:eastAsia="Times New Roman" w:hAnsi="Arial" w:cs="Arial"/>
          <w:color w:val="000000" w:themeColor="text1"/>
          <w:sz w:val="22"/>
          <w:szCs w:val="22"/>
        </w:rPr>
        <w:t>%\M-50504502</w:t>
      </w:r>
      <w:r w:rsidR="0004626A">
        <w:rPr>
          <w:rFonts w:ascii="Arial" w:eastAsia="Times New Roman" w:hAnsi="Arial" w:cs="Arial"/>
          <w:color w:val="000000" w:themeColor="text1"/>
          <w:sz w:val="22"/>
          <w:szCs w:val="22"/>
        </w:rPr>
        <w:t>4322940506830284960384065\</w:t>
      </w:r>
      <w:proofErr w:type="spellStart"/>
      <w:r w:rsidR="0004626A">
        <w:rPr>
          <w:rFonts w:ascii="Arial" w:eastAsia="Times New Roman" w:hAnsi="Arial" w:cs="Arial"/>
          <w:color w:val="000000" w:themeColor="text1"/>
          <w:sz w:val="22"/>
          <w:szCs w:val="22"/>
        </w:rPr>
        <w:t>winmgr</w:t>
      </w:r>
      <w:r w:rsidRPr="008C3E71">
        <w:rPr>
          <w:rFonts w:ascii="Arial" w:eastAsia="Times New Roman" w:hAnsi="Arial" w:cs="Arial"/>
          <w:color w:val="000000" w:themeColor="text1"/>
          <w:sz w:val="22"/>
          <w:szCs w:val="22"/>
        </w:rPr>
        <w:t>.exe</w:t>
      </w:r>
      <w:proofErr w:type="spellEnd"/>
      <w:r w:rsidRPr="008C3E71">
        <w:rPr>
          <w:rFonts w:ascii="Arial" w:eastAsia="Times New Roman" w:hAnsi="Arial" w:cs="Arial"/>
          <w:color w:val="000000" w:themeColor="text1"/>
          <w:sz w:val="22"/>
          <w:szCs w:val="22"/>
        </w:rPr>
        <w:t>"</w:t>
      </w:r>
    </w:p>
    <w:p w:rsidR="008C3E71" w:rsidRDefault="008C3E71" w:rsidP="008C3E71">
      <w:pPr>
        <w:pStyle w:val="Default"/>
        <w:ind w:left="720"/>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network behavior (including hosts, domains and IP addresses accessed)? </w:t>
      </w:r>
    </w:p>
    <w:p w:rsidR="00B76398" w:rsidRDefault="00B76398" w:rsidP="0004626A">
      <w:pPr>
        <w:pStyle w:val="Default"/>
        <w:ind w:left="360"/>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are the time and local system dependent features? </w:t>
      </w:r>
    </w:p>
    <w:p w:rsidR="00B76398" w:rsidRDefault="00B76398" w:rsidP="007934EF">
      <w:pPr>
        <w:pStyle w:val="Default"/>
        <w:ind w:left="360"/>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method and means by which this sample communicates to the external environment? </w:t>
      </w:r>
    </w:p>
    <w:p w:rsidR="00B76398" w:rsidRDefault="00B76398" w:rsidP="007934EF">
      <w:pPr>
        <w:pStyle w:val="Default"/>
        <w:ind w:left="360"/>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C94FB6">
      <w:pPr>
        <w:pStyle w:val="Default"/>
        <w:numPr>
          <w:ilvl w:val="0"/>
          <w:numId w:val="5"/>
        </w:numPr>
        <w:rPr>
          <w:rFonts w:ascii="Arial" w:hAnsi="Arial" w:cs="Arial"/>
          <w:b/>
          <w:sz w:val="23"/>
          <w:szCs w:val="23"/>
        </w:rPr>
      </w:pPr>
      <w:r w:rsidRPr="00D83C11">
        <w:rPr>
          <w:rFonts w:ascii="Arial" w:hAnsi="Arial" w:cs="Arial"/>
          <w:b/>
          <w:sz w:val="23"/>
          <w:szCs w:val="23"/>
        </w:rPr>
        <w:t xml:space="preserve">What is the original infection vector and propagation methodology? </w:t>
      </w:r>
    </w:p>
    <w:p w:rsidR="00B76398" w:rsidRDefault="00DF14D6" w:rsidP="00DF14D6">
      <w:pPr>
        <w:pStyle w:val="Default"/>
        <w:numPr>
          <w:ilvl w:val="0"/>
          <w:numId w:val="4"/>
        </w:numPr>
        <w:rPr>
          <w:rFonts w:ascii="Arial" w:hAnsi="Arial" w:cs="Arial"/>
          <w:sz w:val="23"/>
          <w:szCs w:val="23"/>
        </w:rPr>
      </w:pPr>
      <w:r>
        <w:rPr>
          <w:rFonts w:ascii="Arial" w:hAnsi="Arial" w:cs="Arial"/>
          <w:sz w:val="23"/>
          <w:szCs w:val="23"/>
        </w:rPr>
        <w:t>Trojan Worm</w:t>
      </w: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sidRPr="00D83C11">
        <w:rPr>
          <w:rFonts w:ascii="Arial" w:hAnsi="Arial" w:cs="Arial"/>
          <w:b/>
          <w:sz w:val="23"/>
          <w:szCs w:val="23"/>
        </w:rPr>
        <w:t>What use does this sample make of encryption for storage, communication</w:t>
      </w:r>
      <w:r>
        <w:rPr>
          <w:rFonts w:ascii="Arial" w:hAnsi="Arial" w:cs="Arial"/>
          <w:sz w:val="23"/>
          <w:szCs w:val="23"/>
        </w:rPr>
        <w:t xml:space="preserve">? </w:t>
      </w:r>
    </w:p>
    <w:p w:rsidR="00B76398" w:rsidRDefault="00B76398" w:rsidP="00B76398">
      <w:pPr>
        <w:pStyle w:val="Default"/>
        <w:rPr>
          <w:rFonts w:ascii="Arial" w:hAnsi="Arial" w:cs="Arial"/>
          <w:sz w:val="23"/>
          <w:szCs w:val="23"/>
        </w:rPr>
      </w:pPr>
    </w:p>
    <w:p w:rsidR="00B76398" w:rsidRDefault="00B76398" w:rsidP="00B76398">
      <w:pPr>
        <w:pStyle w:val="Default"/>
        <w:rPr>
          <w:rFonts w:ascii="Arial" w:hAnsi="Arial" w:cs="Arial"/>
          <w:sz w:val="23"/>
          <w:szCs w:val="23"/>
        </w:rPr>
      </w:pPr>
    </w:p>
    <w:p w:rsidR="00B76398" w:rsidRPr="00D83C11" w:rsidRDefault="00B76398" w:rsidP="00B76398">
      <w:pPr>
        <w:pStyle w:val="Default"/>
        <w:numPr>
          <w:ilvl w:val="0"/>
          <w:numId w:val="5"/>
        </w:numPr>
        <w:rPr>
          <w:rFonts w:ascii="Arial" w:hAnsi="Arial" w:cs="Arial"/>
          <w:b/>
          <w:sz w:val="23"/>
          <w:szCs w:val="23"/>
        </w:rPr>
      </w:pPr>
      <w:r w:rsidRPr="00D83C11">
        <w:rPr>
          <w:rFonts w:ascii="Arial" w:hAnsi="Arial" w:cs="Arial"/>
          <w:b/>
          <w:sz w:val="23"/>
          <w:szCs w:val="23"/>
        </w:rPr>
        <w:t xml:space="preserve">What self-modifying or encrypted code does this sample employ? </w:t>
      </w:r>
    </w:p>
    <w:p w:rsidR="00B76398" w:rsidRDefault="00B76398" w:rsidP="00B76398">
      <w:pPr>
        <w:pStyle w:val="Default"/>
        <w:numPr>
          <w:ilvl w:val="0"/>
          <w:numId w:val="3"/>
        </w:numPr>
        <w:rPr>
          <w:rFonts w:ascii="Arial" w:hAnsi="Arial" w:cs="Arial"/>
          <w:sz w:val="23"/>
          <w:szCs w:val="23"/>
        </w:rPr>
      </w:pPr>
      <w:proofErr w:type="spellStart"/>
      <w:r>
        <w:rPr>
          <w:rFonts w:ascii="Arial" w:hAnsi="Arial" w:cs="Arial"/>
          <w:sz w:val="23"/>
          <w:szCs w:val="23"/>
        </w:rPr>
        <w:t>share.exe</w:t>
      </w:r>
      <w:proofErr w:type="spellEnd"/>
      <w:r>
        <w:rPr>
          <w:rFonts w:ascii="Arial" w:hAnsi="Arial" w:cs="Arial"/>
          <w:sz w:val="23"/>
          <w:szCs w:val="23"/>
        </w:rPr>
        <w:t xml:space="preserve"> file properties changed from 882 Bytes </w:t>
      </w:r>
      <w:r w:rsidRPr="00B76398">
        <w:rPr>
          <w:rFonts w:ascii="Arial" w:hAnsi="Arial" w:cs="Arial"/>
          <w:sz w:val="23"/>
          <w:szCs w:val="23"/>
        </w:rPr>
        <w:sym w:font="Wingdings" w:char="F0E0"/>
      </w:r>
      <w:r>
        <w:rPr>
          <w:rFonts w:ascii="Arial" w:hAnsi="Arial" w:cs="Arial"/>
          <w:sz w:val="23"/>
          <w:szCs w:val="23"/>
        </w:rPr>
        <w:t xml:space="preserve"> 32 KB</w:t>
      </w:r>
    </w:p>
    <w:p w:rsidR="00B76398" w:rsidRDefault="00B76398" w:rsidP="00B76398">
      <w:pPr>
        <w:pStyle w:val="Default"/>
        <w:numPr>
          <w:ilvl w:val="0"/>
          <w:numId w:val="3"/>
        </w:numPr>
        <w:rPr>
          <w:rFonts w:ascii="Arial" w:hAnsi="Arial" w:cs="Arial"/>
          <w:sz w:val="23"/>
          <w:szCs w:val="23"/>
        </w:rPr>
      </w:pPr>
      <w:proofErr w:type="spellStart"/>
      <w:r>
        <w:rPr>
          <w:rFonts w:ascii="Arial" w:hAnsi="Arial" w:cs="Arial"/>
          <w:sz w:val="23"/>
          <w:szCs w:val="23"/>
        </w:rPr>
        <w:t>update.exe</w:t>
      </w:r>
      <w:proofErr w:type="spellEnd"/>
      <w:r>
        <w:rPr>
          <w:rFonts w:ascii="Arial" w:hAnsi="Arial" w:cs="Arial"/>
          <w:sz w:val="23"/>
          <w:szCs w:val="23"/>
        </w:rPr>
        <w:t xml:space="preserve"> disappeared after running</w:t>
      </w:r>
    </w:p>
    <w:p w:rsidR="00B76398" w:rsidRDefault="00B76398" w:rsidP="00B76398">
      <w:pPr>
        <w:pStyle w:val="Default"/>
        <w:numPr>
          <w:ilvl w:val="0"/>
          <w:numId w:val="3"/>
        </w:numPr>
        <w:rPr>
          <w:rFonts w:ascii="Arial" w:hAnsi="Arial" w:cs="Arial"/>
          <w:sz w:val="23"/>
          <w:szCs w:val="23"/>
        </w:rPr>
      </w:pPr>
    </w:p>
    <w:p w:rsidR="00B76398" w:rsidRDefault="00B76398" w:rsidP="00B76398">
      <w:pPr>
        <w:pStyle w:val="Default"/>
        <w:rPr>
          <w:rFonts w:ascii="Arial" w:hAnsi="Arial" w:cs="Arial"/>
          <w:sz w:val="23"/>
          <w:szCs w:val="23"/>
        </w:rPr>
      </w:pPr>
    </w:p>
    <w:p w:rsidR="00B76398" w:rsidRDefault="00B76398" w:rsidP="00C94FB6">
      <w:pPr>
        <w:pStyle w:val="Default"/>
        <w:numPr>
          <w:ilvl w:val="0"/>
          <w:numId w:val="5"/>
        </w:numPr>
        <w:rPr>
          <w:rFonts w:ascii="Arial" w:hAnsi="Arial" w:cs="Arial"/>
          <w:sz w:val="23"/>
          <w:szCs w:val="23"/>
        </w:rPr>
      </w:pPr>
      <w:r>
        <w:rPr>
          <w:rFonts w:ascii="Arial" w:hAnsi="Arial" w:cs="Arial"/>
          <w:sz w:val="23"/>
          <w:szCs w:val="23"/>
        </w:rPr>
        <w:t xml:space="preserve">What ancillary information is available concerning the development of this sample (compiler type, country of origin, author names/handles, etc.) </w:t>
      </w:r>
    </w:p>
    <w:p w:rsidR="008A67B0" w:rsidRDefault="008A67B0" w:rsidP="00F23CD0">
      <w:pPr>
        <w:ind w:left="360"/>
      </w:pPr>
    </w:p>
    <w:p w:rsidR="004E7BF1" w:rsidRDefault="004E7BF1" w:rsidP="004E7BF1">
      <w:pPr>
        <w:pStyle w:val="Default"/>
        <w:numPr>
          <w:ilvl w:val="0"/>
          <w:numId w:val="10"/>
        </w:numPr>
        <w:rPr>
          <w:rFonts w:ascii="Arial" w:hAnsi="Arial" w:cs="Arial"/>
          <w:sz w:val="23"/>
          <w:szCs w:val="23"/>
        </w:rPr>
      </w:pPr>
      <w:r>
        <w:rPr>
          <w:rFonts w:ascii="Arial" w:hAnsi="Arial" w:cs="Arial"/>
          <w:sz w:val="23"/>
          <w:szCs w:val="23"/>
        </w:rPr>
        <w:t xml:space="preserve">This malware imports </w:t>
      </w:r>
      <w:proofErr w:type="spellStart"/>
      <w:r>
        <w:rPr>
          <w:rFonts w:ascii="Arial" w:hAnsi="Arial" w:cs="Arial"/>
          <w:sz w:val="23"/>
          <w:szCs w:val="23"/>
        </w:rPr>
        <w:t>MSVCRT.dll</w:t>
      </w:r>
      <w:proofErr w:type="spellEnd"/>
      <w:r>
        <w:rPr>
          <w:rFonts w:ascii="Arial" w:hAnsi="Arial" w:cs="Arial"/>
          <w:sz w:val="23"/>
          <w:szCs w:val="23"/>
        </w:rPr>
        <w:t xml:space="preserve"> </w:t>
      </w:r>
    </w:p>
    <w:p w:rsidR="004E7BF1" w:rsidRPr="00F23CD0" w:rsidRDefault="004E7BF1" w:rsidP="004E7BF1">
      <w:pPr>
        <w:pStyle w:val="ListParagraph"/>
        <w:numPr>
          <w:ilvl w:val="1"/>
          <w:numId w:val="10"/>
        </w:numPr>
        <w:rPr>
          <w:rFonts w:ascii="Times New Roman" w:eastAsia="Times New Roman" w:hAnsi="Times New Roman" w:cs="Times New Roman"/>
        </w:rPr>
      </w:pPr>
      <w:r w:rsidRPr="00F23CD0">
        <w:rPr>
          <w:rFonts w:ascii="Arial" w:eastAsia="Times New Roman" w:hAnsi="Arial" w:cs="Arial"/>
          <w:b/>
          <w:bCs/>
          <w:color w:val="222222"/>
          <w:sz w:val="21"/>
          <w:szCs w:val="21"/>
        </w:rPr>
        <w:t>MSVCRT.DLL</w:t>
      </w:r>
      <w:r w:rsidRPr="00F23CD0">
        <w:rPr>
          <w:rFonts w:ascii="Arial" w:eastAsia="Times New Roman" w:hAnsi="Arial" w:cs="Arial"/>
          <w:color w:val="222222"/>
          <w:sz w:val="21"/>
          <w:szCs w:val="21"/>
          <w:shd w:val="clear" w:color="auto" w:fill="FFFFFF"/>
        </w:rPr>
        <w:t> is the </w:t>
      </w:r>
      <w:hyperlink r:id="rId24" w:tooltip="C standard library" w:history="1">
        <w:r w:rsidRPr="00F23CD0">
          <w:rPr>
            <w:rFonts w:ascii="Arial" w:eastAsia="Times New Roman" w:hAnsi="Arial" w:cs="Arial"/>
            <w:color w:val="0B0080"/>
            <w:sz w:val="21"/>
            <w:szCs w:val="21"/>
            <w:u w:val="single"/>
          </w:rPr>
          <w:t>C standard library</w:t>
        </w:r>
      </w:hyperlink>
      <w:r w:rsidRPr="00F23CD0">
        <w:rPr>
          <w:rFonts w:ascii="Arial" w:eastAsia="Times New Roman" w:hAnsi="Arial" w:cs="Arial"/>
          <w:color w:val="222222"/>
          <w:sz w:val="21"/>
          <w:szCs w:val="21"/>
          <w:shd w:val="clear" w:color="auto" w:fill="FFFFFF"/>
        </w:rPr>
        <w:t> for the </w:t>
      </w:r>
      <w:hyperlink r:id="rId25" w:tooltip="Visual C++" w:history="1">
        <w:r w:rsidRPr="00F23CD0">
          <w:rPr>
            <w:rFonts w:ascii="Arial" w:eastAsia="Times New Roman" w:hAnsi="Arial" w:cs="Arial"/>
            <w:color w:val="0B0080"/>
            <w:sz w:val="21"/>
            <w:szCs w:val="21"/>
            <w:u w:val="single"/>
          </w:rPr>
          <w:t>Visual C++ (MSVC)</w:t>
        </w:r>
      </w:hyperlink>
      <w:r w:rsidRPr="00F23CD0">
        <w:rPr>
          <w:rFonts w:ascii="Arial" w:eastAsia="Times New Roman" w:hAnsi="Arial" w:cs="Arial"/>
          <w:color w:val="222222"/>
          <w:sz w:val="21"/>
          <w:szCs w:val="21"/>
          <w:shd w:val="clear" w:color="auto" w:fill="FFFFFF"/>
        </w:rPr>
        <w:t> compiler from version 4.2 to 6.0. It provides programs compiled by these versions of MSVC with most of the standard C library functions. These include string manipulation, memory allocation, C-style input/output calls, and others. </w:t>
      </w:r>
      <w:r w:rsidRPr="00F23CD0">
        <w:rPr>
          <w:rFonts w:ascii="Arial" w:eastAsia="Times New Roman" w:hAnsi="Arial" w:cs="Arial"/>
          <w:b/>
          <w:bCs/>
          <w:color w:val="222222"/>
          <w:sz w:val="21"/>
          <w:szCs w:val="21"/>
        </w:rPr>
        <w:t>MSVCP*.DLL</w:t>
      </w:r>
      <w:r w:rsidRPr="00F23CD0">
        <w:rPr>
          <w:rFonts w:ascii="Arial" w:eastAsia="Times New Roman" w:hAnsi="Arial" w:cs="Arial"/>
          <w:color w:val="222222"/>
          <w:sz w:val="21"/>
          <w:szCs w:val="21"/>
          <w:shd w:val="clear" w:color="auto" w:fill="FFFFFF"/>
        </w:rPr>
        <w:t> is the corresponding C++ library.</w:t>
      </w:r>
    </w:p>
    <w:p w:rsidR="00F23CD0" w:rsidRDefault="00F23CD0" w:rsidP="00F23CD0">
      <w:pPr>
        <w:ind w:left="360"/>
      </w:pPr>
    </w:p>
    <w:sectPr w:rsidR="00F23CD0" w:rsidSect="00483ED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083" w:rsidRDefault="00025083" w:rsidP="00B76398">
      <w:r>
        <w:separator/>
      </w:r>
    </w:p>
  </w:endnote>
  <w:endnote w:type="continuationSeparator" w:id="0">
    <w:p w:rsidR="00025083" w:rsidRDefault="00025083" w:rsidP="00B76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083" w:rsidRDefault="00025083" w:rsidP="00B76398">
      <w:r>
        <w:separator/>
      </w:r>
    </w:p>
  </w:footnote>
  <w:footnote w:type="continuationSeparator" w:id="0">
    <w:p w:rsidR="00025083" w:rsidRDefault="00025083" w:rsidP="00B76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35" w:type="dxa"/>
      <w:jc w:val="center"/>
      <w:tblLook w:val="04A0" w:firstRow="1" w:lastRow="0" w:firstColumn="1" w:lastColumn="0" w:noHBand="0" w:noVBand="1"/>
    </w:tblPr>
    <w:tblGrid>
      <w:gridCol w:w="3562"/>
      <w:gridCol w:w="2913"/>
      <w:gridCol w:w="3060"/>
    </w:tblGrid>
    <w:tr w:rsidR="00AF3BD6" w:rsidTr="00AF3BD6">
      <w:trPr>
        <w:trHeight w:val="440"/>
        <w:jc w:val="center"/>
      </w:trPr>
      <w:tc>
        <w:tcPr>
          <w:tcW w:w="3562" w:type="dxa"/>
          <w:vMerge w:val="restart"/>
        </w:tcPr>
        <w:p w:rsidR="00F553D8" w:rsidRDefault="00F553D8" w:rsidP="00F553D8">
          <w:pPr>
            <w:pStyle w:val="Header"/>
          </w:pPr>
          <w:r w:rsidRPr="00C30988">
            <w:rPr>
              <w:b/>
            </w:rPr>
            <w:t>Final Project</w:t>
          </w:r>
          <w:r w:rsidR="00AF3BD6">
            <w:t xml:space="preserve"> – Malware Analysis</w:t>
          </w:r>
        </w:p>
        <w:p w:rsidR="00F553D8" w:rsidRDefault="00F553D8" w:rsidP="00F553D8">
          <w:pPr>
            <w:pStyle w:val="Header"/>
          </w:pPr>
          <w:r w:rsidRPr="00C30988">
            <w:rPr>
              <w:b/>
            </w:rPr>
            <w:t xml:space="preserve">COMP4970 </w:t>
          </w:r>
          <w:r>
            <w:t>– Reverse Engineering</w:t>
          </w:r>
        </w:p>
        <w:p w:rsidR="00F553D8" w:rsidRPr="00C30988" w:rsidRDefault="00F553D8" w:rsidP="00F553D8">
          <w:pPr>
            <w:pStyle w:val="Header"/>
            <w:rPr>
              <w:b/>
            </w:rPr>
          </w:pPr>
          <w:r w:rsidRPr="00C30988">
            <w:rPr>
              <w:b/>
            </w:rPr>
            <w:t>Summer 2018</w:t>
          </w:r>
        </w:p>
      </w:tc>
      <w:tc>
        <w:tcPr>
          <w:tcW w:w="2913" w:type="dxa"/>
          <w:tcBorders>
            <w:bottom w:val="nil"/>
            <w:right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Tran, Don (DZT0021)</w:t>
          </w:r>
        </w:p>
      </w:tc>
      <w:tc>
        <w:tcPr>
          <w:tcW w:w="3060" w:type="dxa"/>
          <w:tcBorders>
            <w:left w:val="nil"/>
            <w:bottom w:val="nil"/>
          </w:tcBorders>
          <w:vAlign w:val="center"/>
        </w:tcPr>
        <w:p w:rsidR="00F553D8" w:rsidRPr="00AF3BD6" w:rsidRDefault="00F553D8" w:rsidP="00F553D8">
          <w:pPr>
            <w:pStyle w:val="Header"/>
            <w:jc w:val="center"/>
            <w:rPr>
              <w:color w:val="767171" w:themeColor="background2" w:themeShade="80"/>
            </w:rPr>
          </w:pPr>
          <w:r w:rsidRPr="00AF3BD6">
            <w:rPr>
              <w:color w:val="767171" w:themeColor="background2" w:themeShade="80"/>
            </w:rPr>
            <w:t>Patterson, Robert (RLP0035</w:t>
          </w:r>
          <w:r w:rsidR="00AF3BD6" w:rsidRPr="00AF3BD6">
            <w:rPr>
              <w:color w:val="767171" w:themeColor="background2" w:themeShade="80"/>
            </w:rPr>
            <w:t>)</w:t>
          </w:r>
        </w:p>
      </w:tc>
    </w:tr>
    <w:tr w:rsidR="00AF3BD6" w:rsidTr="00AF3BD6">
      <w:trPr>
        <w:jc w:val="center"/>
      </w:trPr>
      <w:tc>
        <w:tcPr>
          <w:tcW w:w="3562" w:type="dxa"/>
          <w:vMerge/>
        </w:tcPr>
        <w:p w:rsidR="00F553D8" w:rsidRDefault="00F553D8">
          <w:pPr>
            <w:pStyle w:val="Header"/>
          </w:pPr>
        </w:p>
      </w:tc>
      <w:tc>
        <w:tcPr>
          <w:tcW w:w="2913" w:type="dxa"/>
          <w:tcBorders>
            <w:top w:val="nil"/>
            <w:righ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McCarthy, Evan (ESM0012)</w:t>
          </w:r>
        </w:p>
      </w:tc>
      <w:tc>
        <w:tcPr>
          <w:tcW w:w="3060" w:type="dxa"/>
          <w:tcBorders>
            <w:top w:val="nil"/>
            <w:left w:val="nil"/>
          </w:tcBorders>
          <w:vAlign w:val="center"/>
        </w:tcPr>
        <w:p w:rsidR="00F553D8" w:rsidRPr="00AF3BD6" w:rsidRDefault="00AF3BD6" w:rsidP="00F553D8">
          <w:pPr>
            <w:pStyle w:val="Header"/>
            <w:jc w:val="center"/>
            <w:rPr>
              <w:color w:val="767171" w:themeColor="background2" w:themeShade="80"/>
            </w:rPr>
          </w:pPr>
          <w:r w:rsidRPr="00AF3BD6">
            <w:rPr>
              <w:color w:val="767171" w:themeColor="background2" w:themeShade="80"/>
            </w:rPr>
            <w:t>Shafer, Cole (CSS0038)</w:t>
          </w:r>
        </w:p>
      </w:tc>
    </w:tr>
  </w:tbl>
  <w:p w:rsidR="00F553D8" w:rsidRDefault="00F5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7A"/>
    <w:multiLevelType w:val="hybridMultilevel"/>
    <w:tmpl w:val="AE1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33F04"/>
    <w:multiLevelType w:val="hybridMultilevel"/>
    <w:tmpl w:val="250A4F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D4FAB"/>
    <w:multiLevelType w:val="hybridMultilevel"/>
    <w:tmpl w:val="3D30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761A48"/>
    <w:multiLevelType w:val="hybridMultilevel"/>
    <w:tmpl w:val="E9A8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B727C"/>
    <w:multiLevelType w:val="hybridMultilevel"/>
    <w:tmpl w:val="0012AE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CEF4CBD"/>
    <w:multiLevelType w:val="hybridMultilevel"/>
    <w:tmpl w:val="77D2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AD69C2"/>
    <w:multiLevelType w:val="hybridMultilevel"/>
    <w:tmpl w:val="1B806E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730A87"/>
    <w:multiLevelType w:val="multilevel"/>
    <w:tmpl w:val="FB3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46F1B"/>
    <w:multiLevelType w:val="hybridMultilevel"/>
    <w:tmpl w:val="773C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DA1A3C"/>
    <w:multiLevelType w:val="hybridMultilevel"/>
    <w:tmpl w:val="2EA0F9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8"/>
  </w:num>
  <w:num w:numId="4">
    <w:abstractNumId w:val="0"/>
  </w:num>
  <w:num w:numId="5">
    <w:abstractNumId w:val="1"/>
  </w:num>
  <w:num w:numId="6">
    <w:abstractNumId w:val="5"/>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398"/>
    <w:rsid w:val="00017EB3"/>
    <w:rsid w:val="00025083"/>
    <w:rsid w:val="0004626A"/>
    <w:rsid w:val="00174F68"/>
    <w:rsid w:val="001C369D"/>
    <w:rsid w:val="001F43EC"/>
    <w:rsid w:val="00210637"/>
    <w:rsid w:val="002F41D8"/>
    <w:rsid w:val="00396138"/>
    <w:rsid w:val="00483ED6"/>
    <w:rsid w:val="004E7BF1"/>
    <w:rsid w:val="005E5DD4"/>
    <w:rsid w:val="005F0095"/>
    <w:rsid w:val="007934EF"/>
    <w:rsid w:val="008A67B0"/>
    <w:rsid w:val="008C3E71"/>
    <w:rsid w:val="00AD3539"/>
    <w:rsid w:val="00AF3BD6"/>
    <w:rsid w:val="00B46237"/>
    <w:rsid w:val="00B76398"/>
    <w:rsid w:val="00BE2106"/>
    <w:rsid w:val="00C30988"/>
    <w:rsid w:val="00C5089A"/>
    <w:rsid w:val="00C90172"/>
    <w:rsid w:val="00C94FB6"/>
    <w:rsid w:val="00CA1FFD"/>
    <w:rsid w:val="00D56DBB"/>
    <w:rsid w:val="00D83C11"/>
    <w:rsid w:val="00D86442"/>
    <w:rsid w:val="00DD481D"/>
    <w:rsid w:val="00DF14D6"/>
    <w:rsid w:val="00EC3F57"/>
    <w:rsid w:val="00F23CD0"/>
    <w:rsid w:val="00F553D8"/>
    <w:rsid w:val="00FF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1B84"/>
  <w15:chartTrackingRefBased/>
  <w15:docId w15:val="{92045D01-FD37-CC45-8547-C8C9BC7FF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398"/>
    <w:pPr>
      <w:tabs>
        <w:tab w:val="center" w:pos="4680"/>
        <w:tab w:val="right" w:pos="9360"/>
      </w:tabs>
    </w:pPr>
  </w:style>
  <w:style w:type="character" w:customStyle="1" w:styleId="HeaderChar">
    <w:name w:val="Header Char"/>
    <w:basedOn w:val="DefaultParagraphFont"/>
    <w:link w:val="Header"/>
    <w:uiPriority w:val="99"/>
    <w:rsid w:val="00B76398"/>
  </w:style>
  <w:style w:type="paragraph" w:styleId="Footer">
    <w:name w:val="footer"/>
    <w:basedOn w:val="Normal"/>
    <w:link w:val="FooterChar"/>
    <w:uiPriority w:val="99"/>
    <w:unhideWhenUsed/>
    <w:rsid w:val="00B76398"/>
    <w:pPr>
      <w:tabs>
        <w:tab w:val="center" w:pos="4680"/>
        <w:tab w:val="right" w:pos="9360"/>
      </w:tabs>
    </w:pPr>
  </w:style>
  <w:style w:type="character" w:customStyle="1" w:styleId="FooterChar">
    <w:name w:val="Footer Char"/>
    <w:basedOn w:val="DefaultParagraphFont"/>
    <w:link w:val="Footer"/>
    <w:uiPriority w:val="99"/>
    <w:rsid w:val="00B76398"/>
  </w:style>
  <w:style w:type="paragraph" w:customStyle="1" w:styleId="Default">
    <w:name w:val="Default"/>
    <w:rsid w:val="00B76398"/>
    <w:pPr>
      <w:autoSpaceDE w:val="0"/>
      <w:autoSpaceDN w:val="0"/>
      <w:adjustRightInd w:val="0"/>
    </w:pPr>
    <w:rPr>
      <w:rFonts w:ascii="Symbol" w:hAnsi="Symbol" w:cs="Symbol"/>
      <w:color w:val="000000"/>
    </w:rPr>
  </w:style>
  <w:style w:type="table" w:styleId="TableGrid">
    <w:name w:val="Table Grid"/>
    <w:basedOn w:val="TableNormal"/>
    <w:uiPriority w:val="39"/>
    <w:rsid w:val="00F55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539"/>
    <w:pPr>
      <w:ind w:left="720"/>
      <w:contextualSpacing/>
    </w:pPr>
  </w:style>
  <w:style w:type="character" w:customStyle="1" w:styleId="apple-converted-space">
    <w:name w:val="apple-converted-space"/>
    <w:basedOn w:val="DefaultParagraphFont"/>
    <w:rsid w:val="008C3E71"/>
  </w:style>
  <w:style w:type="character" w:styleId="Hyperlink">
    <w:name w:val="Hyperlink"/>
    <w:basedOn w:val="DefaultParagraphFont"/>
    <w:uiPriority w:val="99"/>
    <w:semiHidden/>
    <w:unhideWhenUsed/>
    <w:rsid w:val="00F23CD0"/>
    <w:rPr>
      <w:color w:val="0000FF"/>
      <w:u w:val="single"/>
    </w:rPr>
  </w:style>
  <w:style w:type="paragraph" w:styleId="NormalWeb">
    <w:name w:val="Normal (Web)"/>
    <w:basedOn w:val="Normal"/>
    <w:uiPriority w:val="99"/>
    <w:unhideWhenUsed/>
    <w:rsid w:val="004E7BF1"/>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4E7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39712">
      <w:bodyDiv w:val="1"/>
      <w:marLeft w:val="0"/>
      <w:marRight w:val="0"/>
      <w:marTop w:val="0"/>
      <w:marBottom w:val="0"/>
      <w:divBdr>
        <w:top w:val="none" w:sz="0" w:space="0" w:color="auto"/>
        <w:left w:val="none" w:sz="0" w:space="0" w:color="auto"/>
        <w:bottom w:val="none" w:sz="0" w:space="0" w:color="auto"/>
        <w:right w:val="none" w:sz="0" w:space="0" w:color="auto"/>
      </w:divBdr>
    </w:div>
    <w:div w:id="542324682">
      <w:bodyDiv w:val="1"/>
      <w:marLeft w:val="0"/>
      <w:marRight w:val="0"/>
      <w:marTop w:val="0"/>
      <w:marBottom w:val="0"/>
      <w:divBdr>
        <w:top w:val="none" w:sz="0" w:space="0" w:color="auto"/>
        <w:left w:val="none" w:sz="0" w:space="0" w:color="auto"/>
        <w:bottom w:val="none" w:sz="0" w:space="0" w:color="auto"/>
        <w:right w:val="none" w:sz="0" w:space="0" w:color="auto"/>
      </w:divBdr>
    </w:div>
    <w:div w:id="790058131">
      <w:bodyDiv w:val="1"/>
      <w:marLeft w:val="0"/>
      <w:marRight w:val="0"/>
      <w:marTop w:val="0"/>
      <w:marBottom w:val="0"/>
      <w:divBdr>
        <w:top w:val="none" w:sz="0" w:space="0" w:color="auto"/>
        <w:left w:val="none" w:sz="0" w:space="0" w:color="auto"/>
        <w:bottom w:val="none" w:sz="0" w:space="0" w:color="auto"/>
        <w:right w:val="none" w:sz="0" w:space="0" w:color="auto"/>
      </w:divBdr>
    </w:div>
    <w:div w:id="838152972">
      <w:bodyDiv w:val="1"/>
      <w:marLeft w:val="0"/>
      <w:marRight w:val="0"/>
      <w:marTop w:val="0"/>
      <w:marBottom w:val="0"/>
      <w:divBdr>
        <w:top w:val="none" w:sz="0" w:space="0" w:color="auto"/>
        <w:left w:val="none" w:sz="0" w:space="0" w:color="auto"/>
        <w:bottom w:val="none" w:sz="0" w:space="0" w:color="auto"/>
        <w:right w:val="none" w:sz="0" w:space="0" w:color="auto"/>
      </w:divBdr>
    </w:div>
    <w:div w:id="838157896">
      <w:bodyDiv w:val="1"/>
      <w:marLeft w:val="0"/>
      <w:marRight w:val="0"/>
      <w:marTop w:val="0"/>
      <w:marBottom w:val="0"/>
      <w:divBdr>
        <w:top w:val="none" w:sz="0" w:space="0" w:color="auto"/>
        <w:left w:val="none" w:sz="0" w:space="0" w:color="auto"/>
        <w:bottom w:val="none" w:sz="0" w:space="0" w:color="auto"/>
        <w:right w:val="none" w:sz="0" w:space="0" w:color="auto"/>
      </w:divBdr>
    </w:div>
    <w:div w:id="942153313">
      <w:bodyDiv w:val="1"/>
      <w:marLeft w:val="0"/>
      <w:marRight w:val="0"/>
      <w:marTop w:val="0"/>
      <w:marBottom w:val="0"/>
      <w:divBdr>
        <w:top w:val="none" w:sz="0" w:space="0" w:color="auto"/>
        <w:left w:val="none" w:sz="0" w:space="0" w:color="auto"/>
        <w:bottom w:val="none" w:sz="0" w:space="0" w:color="auto"/>
        <w:right w:val="none" w:sz="0" w:space="0" w:color="auto"/>
      </w:divBdr>
    </w:div>
    <w:div w:id="1409421554">
      <w:bodyDiv w:val="1"/>
      <w:marLeft w:val="0"/>
      <w:marRight w:val="0"/>
      <w:marTop w:val="0"/>
      <w:marBottom w:val="0"/>
      <w:divBdr>
        <w:top w:val="none" w:sz="0" w:space="0" w:color="auto"/>
        <w:left w:val="none" w:sz="0" w:space="0" w:color="auto"/>
        <w:bottom w:val="none" w:sz="0" w:space="0" w:color="auto"/>
        <w:right w:val="none" w:sz="0" w:space="0" w:color="auto"/>
      </w:divBdr>
    </w:div>
    <w:div w:id="1520966676">
      <w:bodyDiv w:val="1"/>
      <w:marLeft w:val="0"/>
      <w:marRight w:val="0"/>
      <w:marTop w:val="0"/>
      <w:marBottom w:val="0"/>
      <w:divBdr>
        <w:top w:val="none" w:sz="0" w:space="0" w:color="auto"/>
        <w:left w:val="none" w:sz="0" w:space="0" w:color="auto"/>
        <w:bottom w:val="none" w:sz="0" w:space="0" w:color="auto"/>
        <w:right w:val="none" w:sz="0" w:space="0" w:color="auto"/>
      </w:divBdr>
    </w:div>
    <w:div w:id="1629167328">
      <w:bodyDiv w:val="1"/>
      <w:marLeft w:val="0"/>
      <w:marRight w:val="0"/>
      <w:marTop w:val="0"/>
      <w:marBottom w:val="0"/>
      <w:divBdr>
        <w:top w:val="none" w:sz="0" w:space="0" w:color="auto"/>
        <w:left w:val="none" w:sz="0" w:space="0" w:color="auto"/>
        <w:bottom w:val="none" w:sz="0" w:space="0" w:color="auto"/>
        <w:right w:val="none" w:sz="0" w:space="0" w:color="auto"/>
      </w:divBdr>
    </w:div>
    <w:div w:id="1910964615">
      <w:bodyDiv w:val="1"/>
      <w:marLeft w:val="0"/>
      <w:marRight w:val="0"/>
      <w:marTop w:val="0"/>
      <w:marBottom w:val="0"/>
      <w:divBdr>
        <w:top w:val="none" w:sz="0" w:space="0" w:color="auto"/>
        <w:left w:val="none" w:sz="0" w:space="0" w:color="auto"/>
        <w:bottom w:val="none" w:sz="0" w:space="0" w:color="auto"/>
        <w:right w:val="none" w:sz="0" w:space="0" w:color="auto"/>
      </w:divBdr>
    </w:div>
    <w:div w:id="1966541937">
      <w:bodyDiv w:val="1"/>
      <w:marLeft w:val="0"/>
      <w:marRight w:val="0"/>
      <w:marTop w:val="0"/>
      <w:marBottom w:val="0"/>
      <w:divBdr>
        <w:top w:val="none" w:sz="0" w:space="0" w:color="auto"/>
        <w:left w:val="none" w:sz="0" w:space="0" w:color="auto"/>
        <w:bottom w:val="none" w:sz="0" w:space="0" w:color="auto"/>
        <w:right w:val="none" w:sz="0" w:space="0" w:color="auto"/>
      </w:divBdr>
    </w:div>
    <w:div w:id="2026704886">
      <w:bodyDiv w:val="1"/>
      <w:marLeft w:val="0"/>
      <w:marRight w:val="0"/>
      <w:marTop w:val="0"/>
      <w:marBottom w:val="0"/>
      <w:divBdr>
        <w:top w:val="none" w:sz="0" w:space="0" w:color="auto"/>
        <w:left w:val="none" w:sz="0" w:space="0" w:color="auto"/>
        <w:bottom w:val="none" w:sz="0" w:space="0" w:color="auto"/>
        <w:right w:val="none" w:sz="0" w:space="0" w:color="auto"/>
      </w:divBdr>
    </w:div>
    <w:div w:id="2044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sock" TargetMode="External"/><Relationship Id="rId13" Type="http://schemas.openxmlformats.org/officeDocument/2006/relationships/hyperlink" Target="https://en.wikipedia.org/wiki/Native_API" TargetMode="External"/><Relationship Id="rId18" Type="http://schemas.openxmlformats.org/officeDocument/2006/relationships/hyperlink" Target="https://en.wikipedia.org/wiki/Bitmap_edito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Application_software" TargetMode="External"/><Relationship Id="rId7" Type="http://schemas.openxmlformats.org/officeDocument/2006/relationships/endnotes" Target="endnotes.xml"/><Relationship Id="rId12" Type="http://schemas.openxmlformats.org/officeDocument/2006/relationships/hyperlink" Target="https://en.wikipedia.org/wiki/Thread_(computing)" TargetMode="External"/><Relationship Id="rId17" Type="http://schemas.openxmlformats.org/officeDocument/2006/relationships/hyperlink" Target="https://en.wikipedia.org/wiki/Word_processor" TargetMode="External"/><Relationship Id="rId25" Type="http://schemas.openxmlformats.org/officeDocument/2006/relationships/hyperlink" Target="https://en.wikipedia.org/wiki/Visual_C%2B%2B" TargetMode="External"/><Relationship Id="rId2" Type="http://schemas.openxmlformats.org/officeDocument/2006/relationships/numbering" Target="numbering.xml"/><Relationship Id="rId16" Type="http://schemas.openxmlformats.org/officeDocument/2006/relationships/hyperlink" Target="https://en.wikipedia.org/wiki/Desktop_publishing" TargetMode="External"/><Relationship Id="rId20" Type="http://schemas.openxmlformats.org/officeDocument/2006/relationships/hyperlink" Target="https://en.wikipedia.org/wiki/Compound_File_Binary_Form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cess_(computing)" TargetMode="External"/><Relationship Id="rId24" Type="http://schemas.openxmlformats.org/officeDocument/2006/relationships/hyperlink" Target="https://en.wikipedia.org/wiki/C_standard_library" TargetMode="External"/><Relationship Id="rId5" Type="http://schemas.openxmlformats.org/officeDocument/2006/relationships/webSettings" Target="webSettings.xml"/><Relationship Id="rId15" Type="http://schemas.openxmlformats.org/officeDocument/2006/relationships/hyperlink" Target="https://en.wikipedia.org/wiki/Software_application" TargetMode="External"/><Relationship Id="rId23" Type="http://schemas.openxmlformats.org/officeDocument/2006/relationships/hyperlink" Target="https://en.wikipedia.org/wiki/Clipboard_(software)" TargetMode="External"/><Relationship Id="rId28" Type="http://schemas.openxmlformats.org/officeDocument/2006/relationships/theme" Target="theme/theme1.xml"/><Relationship Id="rId10" Type="http://schemas.openxmlformats.org/officeDocument/2006/relationships/hyperlink" Target="https://en.wikipedia.org/wiki/Input/output" TargetMode="External"/><Relationship Id="rId19" Type="http://schemas.openxmlformats.org/officeDocument/2006/relationships/hyperlink" Target="https://en.wikipedia.org/wiki/Compound_File_Binary_Format" TargetMode="External"/><Relationship Id="rId4" Type="http://schemas.openxmlformats.org/officeDocument/2006/relationships/settings" Target="settings.xml"/><Relationship Id="rId9" Type="http://schemas.openxmlformats.org/officeDocument/2006/relationships/hyperlink" Target="https://en.wikipedia.org/wiki/Memory_management" TargetMode="External"/><Relationship Id="rId14" Type="http://schemas.openxmlformats.org/officeDocument/2006/relationships/hyperlink" Target="https://en.wikipedia.org/wiki/Graphical_user_interface" TargetMode="External"/><Relationship Id="rId22" Type="http://schemas.openxmlformats.org/officeDocument/2006/relationships/hyperlink" Target="https://en.wikipedia.org/wiki/Drag_and_dro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28BD-0612-2F46-AEE5-9D36E27E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Tran</dc:creator>
  <cp:keywords/>
  <dc:description/>
  <cp:lastModifiedBy>Don Tran</cp:lastModifiedBy>
  <cp:revision>16</cp:revision>
  <dcterms:created xsi:type="dcterms:W3CDTF">2018-07-25T19:11:00Z</dcterms:created>
  <dcterms:modified xsi:type="dcterms:W3CDTF">2018-07-29T00:07:00Z</dcterms:modified>
</cp:coreProperties>
</file>