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26754" w14:textId="77777777" w:rsidR="00E14225" w:rsidRPr="00E14225" w:rsidRDefault="00E14225" w:rsidP="00E14225">
      <w:pPr>
        <w:shd w:val="clear" w:color="auto" w:fill="FFFFFF"/>
        <w:spacing w:before="75" w:after="225"/>
        <w:jc w:val="both"/>
        <w:rPr>
          <w:rFonts w:ascii="Times New Roman" w:hAnsi="Times New Roman" w:cs="Times New Roman"/>
          <w:color w:val="000000" w:themeColor="text1"/>
        </w:rPr>
      </w:pPr>
      <w:r w:rsidRPr="00E14225">
        <w:rPr>
          <w:rFonts w:ascii="Times New Roman" w:hAnsi="Times New Roman" w:cs="Times New Roman"/>
          <w:color w:val="000000" w:themeColor="text1"/>
        </w:rPr>
        <w:t>The theorem states that </w:t>
      </w:r>
      <w:r w:rsidRPr="00E14225">
        <w:rPr>
          <w:rFonts w:ascii="Times New Roman" w:hAnsi="Times New Roman" w:cs="Times New Roman"/>
          <w:b/>
          <w:bCs/>
          <w:color w:val="000000" w:themeColor="text1"/>
        </w:rPr>
        <w:t>networked shared-data systems</w:t>
      </w:r>
      <w:r w:rsidRPr="00E14225">
        <w:rPr>
          <w:rFonts w:ascii="Times New Roman" w:hAnsi="Times New Roman" w:cs="Times New Roman"/>
          <w:color w:val="000000" w:themeColor="text1"/>
        </w:rPr>
        <w:t> can only guarantee/strongly support two of the following three properties:</w:t>
      </w:r>
    </w:p>
    <w:p w14:paraId="7152BF7B" w14:textId="77777777" w:rsidR="00E14225" w:rsidRPr="00E14225" w:rsidRDefault="00E14225" w:rsidP="00E14225">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b/>
          <w:bCs/>
          <w:color w:val="000000" w:themeColor="text1"/>
        </w:rPr>
        <w:t>Consistency</w:t>
      </w:r>
      <w:r w:rsidRPr="00E14225">
        <w:rPr>
          <w:rFonts w:ascii="Times New Roman" w:eastAsia="Times New Roman" w:hAnsi="Times New Roman" w:cs="Times New Roman"/>
          <w:color w:val="000000" w:themeColor="text1"/>
        </w:rPr>
        <w:t xml:space="preserve"> - A guarantee that every node in a distributed cluster returns the same, most recent, successful write. Consistency refers to every client having the same view of the data. There are various types of consistency models. Consistency in CAP (used to prove the theorem) refers to </w:t>
      </w:r>
      <w:proofErr w:type="spellStart"/>
      <w:r w:rsidRPr="00E14225">
        <w:rPr>
          <w:rFonts w:ascii="Times New Roman" w:eastAsia="Times New Roman" w:hAnsi="Times New Roman" w:cs="Times New Roman"/>
          <w:color w:val="000000" w:themeColor="text1"/>
        </w:rPr>
        <w:t>linearizability</w:t>
      </w:r>
      <w:proofErr w:type="spellEnd"/>
      <w:r w:rsidRPr="00E14225">
        <w:rPr>
          <w:rFonts w:ascii="Times New Roman" w:eastAsia="Times New Roman" w:hAnsi="Times New Roman" w:cs="Times New Roman"/>
          <w:color w:val="000000" w:themeColor="text1"/>
        </w:rPr>
        <w:t xml:space="preserve"> or sequential consistency, a very strong form of consistency.</w:t>
      </w:r>
    </w:p>
    <w:p w14:paraId="0E88B3D8" w14:textId="77777777" w:rsidR="00E14225" w:rsidRPr="00E14225" w:rsidRDefault="00E14225" w:rsidP="00E14225">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b/>
          <w:bCs/>
          <w:color w:val="000000" w:themeColor="text1"/>
        </w:rPr>
        <w:t>Availability</w:t>
      </w:r>
      <w:r w:rsidRPr="00E14225">
        <w:rPr>
          <w:rFonts w:ascii="Times New Roman" w:eastAsia="Times New Roman" w:hAnsi="Times New Roman" w:cs="Times New Roman"/>
          <w:color w:val="000000" w:themeColor="text1"/>
        </w:rPr>
        <w:t xml:space="preserve"> - Every non-failing node returns a response for all read and write requests in a reasonable amount of time. The key word here is </w:t>
      </w:r>
      <w:proofErr w:type="spellStart"/>
      <w:r w:rsidRPr="00E14225">
        <w:rPr>
          <w:rFonts w:ascii="Times New Roman" w:eastAsia="Times New Roman" w:hAnsi="Times New Roman" w:cs="Times New Roman"/>
          <w:color w:val="000000" w:themeColor="text1"/>
        </w:rPr>
        <w:t>every</w:t>
      </w:r>
      <w:proofErr w:type="spellEnd"/>
      <w:r w:rsidRPr="00E14225">
        <w:rPr>
          <w:rFonts w:ascii="Times New Roman" w:eastAsia="Times New Roman" w:hAnsi="Times New Roman" w:cs="Times New Roman"/>
          <w:color w:val="000000" w:themeColor="text1"/>
        </w:rPr>
        <w:t xml:space="preserve">. To be available, every node on (either side of a network partition) must be able to respond in a reasonable </w:t>
      </w:r>
      <w:bookmarkStart w:id="0" w:name="_GoBack"/>
      <w:bookmarkEnd w:id="0"/>
      <w:r w:rsidRPr="00E14225">
        <w:rPr>
          <w:rFonts w:ascii="Times New Roman" w:eastAsia="Times New Roman" w:hAnsi="Times New Roman" w:cs="Times New Roman"/>
          <w:color w:val="000000" w:themeColor="text1"/>
        </w:rPr>
        <w:t>amount of time.</w:t>
      </w:r>
    </w:p>
    <w:p w14:paraId="2D681726" w14:textId="77777777" w:rsidR="00E14225" w:rsidRPr="00E14225" w:rsidRDefault="00E14225" w:rsidP="00E14225">
      <w:pPr>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b/>
          <w:bCs/>
          <w:color w:val="000000" w:themeColor="text1"/>
        </w:rPr>
        <w:t>Partition Tolerant</w:t>
      </w:r>
      <w:r w:rsidRPr="00E14225">
        <w:rPr>
          <w:rFonts w:ascii="Times New Roman" w:eastAsia="Times New Roman" w:hAnsi="Times New Roman" w:cs="Times New Roman"/>
          <w:color w:val="000000" w:themeColor="text1"/>
        </w:rPr>
        <w:t xml:space="preserve"> - The system continues to function and upholds its consistency guarantees </w:t>
      </w:r>
      <w:proofErr w:type="gramStart"/>
      <w:r w:rsidRPr="00E14225">
        <w:rPr>
          <w:rFonts w:ascii="Times New Roman" w:eastAsia="Times New Roman" w:hAnsi="Times New Roman" w:cs="Times New Roman"/>
          <w:color w:val="000000" w:themeColor="text1"/>
        </w:rPr>
        <w:t>in spite of</w:t>
      </w:r>
      <w:proofErr w:type="gramEnd"/>
      <w:r w:rsidRPr="00E14225">
        <w:rPr>
          <w:rFonts w:ascii="Times New Roman" w:eastAsia="Times New Roman" w:hAnsi="Times New Roman" w:cs="Times New Roman"/>
          <w:color w:val="000000" w:themeColor="text1"/>
        </w:rPr>
        <w:t xml:space="preserve"> network partitions. Network partitions are a fact of life. Distributed systems guaranteeing partition tolerance can gracefully recover from partitions once the partition heals.</w:t>
      </w:r>
    </w:p>
    <w:p w14:paraId="0D4CD0B1" w14:textId="77777777" w:rsidR="00E14225" w:rsidRPr="00E14225" w:rsidRDefault="00E14225" w:rsidP="00E14225">
      <w:pPr>
        <w:shd w:val="clear" w:color="auto" w:fill="FFFFFF"/>
        <w:spacing w:before="75" w:after="225"/>
        <w:jc w:val="both"/>
        <w:rPr>
          <w:rFonts w:ascii="Times New Roman" w:hAnsi="Times New Roman" w:cs="Times New Roman"/>
          <w:color w:val="000000" w:themeColor="text1"/>
        </w:rPr>
      </w:pPr>
      <w:r w:rsidRPr="00E14225">
        <w:rPr>
          <w:rFonts w:ascii="Times New Roman" w:hAnsi="Times New Roman" w:cs="Times New Roman"/>
          <w:iCs/>
          <w:color w:val="000000" w:themeColor="text1"/>
        </w:rPr>
        <w:t>The C and A in ACID represent different concepts than C and in A in the CAP theorem.</w:t>
      </w:r>
    </w:p>
    <w:p w14:paraId="56EEDF81" w14:textId="77777777" w:rsidR="00E14225" w:rsidRPr="00E14225" w:rsidRDefault="00E14225" w:rsidP="00E14225">
      <w:pPr>
        <w:shd w:val="clear" w:color="auto" w:fill="FFFFFF"/>
        <w:spacing w:before="75" w:after="225"/>
        <w:jc w:val="both"/>
        <w:rPr>
          <w:rFonts w:ascii="Times New Roman" w:hAnsi="Times New Roman" w:cs="Times New Roman"/>
          <w:color w:val="000000" w:themeColor="text1"/>
        </w:rPr>
      </w:pPr>
      <w:r w:rsidRPr="00E14225">
        <w:rPr>
          <w:rFonts w:ascii="Times New Roman" w:hAnsi="Times New Roman" w:cs="Times New Roman"/>
          <w:color w:val="000000" w:themeColor="text1"/>
        </w:rPr>
        <w:t>The CAP theorem categorizes systems into three categories:</w:t>
      </w:r>
    </w:p>
    <w:p w14:paraId="25014376" w14:textId="77777777" w:rsidR="00E14225" w:rsidRPr="00E14225" w:rsidRDefault="00E14225" w:rsidP="00E14225">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color w:val="000000" w:themeColor="text1"/>
        </w:rPr>
        <w:t>CP (Consistent and Partition Tolerant) - At first glance, the CP category is confusing, i.e., a system that is consistent and partition tolerant but never available. CP is referring to a category of systems where availability is sacrificed only in the case of a network partition.</w:t>
      </w:r>
    </w:p>
    <w:p w14:paraId="3C85D96A" w14:textId="77777777" w:rsidR="00E14225" w:rsidRPr="00E14225" w:rsidRDefault="00E14225" w:rsidP="00E14225">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color w:val="000000" w:themeColor="text1"/>
        </w:rPr>
        <w:t>CA (Consistent and Available) - CA systems are consistent and available systems in the absence of any network partition. Often a single node's DB servers are categorized as CA systems. Single node DB servers do not need to deal with partition tolerance and are thus considered CA systems. The only hole in this theory is that single node DB systems are not a network of shared data systems and thus do not fall under the preview of CAP. [^11]</w:t>
      </w:r>
    </w:p>
    <w:p w14:paraId="75F27F49" w14:textId="77777777" w:rsidR="00E14225" w:rsidRPr="00E14225" w:rsidRDefault="00E14225" w:rsidP="00E14225">
      <w:pPr>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color w:val="000000" w:themeColor="text1"/>
        </w:rPr>
        <w:t>AP (Available and Partition Tolerant) - These are systems that are available and partition tolerant but cannot guarantee consistency.</w:t>
      </w:r>
    </w:p>
    <w:p w14:paraId="730A142B" w14:textId="77777777" w:rsidR="00E14225" w:rsidRPr="00E14225" w:rsidRDefault="00E14225" w:rsidP="00E14225">
      <w:pPr>
        <w:pStyle w:val="ListParagraph"/>
        <w:numPr>
          <w:ilvl w:val="0"/>
          <w:numId w:val="2"/>
        </w:numPr>
        <w:jc w:val="both"/>
        <w:rPr>
          <w:rFonts w:ascii="Times New Roman" w:eastAsia="Times New Roman" w:hAnsi="Times New Roman" w:cs="Times New Roman"/>
          <w:color w:val="000000" w:themeColor="text1"/>
        </w:rPr>
      </w:pPr>
      <w:r w:rsidRPr="00E14225">
        <w:rPr>
          <w:rFonts w:ascii="Times New Roman" w:eastAsia="Times New Roman" w:hAnsi="Times New Roman" w:cs="Times New Roman"/>
          <w:color w:val="000000" w:themeColor="text1"/>
          <w:shd w:val="clear" w:color="auto" w:fill="FFFFFF"/>
        </w:rPr>
        <w:t>The CAP theorem is responsible for instigating the discussion about the various tradeoffs in a distributed shared data system. It has played a pivotal role in increasing our understanding of shared data systems.</w:t>
      </w:r>
    </w:p>
    <w:p w14:paraId="64B4B12D" w14:textId="77777777" w:rsidR="00FF7507" w:rsidRPr="00E14225" w:rsidRDefault="00FF7507" w:rsidP="00E14225">
      <w:pPr>
        <w:jc w:val="both"/>
        <w:rPr>
          <w:rFonts w:ascii="Times New Roman" w:hAnsi="Times New Roman" w:cs="Times New Roman"/>
          <w:color w:val="000000" w:themeColor="text1"/>
        </w:rPr>
      </w:pPr>
    </w:p>
    <w:sectPr w:rsidR="00FF7507" w:rsidRPr="00E14225" w:rsidSect="00ED34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31DAC"/>
    <w:multiLevelType w:val="multilevel"/>
    <w:tmpl w:val="2822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DD7060"/>
    <w:multiLevelType w:val="multilevel"/>
    <w:tmpl w:val="E7E4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25"/>
    <w:rsid w:val="0022463E"/>
    <w:rsid w:val="00E14225"/>
    <w:rsid w:val="00ED3403"/>
    <w:rsid w:val="00FF75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6735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22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14225"/>
    <w:rPr>
      <w:b/>
      <w:bCs/>
    </w:rPr>
  </w:style>
  <w:style w:type="character" w:styleId="Emphasis">
    <w:name w:val="Emphasis"/>
    <w:basedOn w:val="DefaultParagraphFont"/>
    <w:uiPriority w:val="20"/>
    <w:qFormat/>
    <w:rsid w:val="00E14225"/>
    <w:rPr>
      <w:i/>
      <w:iCs/>
    </w:rPr>
  </w:style>
  <w:style w:type="paragraph" w:styleId="ListParagraph">
    <w:name w:val="List Paragraph"/>
    <w:basedOn w:val="Normal"/>
    <w:uiPriority w:val="34"/>
    <w:qFormat/>
    <w:rsid w:val="00E14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706530">
      <w:bodyDiv w:val="1"/>
      <w:marLeft w:val="0"/>
      <w:marRight w:val="0"/>
      <w:marTop w:val="0"/>
      <w:marBottom w:val="0"/>
      <w:divBdr>
        <w:top w:val="none" w:sz="0" w:space="0" w:color="auto"/>
        <w:left w:val="none" w:sz="0" w:space="0" w:color="auto"/>
        <w:bottom w:val="none" w:sz="0" w:space="0" w:color="auto"/>
        <w:right w:val="none" w:sz="0" w:space="0" w:color="auto"/>
      </w:divBdr>
    </w:div>
    <w:div w:id="2118089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1928</Characters>
  <Application>Microsoft Macintosh Word</Application>
  <DocSecurity>0</DocSecurity>
  <Lines>16</Lines>
  <Paragraphs>4</Paragraphs>
  <ScaleCrop>false</ScaleCrop>
  <LinksUpToDate>false</LinksUpToDate>
  <CharactersWithSpaces>2262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Mazharul Ameen</dc:creator>
  <cp:keywords/>
  <dc:description/>
  <cp:lastModifiedBy>Mazharul Ameen</cp:lastModifiedBy>
  <cp:revision>1</cp:revision>
  <dcterms:created xsi:type="dcterms:W3CDTF">2018-04-24T14:48:00Z</dcterms:created>
  <dcterms:modified xsi:type="dcterms:W3CDTF">2018-04-24T14:49:00Z</dcterms:modified>
</cp:coreProperties>
</file>