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C1E8A" w14:textId="0669B29B" w:rsidR="00D920AA" w:rsidRDefault="00455A88" w:rsidP="00455A88">
      <w:pPr>
        <w:jc w:val="both"/>
      </w:pPr>
      <w:r w:rsidRPr="00455A88">
        <w:t>Em Node.js, um </w:t>
      </w:r>
      <w:r w:rsidRPr="00455A88">
        <w:rPr>
          <w:b/>
          <w:bCs/>
        </w:rPr>
        <w:t>callback</w:t>
      </w:r>
      <w:r w:rsidRPr="00455A88">
        <w:t> é uma função passada como argumento para outra função, que é executada após a conclusão de uma operação assíncrona ou de longa duração. Como o Node.js é baseado em um modelo de </w:t>
      </w:r>
      <w:r w:rsidRPr="00455A88">
        <w:rPr>
          <w:b/>
          <w:bCs/>
        </w:rPr>
        <w:t>I/O não bloqueante</w:t>
      </w:r>
      <w:r w:rsidRPr="00455A88">
        <w:t> e </w:t>
      </w:r>
      <w:r w:rsidRPr="00455A88">
        <w:rPr>
          <w:b/>
          <w:bCs/>
        </w:rPr>
        <w:t>assíncrono</w:t>
      </w:r>
      <w:r w:rsidRPr="00455A88">
        <w:t xml:space="preserve">, os callbacks são fundamentais para lidar com operações como leitura de arquivos, requisições de rede ou consultas </w:t>
      </w:r>
      <w:r>
        <w:t>de bases de</w:t>
      </w:r>
      <w:r w:rsidRPr="00455A88">
        <w:t xml:space="preserve"> dados sem bloquear a execução do programa.</w:t>
      </w:r>
    </w:p>
    <w:p w14:paraId="368466F8" w14:textId="77777777" w:rsidR="00455A88" w:rsidRPr="00455A88" w:rsidRDefault="00455A88" w:rsidP="00455A88">
      <w:pPr>
        <w:jc w:val="both"/>
        <w:rPr>
          <w:b/>
          <w:bCs/>
        </w:rPr>
      </w:pPr>
      <w:r w:rsidRPr="00455A88">
        <w:rPr>
          <w:b/>
          <w:bCs/>
        </w:rPr>
        <w:t>Características Principais:</w:t>
      </w:r>
    </w:p>
    <w:p w14:paraId="106F001B" w14:textId="7D1AD46E" w:rsidR="00455A88" w:rsidRPr="00455A88" w:rsidRDefault="00455A88" w:rsidP="00455A88">
      <w:pPr>
        <w:numPr>
          <w:ilvl w:val="0"/>
          <w:numId w:val="1"/>
        </w:numPr>
        <w:jc w:val="both"/>
      </w:pPr>
      <w:r w:rsidRPr="00455A88">
        <w:rPr>
          <w:b/>
          <w:bCs/>
        </w:rPr>
        <w:t>Assincronia</w:t>
      </w:r>
      <w:r w:rsidRPr="00455A88">
        <w:t xml:space="preserve">: Permite que operações demoradas sejam executadas em segundo plano, enquanto o código continua </w:t>
      </w:r>
      <w:r>
        <w:t xml:space="preserve">a </w:t>
      </w:r>
      <w:r w:rsidRPr="00455A88">
        <w:t>processa</w:t>
      </w:r>
      <w:r>
        <w:t>r</w:t>
      </w:r>
      <w:r w:rsidRPr="00455A88">
        <w:t xml:space="preserve"> outras tarefas.</w:t>
      </w:r>
    </w:p>
    <w:p w14:paraId="0D63C548" w14:textId="77777777" w:rsidR="00455A88" w:rsidRPr="00455A88" w:rsidRDefault="00455A88" w:rsidP="00455A88">
      <w:pPr>
        <w:numPr>
          <w:ilvl w:val="0"/>
          <w:numId w:val="1"/>
        </w:numPr>
        <w:jc w:val="both"/>
      </w:pPr>
      <w:r w:rsidRPr="00455A88">
        <w:rPr>
          <w:b/>
          <w:bCs/>
        </w:rPr>
        <w:t>Padrão Error-First</w:t>
      </w:r>
      <w:r w:rsidRPr="00455A88">
        <w:t>: Convenção em Node.js onde o primeiro parâmetro do callback é reservado para um objeto de erro (error), e os demais parâmetros são para os resultados em caso de sucesso.</w:t>
      </w:r>
    </w:p>
    <w:p w14:paraId="47941AD8" w14:textId="77777777" w:rsidR="00455A88" w:rsidRPr="00455A88" w:rsidRDefault="00455A88" w:rsidP="00455A88">
      <w:pPr>
        <w:numPr>
          <w:ilvl w:val="0"/>
          <w:numId w:val="1"/>
        </w:numPr>
        <w:jc w:val="both"/>
      </w:pPr>
      <w:r w:rsidRPr="00455A88">
        <w:rPr>
          <w:b/>
          <w:bCs/>
        </w:rPr>
        <w:t>Reutilização</w:t>
      </w:r>
      <w:r w:rsidRPr="00455A88">
        <w:t>: Permite definir comportamentos personalizados para serem executados após a conclusão de uma operação.</w:t>
      </w:r>
    </w:p>
    <w:p w14:paraId="2BC14C36" w14:textId="77777777" w:rsidR="00455A88" w:rsidRDefault="00455A88" w:rsidP="00455A88">
      <w:pPr>
        <w:jc w:val="both"/>
      </w:pPr>
    </w:p>
    <w:sectPr w:rsidR="00455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C40176"/>
    <w:multiLevelType w:val="multilevel"/>
    <w:tmpl w:val="8034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4503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27"/>
    <w:rsid w:val="00130DA4"/>
    <w:rsid w:val="00455A88"/>
    <w:rsid w:val="004B7327"/>
    <w:rsid w:val="005A1DED"/>
    <w:rsid w:val="00CE3027"/>
    <w:rsid w:val="00D9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3139C"/>
  <w15:chartTrackingRefBased/>
  <w15:docId w15:val="{C5940119-DD9E-4B31-B7FF-BF033BF4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B7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B7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B7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B7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B7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B7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B7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B7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B7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B7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B7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B7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B73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B732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B73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B732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B73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B73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B7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B7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B7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B7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B7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B73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732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B73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B7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B732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B73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Monteiro Da Rocha</dc:creator>
  <cp:keywords/>
  <dc:description/>
  <cp:lastModifiedBy>José Miguel Monteiro Da Rocha</cp:lastModifiedBy>
  <cp:revision>2</cp:revision>
  <dcterms:created xsi:type="dcterms:W3CDTF">2025-03-15T19:03:00Z</dcterms:created>
  <dcterms:modified xsi:type="dcterms:W3CDTF">2025-03-15T19:13:00Z</dcterms:modified>
</cp:coreProperties>
</file>