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ASSIGNMENT NO. 5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K-Nearest Neighbours (KNN) Classification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Aim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To classify data with the K-Nearest Neighbours (KNN) algorithm and find the best value of k.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Understand how KNN decides the class of a new point.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Learn the distance measures KNN can use.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See how changing k affects accuracy.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Evaluate the final model with a confusion matrix and classification report.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Software and tools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Python 3, written and run in Jupyter Notebook (VS Code works too) on Windows. Libraries used: matplotlib and scikit-learn.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Theory</w:t>
      </w:r>
    </w:p>
    <w:p>
      <w:pPr>
        <w:pStyle w:val="Heading2"/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1. The idea behind KNN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KNN is one of the easiest algorithms to follow. Similar things tend to sit close together, so to classify a new point, KNN looks at the k training points nearest to it and goes with the majority. It's like moving to a new area and guessing what language people speak by asking your nearest neighbours.</w:t>
      </w:r>
    </w:p>
    <w:p>
      <w:pPr>
        <w:pStyle w:val="Heading2"/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2. A lazy learner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Most algorithms build a model while training. KNN doesn't. It just stores the training data and does all its work when asked to predict, which is why it's called a lazy (or instance-based) learner.</w:t>
      </w:r>
    </w:p>
    <w:p>
      <w:pPr>
        <w:pStyle w:val="Heading2"/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3. Steps of the algorithm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Choose the number of neighbours, k.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Work out the distance from the new point to every training point.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Sort the distances and take the k closest points.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Count the classes of these k neighbours.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Give the new point the class that comes up most often.</w:t>
      </w:r>
    </w:p>
    <w:p>
      <w:pPr>
        <w:pStyle w:val="Heading2"/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4. Distance measures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Euclidean distance, the straight-line distance, is the default: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d = √[ Σ (xᵢ − yᵢ)² ]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Manhattan distance only moves along grid lines, like walking city blocks:</w:t>
      </w:r>
    </w:p>
    <w:p>
      <w:pPr>
        <w:spacing w:after="120" w:before="80"/>
        <w:jc w:val="center"/>
      </w:pPr>
      <w:r>
        <w:rPr>
          <w:rFonts w:ascii="Cambria Math" w:cs="Cambria Math" w:eastAsia="Cambria Math" w:hAnsi="Cambria Math"/>
          <w:i/>
          <w:iCs/>
          <w:sz w:val="24"/>
          <w:szCs w:val="24"/>
        </w:rPr>
        <w:t xml:space="preserve">d = Σ | xᵢ − yᵢ |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Minkowski distance covers both. With p = 1 it's Manhattan, and with p = 2 it's Euclidean.</w:t>
      </w:r>
    </w:p>
    <w:p>
      <w:pPr>
        <w:pStyle w:val="Heading2"/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5. Choosing k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With a very small k, like 1, a single noisy point can flip the answer and the model overfits. With a very large k, far-off points get a vote too and the model underfits. For two classes, an odd k avoids tied votes. In practice we try a range of values and keep whichever scores best on the test data.</w:t>
      </w:r>
    </w:p>
    <w:p>
      <w:pPr>
        <w:pStyle w:val="Heading2"/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6. Why scaling matters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KNN runs entirely on distance. If area is in the thousands and smoothness is between 0 and 1, area decides almost everything. So the features always get scaled first.</w:t>
      </w:r>
    </w:p>
    <w:p>
      <w:pPr>
        <w:pStyle w:val="Heading2"/>
        <w:spacing w:after="80" w:before="180"/>
      </w:pPr>
      <w:r>
        <w:rPr>
          <w:rFonts w:ascii="Times New Roman" w:cs="Times New Roman" w:eastAsia="Times New Roman" w:hAnsi="Times New Roman"/>
          <w:b/>
          <w:bCs/>
          <w:color w:val="000000"/>
          <w:sz w:val="25"/>
          <w:szCs w:val="25"/>
        </w:rPr>
        <w:t xml:space="preserve">7. Advantages and disadvantages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Advantages</w:t>
            </w:r>
          </w:p>
        </w:tc>
        <w:tc>
          <w:tcPr>
            <w:tcW w:type="dxa" w:w="4513"/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Disadvantages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Very easy to understand and code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Predictions are slow on large datasets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 training time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Has to keep all the training data in memory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Works with more than two classes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Sensitive to feature scale and noisy points</w:t>
            </w:r>
          </w:p>
        </w:tc>
      </w:tr>
      <w:tr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Can also be used for regression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Struggles when there are too many features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Dataset used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Breast Cancer Wisconsin dataset from scikit-learn: 569 samples, 30 numeric features measured from images of cell nuclei, each labelled malignant (212 samples) or benign (357 samples). We used 75% for training and 25%, which is 143 samples, for testing.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Procedure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Import the libraries and load the dataset.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Split the data into training and testing sets.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Scale the features with StandardScaler, fitting it on the training data only.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Train KNN for every k from 1 to 20 and store the test accuracy.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Plot accuracy against k and pick the best k.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Train the final model with that k and predict the test data.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Print the accuracy, confusion matrix and classification report.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Program</w:t>
      </w:r>
    </w:p>
    <w:p>
      <w:pPr>
        <w:pBdr>
          <w:top w:val="single" w:color="BFBFBF" w:sz="4" w:space="4"/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Assignment 5 - KNN classification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import matplotlib.pyplot as plt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from sklearn.datasets import load_breast_cancer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from sklearn.model_selection import train_test_split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from sklearn.preprocessing import StandardScaler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from sklearn.neighbors import KNeighborsClassifier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from sklearn.metrics import accuracy_score, confusion_matrix, classification_report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data = load_breast_cancer()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X_train, X_test, y_train, y_test = train_test_split(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data.data, data.target, test_size=0.25, random_state=42, stratify=data.target)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KNN works on distance, so scaling is a must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scaler = StandardScaler()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X_train = scaler.fit_transform(X_train)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X_test = scaler.transform(X_test)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try k from 1 to 20 and note the accuracy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scores = []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for k in range(1, 21):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knn = KNeighborsClassifier(n_neighbors=k)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knn.fit(X_train, y_train)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scores.append(knn.score(X_test, y_test))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best_k = scores.index(max(scores)) + 1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print("Accuracy for k = 1 to 20:")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print([round(s, 3) for s in scores])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print("Best k:", best_k)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plt.figure(figsize=(6, 4))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plt.plot(range(1, 21), scores, marker='o')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plt.xlabel('k (number of neighbours)')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plt.ylabel('Test accuracy')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plt.title('Accuracy vs k')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plt.xticks(range(1, 21))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plt.tight_layout()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plt.savefig('a5_k.png')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plt.show()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# final model with the best k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knn = KNeighborsClassifier(n_neighbors=best_k)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knn.fit(X_train, y_train)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y_pred = knn.predict(X_test)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print("\nFinal accuracy:", round(accuracy_score(y_test, y_pred), 3))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print("\nConfusion Matrix:")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print(confusion_matrix(y_test, y_pred))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print("\nClassification Report:")</w:t>
      </w:r>
    </w:p>
    <w:p>
      <w:pPr>
        <w:pBdr>
          <w:left w:val="single" w:color="BFBFBF" w:sz="4" w:space="4"/>
          <w:bottom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print(classification_report(y_test, y_pred, target_names=data.target_names))</w:t>
      </w:r>
    </w:p>
    <w:p>
      <w:pPr>
        <w:spacing w:after="160"/>
      </w:pP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Output</w:t>
      </w:r>
    </w:p>
    <w:p>
      <w:pPr>
        <w:pBdr>
          <w:top w:val="single" w:color="BFBFBF" w:sz="4" w:space="4"/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Accuracy for k = 1 to 20: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[0.951, 0.937, 0.972, 0.958, 0.979, 0.972, 0.979, 0.972, 0.965, 0.965, 0.972, 0.979, 0.958, 0.965, 0.958, 0.958, 0.951, 0.951, 0.951, 0.951]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Best k: 5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Final accuracy: 0.979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Confusion Matrix: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[[50  3]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[ 0 90]]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Classification Report: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        precision    recall  f1-score   support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malignant       1.00      0.94      0.97        53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  benign       0.97      1.00      0.98        90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 accuracy                           0.98       143</w:t>
      </w:r>
    </w:p>
    <w:p>
      <w:pPr>
        <w:pBdr>
          <w:left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   macro avg       0.98      0.97      0.98       143</w:t>
      </w:r>
    </w:p>
    <w:p>
      <w:pPr>
        <w:pBdr>
          <w:left w:val="single" w:color="BFBFBF" w:sz="4" w:space="4"/>
          <w:bottom w:val="single" w:color="BFBFBF" w:sz="4" w:space="4"/>
          <w:right w:val="single" w:color="BFBFBF" w:sz="4" w:space="4"/>
        </w:pBdr>
        <w:shd w:fill="F2F2F2" w:color="auto" w:val="clear"/>
        <w:spacing w:after="0" w:line="240"/>
      </w:pPr>
      <w:r>
        <w:rPr>
          <w:rFonts w:ascii="Consolas" w:cs="Consolas" w:eastAsia="Consolas" w:hAnsi="Consolas"/>
          <w:sz w:val="18"/>
          <w:szCs w:val="18"/>
        </w:rPr>
        <w:t xml:space="preserve">weighted avg       0.98      0.98      0.98       143</w:t>
      </w:r>
    </w:p>
    <w:p>
      <w:pPr>
        <w:spacing w:after="160"/>
      </w:pPr>
    </w:p>
    <w:p>
      <w:pPr>
        <w:spacing w:before="120"/>
        <w:jc w:val="center"/>
      </w:pPr>
      <w:r>
        <w:drawing>
          <wp:inline distT="0" distB="0" distL="0" distR="0">
            <wp:extent cx="4095750" cy="2733675"/>
            <wp:effectExtent t="0" r="0" b="0" l="0"/>
            <wp:docPr id="7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Figure 5.1: Test accuracy for each value of k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Observations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Accuracy stayed between 0.937 and 0.979 for every k, so KNN suits this data well overall.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worst score was at k = 2 (0.937). Even values of k can cause tied votes, which may explain part of it.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best score, 0.979, first showed up at k = 5 and came up again at k = 7 and k = 12.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Past k = 12, accuracy slowly drops as the model gets too general.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confusion matrix shows all 90 benign samples correct. 50 of the 53 malignant samples were correct and 3 were called benign.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In medicine, missing a cancer case is worse than a false alarm, so the 0.94 recall for malignant is the number most worth improving.</w:t>
      </w:r>
    </w:p>
    <w:p>
      <w:pPr>
        <w:pStyle w:val="Heading1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Conclusion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After scaling the data and trying k from 1 to 20, k = 5 gave the best accuracy, about 98%. Very small and very large values of k both did worse. KNN needs no training and is easy to understand, but it only works well when the features are scaled and k is chosen with some care.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76376b10fe5212d89858259dba24372c3426849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2026-10-08T10:52:59.116Z</dcterms:created>
  <dcterms:modified xsi:type="dcterms:W3CDTF">2026-10-08T10:52:59.116Z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