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FB81" w14:textId="77777777" w:rsidR="00B60119" w:rsidRPr="00B60119" w:rsidRDefault="00B60119" w:rsidP="00B60119">
      <w:pPr>
        <w:jc w:val="both"/>
        <w:rPr>
          <w:b/>
          <w:bCs/>
          <w:sz w:val="28"/>
          <w:szCs w:val="28"/>
          <w:lang w:val="en-US"/>
        </w:rPr>
      </w:pPr>
      <w:r w:rsidRPr="00B60119">
        <w:rPr>
          <w:b/>
          <w:bCs/>
          <w:sz w:val="28"/>
          <w:szCs w:val="28"/>
          <w:lang w:val="en-US"/>
        </w:rPr>
        <w:t>TITLE: CYBER ARCADE</w:t>
      </w:r>
    </w:p>
    <w:p w14:paraId="75AC120C" w14:textId="7D0945AA" w:rsidR="00B60119" w:rsidRDefault="00B60119" w:rsidP="00B60119">
      <w:pPr>
        <w:jc w:val="both"/>
        <w:rPr>
          <w:lang w:val="en-US"/>
        </w:rPr>
      </w:pPr>
    </w:p>
    <w:p w14:paraId="446DE5DA" w14:textId="73DAF6D1" w:rsidR="00B60119" w:rsidRDefault="00B60119" w:rsidP="00B60119">
      <w:pPr>
        <w:jc w:val="both"/>
        <w:rPr>
          <w:lang w:val="en-US"/>
        </w:rPr>
      </w:pPr>
      <w:r>
        <w:rPr>
          <w:lang w:val="en-US"/>
        </w:rPr>
        <w:t>ABSTRACT:</w:t>
      </w:r>
    </w:p>
    <w:p w14:paraId="3676A099" w14:textId="31BD40DB" w:rsidR="00B60119" w:rsidRDefault="00B60119" w:rsidP="00B60119">
      <w:pPr>
        <w:jc w:val="both"/>
        <w:rPr>
          <w:lang w:val="en-US"/>
        </w:rPr>
      </w:pPr>
      <w:r w:rsidRPr="00B60119">
        <w:rPr>
          <w:lang w:val="en-US"/>
        </w:rPr>
        <w:t xml:space="preserve">This project introduces a mobile app for cyber hygiene education that redefines how cybersecurity is learned by blending fun, interactivity, and real-world relevance. Instead of relying on static lessons, the app immerses users in gamified experiences such as Snake and Ladder–style challenges, crossword puzzles, and situational role-plays that teach essential topics like password strength, phishing recognition, and safe browsing. </w:t>
      </w:r>
    </w:p>
    <w:p w14:paraId="7E2C08EE" w14:textId="77777777" w:rsidR="00B60119" w:rsidRDefault="00B60119" w:rsidP="00B60119">
      <w:pPr>
        <w:jc w:val="both"/>
        <w:rPr>
          <w:lang w:val="en-US"/>
        </w:rPr>
      </w:pPr>
      <w:r w:rsidRPr="00B60119">
        <w:rPr>
          <w:lang w:val="en-US"/>
        </w:rPr>
        <w:t xml:space="preserve">Before gameplay, users explore cybersecurity fundamentals through flashcards, visuals, and interactive lessons, ensuring a strong foundation. The app’s dynamic design keeps learners motivated through badges, rewards, and instant feedback, turning education into an addictive yet meaningful experience. By merging gaming elements with real-world cybersecurity awareness, the app not only strengthens users’ digital safety habits but also promotes critical thinking, decision-making, and long-term retention. </w:t>
      </w:r>
    </w:p>
    <w:p w14:paraId="6A273756" w14:textId="7FFBE924" w:rsidR="00AE47FF" w:rsidRDefault="00B60119" w:rsidP="00B60119">
      <w:pPr>
        <w:jc w:val="both"/>
        <w:rPr>
          <w:lang w:val="en-US"/>
        </w:rPr>
      </w:pPr>
      <w:r w:rsidRPr="00B60119">
        <w:rPr>
          <w:lang w:val="en-US"/>
        </w:rPr>
        <w:t>Designed for all age groups, it aims to make cybersecurity accessible, engaging, and empowering, encouraging users to navigate the digital world with confidence and awareness.</w:t>
      </w:r>
    </w:p>
    <w:p w14:paraId="5C413FC0" w14:textId="77777777" w:rsidR="00B60119" w:rsidRDefault="00B60119" w:rsidP="00B60119">
      <w:pPr>
        <w:jc w:val="both"/>
        <w:rPr>
          <w:lang w:val="en-US"/>
        </w:rPr>
      </w:pPr>
    </w:p>
    <w:p w14:paraId="435D23BC" w14:textId="50746B90" w:rsidR="00B60119" w:rsidRDefault="00B60119" w:rsidP="00B60119">
      <w:pPr>
        <w:jc w:val="both"/>
        <w:rPr>
          <w:lang w:val="en-US"/>
        </w:rPr>
      </w:pPr>
      <w:r>
        <w:rPr>
          <w:lang w:val="en-US"/>
        </w:rPr>
        <w:t>By</w:t>
      </w:r>
    </w:p>
    <w:p w14:paraId="07E210BD" w14:textId="26AB8C40" w:rsidR="00B60119" w:rsidRDefault="00B60119" w:rsidP="00B60119">
      <w:pPr>
        <w:jc w:val="both"/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Faziha</w:t>
      </w:r>
      <w:proofErr w:type="spellEnd"/>
      <w:r>
        <w:rPr>
          <w:lang w:val="en-US"/>
        </w:rPr>
        <w:t xml:space="preserve"> Tabassum A &amp; Bharathi I S</w:t>
      </w:r>
    </w:p>
    <w:p w14:paraId="3CDC6A9B" w14:textId="133E523B" w:rsidR="00B60119" w:rsidRPr="007B10C0" w:rsidRDefault="00B60119" w:rsidP="00B60119">
      <w:pPr>
        <w:jc w:val="both"/>
        <w:rPr>
          <w:lang w:val="en-US"/>
        </w:rPr>
      </w:pPr>
      <w:r>
        <w:rPr>
          <w:lang w:val="en-US"/>
        </w:rPr>
        <w:t>Dept/Year: CSE Cyber Security/ III Year</w:t>
      </w:r>
    </w:p>
    <w:sectPr w:rsidR="00B60119" w:rsidRPr="007B1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C0"/>
    <w:rsid w:val="0018187D"/>
    <w:rsid w:val="0021471A"/>
    <w:rsid w:val="003007EA"/>
    <w:rsid w:val="00477EDD"/>
    <w:rsid w:val="00746105"/>
    <w:rsid w:val="007B10C0"/>
    <w:rsid w:val="008A1D83"/>
    <w:rsid w:val="009E09CD"/>
    <w:rsid w:val="00AE47FF"/>
    <w:rsid w:val="00B60119"/>
    <w:rsid w:val="00BA58F4"/>
    <w:rsid w:val="00C3136F"/>
    <w:rsid w:val="00DC0D32"/>
    <w:rsid w:val="00F5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5B305"/>
  <w15:chartTrackingRefBased/>
  <w15:docId w15:val="{F7D95A31-437C-F549-B7ED-F27D1023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0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1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B10C0"/>
  </w:style>
  <w:style w:type="character" w:styleId="Emphasis">
    <w:name w:val="Emphasis"/>
    <w:basedOn w:val="DefaultParagraphFont"/>
    <w:uiPriority w:val="20"/>
    <w:qFormat/>
    <w:rsid w:val="007B10C0"/>
    <w:rPr>
      <w:i/>
      <w:iCs/>
    </w:rPr>
  </w:style>
  <w:style w:type="character" w:styleId="Strong">
    <w:name w:val="Strong"/>
    <w:basedOn w:val="DefaultParagraphFont"/>
    <w:uiPriority w:val="22"/>
    <w:qFormat/>
    <w:rsid w:val="001818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5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9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Azam</dc:creator>
  <cp:keywords/>
  <dc:description/>
  <cp:lastModifiedBy>Mohammed Azam</cp:lastModifiedBy>
  <cp:revision>3</cp:revision>
  <cp:lastPrinted>2025-10-17T15:52:00Z</cp:lastPrinted>
  <dcterms:created xsi:type="dcterms:W3CDTF">2025-10-17T15:52:00Z</dcterms:created>
  <dcterms:modified xsi:type="dcterms:W3CDTF">2025-10-17T15:55:00Z</dcterms:modified>
</cp:coreProperties>
</file>