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A45" w:rsidRDefault="00117A00">
      <w:r>
        <w:t>5.1 Assumption</w:t>
      </w:r>
    </w:p>
    <w:p w:rsidR="00117A00" w:rsidRDefault="00117A00"/>
    <w:p w:rsidR="00117A00" w:rsidRDefault="00117A00" w:rsidP="00117A00">
      <w:pPr>
        <w:numPr>
          <w:ilvl w:val="0"/>
          <w:numId w:val="1"/>
        </w:numPr>
        <w:autoSpaceDE w:val="0"/>
        <w:autoSpaceDN w:val="0"/>
        <w:adjustRightInd w:val="0"/>
        <w:spacing w:after="0" w:line="480" w:lineRule="auto"/>
        <w:ind w:left="720" w:hanging="360"/>
        <w:rPr>
          <w:rFonts w:ascii="Book Antiqua" w:hAnsi="Book Antiqua" w:cs="Book Antiqua"/>
          <w:sz w:val="28"/>
          <w:szCs w:val="28"/>
        </w:rPr>
      </w:pPr>
      <w:r>
        <w:rPr>
          <w:rFonts w:ascii="Book Antiqua" w:hAnsi="Book Antiqua" w:cs="Book Antiqua"/>
          <w:sz w:val="28"/>
          <w:szCs w:val="28"/>
        </w:rPr>
        <w:t xml:space="preserve">The </w:t>
      </w:r>
      <w:r>
        <w:rPr>
          <w:rFonts w:ascii="Book Antiqua" w:hAnsi="Book Antiqua" w:cs="Book Antiqua"/>
          <w:sz w:val="28"/>
          <w:szCs w:val="28"/>
        </w:rPr>
        <w:t>user</w:t>
      </w:r>
      <w:r>
        <w:rPr>
          <w:rFonts w:ascii="Book Antiqua" w:hAnsi="Book Antiqua" w:cs="Book Antiqua"/>
          <w:sz w:val="28"/>
          <w:szCs w:val="28"/>
        </w:rPr>
        <w:t xml:space="preserve"> </w:t>
      </w:r>
      <w:r>
        <w:rPr>
          <w:rFonts w:ascii="Book Antiqua" w:hAnsi="Book Antiqua" w:cs="Book Antiqua"/>
          <w:sz w:val="28"/>
          <w:szCs w:val="28"/>
        </w:rPr>
        <w:t>should have internet connection.</w:t>
      </w:r>
    </w:p>
    <w:p w:rsidR="00117A00" w:rsidRDefault="00117A00" w:rsidP="00117A00">
      <w:pPr>
        <w:numPr>
          <w:ilvl w:val="0"/>
          <w:numId w:val="1"/>
        </w:numPr>
        <w:autoSpaceDE w:val="0"/>
        <w:autoSpaceDN w:val="0"/>
        <w:adjustRightInd w:val="0"/>
        <w:spacing w:after="0" w:line="480" w:lineRule="auto"/>
        <w:ind w:left="720" w:hanging="360"/>
        <w:rPr>
          <w:rFonts w:ascii="Book Antiqua" w:hAnsi="Book Antiqua" w:cs="Book Antiqua"/>
          <w:sz w:val="28"/>
          <w:szCs w:val="28"/>
        </w:rPr>
      </w:pPr>
      <w:r>
        <w:rPr>
          <w:rFonts w:ascii="Book Antiqua" w:hAnsi="Book Antiqua" w:cs="Book Antiqua"/>
          <w:sz w:val="28"/>
          <w:szCs w:val="28"/>
        </w:rPr>
        <w:t xml:space="preserve">The users should know the English language, as the interface will be provided in English. </w:t>
      </w:r>
    </w:p>
    <w:p w:rsidR="00117A00" w:rsidRDefault="00117A00" w:rsidP="00117A00">
      <w:pPr>
        <w:numPr>
          <w:ilvl w:val="0"/>
          <w:numId w:val="1"/>
        </w:numPr>
        <w:autoSpaceDE w:val="0"/>
        <w:autoSpaceDN w:val="0"/>
        <w:adjustRightInd w:val="0"/>
        <w:spacing w:after="200" w:line="480" w:lineRule="auto"/>
        <w:ind w:left="720" w:hanging="360"/>
        <w:jc w:val="both"/>
        <w:rPr>
          <w:rFonts w:ascii="Book Antiqua" w:hAnsi="Book Antiqua" w:cs="Book Antiqua"/>
          <w:b/>
          <w:bCs/>
          <w:sz w:val="28"/>
          <w:szCs w:val="28"/>
          <w:lang w:val="en-US"/>
        </w:rPr>
      </w:pPr>
      <w:r>
        <w:rPr>
          <w:rFonts w:ascii="Book Antiqua" w:hAnsi="Book Antiqua" w:cs="Book Antiqua"/>
          <w:sz w:val="28"/>
          <w:szCs w:val="28"/>
        </w:rPr>
        <w:t>It is assumed that the service is available 24x7.</w:t>
      </w:r>
    </w:p>
    <w:p w:rsidR="00117A00" w:rsidRDefault="00117A00" w:rsidP="00117A00">
      <w:pPr>
        <w:numPr>
          <w:ilvl w:val="0"/>
          <w:numId w:val="1"/>
        </w:numPr>
        <w:autoSpaceDE w:val="0"/>
        <w:autoSpaceDN w:val="0"/>
        <w:adjustRightInd w:val="0"/>
        <w:spacing w:after="0" w:line="480" w:lineRule="auto"/>
        <w:ind w:left="720" w:hanging="360"/>
        <w:rPr>
          <w:rFonts w:ascii="Book Antiqua" w:hAnsi="Book Antiqua" w:cs="Book Antiqua"/>
          <w:sz w:val="28"/>
          <w:szCs w:val="28"/>
        </w:rPr>
      </w:pPr>
      <w:r>
        <w:rPr>
          <w:rFonts w:ascii="Book Antiqua" w:hAnsi="Book Antiqua" w:cs="Book Antiqua"/>
          <w:sz w:val="28"/>
          <w:szCs w:val="28"/>
        </w:rPr>
        <w:t>One should remember his ID and password.</w:t>
      </w:r>
    </w:p>
    <w:p w:rsidR="00117A00" w:rsidRDefault="00117A00" w:rsidP="00117A00">
      <w:pPr>
        <w:numPr>
          <w:ilvl w:val="0"/>
          <w:numId w:val="1"/>
        </w:numPr>
        <w:autoSpaceDE w:val="0"/>
        <w:autoSpaceDN w:val="0"/>
        <w:adjustRightInd w:val="0"/>
        <w:spacing w:after="0" w:line="480" w:lineRule="auto"/>
        <w:ind w:left="720" w:hanging="360"/>
        <w:rPr>
          <w:rFonts w:ascii="Book Antiqua" w:hAnsi="Book Antiqua" w:cs="Book Antiqua"/>
          <w:sz w:val="28"/>
          <w:szCs w:val="28"/>
        </w:rPr>
      </w:pPr>
      <w:r w:rsidRPr="00117A00">
        <w:rPr>
          <w:rFonts w:ascii="Book Antiqua" w:hAnsi="Book Antiqua" w:cs="Book Antiqua"/>
          <w:sz w:val="28"/>
          <w:szCs w:val="28"/>
        </w:rPr>
        <w:t>He/she is having knowledge about what is community.</w:t>
      </w:r>
    </w:p>
    <w:p w:rsidR="00117A00" w:rsidRDefault="00117A00" w:rsidP="00117A00">
      <w:pPr>
        <w:autoSpaceDE w:val="0"/>
        <w:autoSpaceDN w:val="0"/>
        <w:adjustRightInd w:val="0"/>
        <w:spacing w:after="0" w:line="480" w:lineRule="auto"/>
        <w:rPr>
          <w:rFonts w:ascii="Book Antiqua" w:hAnsi="Book Antiqua" w:cs="Book Antiqua"/>
          <w:sz w:val="28"/>
          <w:szCs w:val="28"/>
        </w:rPr>
      </w:pPr>
      <w:r>
        <w:rPr>
          <w:rFonts w:ascii="Book Antiqua" w:hAnsi="Book Antiqua" w:cs="Book Antiqua"/>
          <w:sz w:val="28"/>
          <w:szCs w:val="28"/>
        </w:rPr>
        <w:t>5.2 Limitations</w:t>
      </w:r>
    </w:p>
    <w:p w:rsidR="00117A00" w:rsidRDefault="00117A00" w:rsidP="004664C6">
      <w:pPr>
        <w:pStyle w:val="ListParagraph"/>
        <w:numPr>
          <w:ilvl w:val="0"/>
          <w:numId w:val="2"/>
        </w:numPr>
        <w:autoSpaceDE w:val="0"/>
        <w:autoSpaceDN w:val="0"/>
        <w:adjustRightInd w:val="0"/>
        <w:spacing w:after="0" w:line="480" w:lineRule="auto"/>
        <w:rPr>
          <w:rFonts w:ascii="Book Antiqua" w:hAnsi="Book Antiqua" w:cs="Book Antiqua"/>
          <w:sz w:val="28"/>
          <w:szCs w:val="28"/>
        </w:rPr>
      </w:pPr>
      <w:r w:rsidRPr="004664C6">
        <w:rPr>
          <w:rFonts w:ascii="Book Antiqua" w:hAnsi="Book Antiqua" w:cs="Book Antiqua"/>
          <w:sz w:val="28"/>
          <w:szCs w:val="28"/>
        </w:rPr>
        <w:t>If user upload/share his very important document then there is no provision for security.</w:t>
      </w:r>
    </w:p>
    <w:p w:rsidR="004664C6" w:rsidRDefault="004664C6" w:rsidP="004664C6">
      <w:pPr>
        <w:pStyle w:val="ListParagraph"/>
        <w:numPr>
          <w:ilvl w:val="0"/>
          <w:numId w:val="2"/>
        </w:numPr>
        <w:autoSpaceDE w:val="0"/>
        <w:autoSpaceDN w:val="0"/>
        <w:adjustRightInd w:val="0"/>
        <w:spacing w:after="0" w:line="480" w:lineRule="auto"/>
        <w:rPr>
          <w:rFonts w:ascii="Book Antiqua" w:hAnsi="Book Antiqua" w:cs="Book Antiqua"/>
          <w:sz w:val="28"/>
          <w:szCs w:val="28"/>
        </w:rPr>
      </w:pPr>
      <w:r w:rsidRPr="004664C6">
        <w:rPr>
          <w:rFonts w:ascii="Book Antiqua" w:hAnsi="Book Antiqua" w:cs="Book Antiqua"/>
          <w:sz w:val="28"/>
          <w:szCs w:val="28"/>
        </w:rPr>
        <w:t>If the user might not able to deal with English language then user might not able to use the system efficiently.</w:t>
      </w:r>
    </w:p>
    <w:p w:rsidR="004664C6" w:rsidRDefault="004664C6" w:rsidP="004664C6">
      <w:pPr>
        <w:pStyle w:val="ListParagraph"/>
        <w:numPr>
          <w:ilvl w:val="0"/>
          <w:numId w:val="2"/>
        </w:numPr>
        <w:autoSpaceDE w:val="0"/>
        <w:autoSpaceDN w:val="0"/>
        <w:adjustRightInd w:val="0"/>
        <w:spacing w:after="0" w:line="480" w:lineRule="auto"/>
        <w:rPr>
          <w:rFonts w:ascii="Book Antiqua" w:hAnsi="Book Antiqua" w:cs="Book Antiqua"/>
          <w:sz w:val="28"/>
          <w:szCs w:val="28"/>
        </w:rPr>
      </w:pPr>
      <w:r>
        <w:rPr>
          <w:rFonts w:ascii="Book Antiqua" w:hAnsi="Book Antiqua" w:cs="Book Antiqua"/>
          <w:sz w:val="28"/>
          <w:szCs w:val="28"/>
        </w:rPr>
        <w:t>User must be a member of any community to create event.</w:t>
      </w:r>
    </w:p>
    <w:p w:rsidR="004664C6" w:rsidRDefault="004664C6" w:rsidP="004664C6">
      <w:pPr>
        <w:autoSpaceDE w:val="0"/>
        <w:autoSpaceDN w:val="0"/>
        <w:adjustRightInd w:val="0"/>
        <w:spacing w:after="0" w:line="480" w:lineRule="auto"/>
        <w:rPr>
          <w:rFonts w:ascii="Book Antiqua" w:hAnsi="Book Antiqua" w:cs="Book Antiqua"/>
          <w:sz w:val="28"/>
          <w:szCs w:val="28"/>
        </w:rPr>
      </w:pPr>
      <w:r>
        <w:rPr>
          <w:rFonts w:ascii="Book Antiqua" w:hAnsi="Book Antiqua" w:cs="Book Antiqua"/>
          <w:sz w:val="28"/>
          <w:szCs w:val="28"/>
        </w:rPr>
        <w:t>5.3 Conclusion</w:t>
      </w:r>
    </w:p>
    <w:p w:rsidR="00F11886" w:rsidRPr="00F11886" w:rsidRDefault="00F11886" w:rsidP="00F11886">
      <w:pPr>
        <w:autoSpaceDE w:val="0"/>
        <w:autoSpaceDN w:val="0"/>
        <w:adjustRightInd w:val="0"/>
        <w:spacing w:after="0" w:line="480" w:lineRule="auto"/>
        <w:rPr>
          <w:rFonts w:ascii="Book Antiqua" w:hAnsi="Book Antiqua" w:cs="Book Antiqua"/>
          <w:sz w:val="28"/>
          <w:szCs w:val="28"/>
        </w:rPr>
      </w:pPr>
      <w:r>
        <w:rPr>
          <w:rFonts w:ascii="Book Antiqua" w:hAnsi="Book Antiqua" w:cs="Book Antiqua"/>
          <w:sz w:val="28"/>
          <w:szCs w:val="28"/>
        </w:rPr>
        <w:tab/>
      </w:r>
      <w:r w:rsidRPr="00F11886">
        <w:rPr>
          <w:rFonts w:ascii="Book Antiqua" w:hAnsi="Book Antiqua" w:cs="Book Antiqua"/>
          <w:sz w:val="28"/>
          <w:szCs w:val="28"/>
        </w:rPr>
        <w:t xml:space="preserve">Main concern for developing this system was to aware normal people like us about the new concepts like </w:t>
      </w:r>
      <w:bookmarkStart w:id="0" w:name="_GoBack"/>
      <w:bookmarkEnd w:id="0"/>
      <w:r w:rsidRPr="00F11886">
        <w:rPr>
          <w:rFonts w:ascii="Book Antiqua" w:hAnsi="Book Antiqua" w:cs="Book Antiqua"/>
          <w:sz w:val="28"/>
          <w:szCs w:val="28"/>
        </w:rPr>
        <w:t xml:space="preserve">community. MNC like TCS, Accenture are using this kind of system for better communication between their employees. But most of us are not aware about this. It is useful in each every field whether it is IT field or NON-IT field. Students </w:t>
      </w:r>
      <w:r w:rsidRPr="00F11886">
        <w:rPr>
          <w:rFonts w:ascii="Book Antiqua" w:hAnsi="Book Antiqua" w:cs="Book Antiqua"/>
          <w:sz w:val="28"/>
          <w:szCs w:val="28"/>
        </w:rPr>
        <w:lastRenderedPageBreak/>
        <w:t xml:space="preserve">like us can have our collection and communities so that we can also share our new ideas/videos/images with each other so fast and so easily. Even NON-IT people like housewives can also use this system. They can have their own community and they can share new recipes with each other.  </w:t>
      </w:r>
    </w:p>
    <w:p w:rsidR="00F11886" w:rsidRPr="00F11886" w:rsidRDefault="00F11886" w:rsidP="00F11886">
      <w:pPr>
        <w:autoSpaceDE w:val="0"/>
        <w:autoSpaceDN w:val="0"/>
        <w:adjustRightInd w:val="0"/>
        <w:spacing w:after="0" w:line="480" w:lineRule="auto"/>
        <w:rPr>
          <w:rFonts w:ascii="Book Antiqua" w:hAnsi="Book Antiqua" w:cs="Book Antiqua"/>
          <w:sz w:val="28"/>
          <w:szCs w:val="28"/>
        </w:rPr>
      </w:pPr>
      <w:r w:rsidRPr="00F11886">
        <w:rPr>
          <w:rFonts w:ascii="Book Antiqua" w:hAnsi="Book Antiqua" w:cs="Book Antiqua"/>
          <w:sz w:val="28"/>
          <w:szCs w:val="28"/>
        </w:rPr>
        <w:t xml:space="preserve"> </w:t>
      </w:r>
    </w:p>
    <w:p w:rsidR="00F11886" w:rsidRPr="00F11886" w:rsidRDefault="00F11886" w:rsidP="00F11886">
      <w:pPr>
        <w:autoSpaceDE w:val="0"/>
        <w:autoSpaceDN w:val="0"/>
        <w:adjustRightInd w:val="0"/>
        <w:spacing w:after="0" w:line="480" w:lineRule="auto"/>
        <w:rPr>
          <w:rFonts w:ascii="Book Antiqua" w:hAnsi="Book Antiqua" w:cs="Book Antiqua"/>
          <w:sz w:val="28"/>
          <w:szCs w:val="28"/>
        </w:rPr>
      </w:pPr>
      <w:r w:rsidRPr="00F11886">
        <w:rPr>
          <w:rFonts w:ascii="Book Antiqua" w:hAnsi="Book Antiqua" w:cs="Book Antiqua"/>
          <w:sz w:val="28"/>
          <w:szCs w:val="28"/>
        </w:rPr>
        <w:t xml:space="preserve"> We know we might have made some mistakes knowingly or unknowingly. But all the suggestions regarding to this system are always welcome.  </w:t>
      </w:r>
    </w:p>
    <w:p w:rsidR="004664C6" w:rsidRDefault="004664C6" w:rsidP="004664C6">
      <w:pPr>
        <w:autoSpaceDE w:val="0"/>
        <w:autoSpaceDN w:val="0"/>
        <w:adjustRightInd w:val="0"/>
        <w:spacing w:after="0" w:line="480" w:lineRule="auto"/>
        <w:rPr>
          <w:rFonts w:ascii="Book Antiqua" w:hAnsi="Book Antiqua" w:cs="Book Antiqua"/>
          <w:sz w:val="28"/>
          <w:szCs w:val="28"/>
        </w:rPr>
      </w:pPr>
    </w:p>
    <w:p w:rsidR="004664C6" w:rsidRDefault="004664C6" w:rsidP="004664C6">
      <w:pPr>
        <w:autoSpaceDE w:val="0"/>
        <w:autoSpaceDN w:val="0"/>
        <w:adjustRightInd w:val="0"/>
        <w:spacing w:after="0" w:line="480" w:lineRule="auto"/>
        <w:rPr>
          <w:rFonts w:ascii="Book Antiqua" w:hAnsi="Book Antiqua" w:cs="Book Antiqua"/>
          <w:sz w:val="28"/>
          <w:szCs w:val="28"/>
        </w:rPr>
      </w:pPr>
    </w:p>
    <w:p w:rsidR="004664C6" w:rsidRPr="004664C6" w:rsidRDefault="004664C6" w:rsidP="004664C6">
      <w:pPr>
        <w:autoSpaceDE w:val="0"/>
        <w:autoSpaceDN w:val="0"/>
        <w:adjustRightInd w:val="0"/>
        <w:spacing w:after="0" w:line="480" w:lineRule="auto"/>
        <w:rPr>
          <w:rFonts w:ascii="Book Antiqua" w:hAnsi="Book Antiqua" w:cs="Book Antiqua"/>
          <w:sz w:val="28"/>
          <w:szCs w:val="28"/>
        </w:rPr>
      </w:pPr>
      <w:r w:rsidRPr="004664C6">
        <w:rPr>
          <w:rFonts w:ascii="Book Antiqua" w:hAnsi="Book Antiqua" w:cs="Book Antiqua"/>
          <w:sz w:val="28"/>
          <w:szCs w:val="28"/>
        </w:rPr>
        <w:t xml:space="preserve">[5.4]Future Scope: </w:t>
      </w:r>
    </w:p>
    <w:p w:rsidR="004664C6" w:rsidRPr="004664C6" w:rsidRDefault="004664C6" w:rsidP="004664C6">
      <w:pPr>
        <w:autoSpaceDE w:val="0"/>
        <w:autoSpaceDN w:val="0"/>
        <w:adjustRightInd w:val="0"/>
        <w:spacing w:after="0" w:line="480" w:lineRule="auto"/>
        <w:rPr>
          <w:rFonts w:ascii="Book Antiqua" w:hAnsi="Book Antiqua" w:cs="Book Antiqua"/>
          <w:sz w:val="28"/>
          <w:szCs w:val="28"/>
        </w:rPr>
      </w:pPr>
      <w:r w:rsidRPr="004664C6">
        <w:rPr>
          <w:rFonts w:ascii="Book Antiqua" w:hAnsi="Book Antiqua" w:cs="Book Antiqua"/>
          <w:sz w:val="28"/>
          <w:szCs w:val="28"/>
        </w:rPr>
        <w:t xml:space="preserve"> </w:t>
      </w:r>
    </w:p>
    <w:p w:rsidR="004664C6" w:rsidRPr="004664C6" w:rsidRDefault="004664C6" w:rsidP="004664C6">
      <w:pPr>
        <w:pStyle w:val="ListParagraph"/>
        <w:numPr>
          <w:ilvl w:val="0"/>
          <w:numId w:val="4"/>
        </w:numPr>
        <w:autoSpaceDE w:val="0"/>
        <w:autoSpaceDN w:val="0"/>
        <w:adjustRightInd w:val="0"/>
        <w:spacing w:after="0" w:line="480" w:lineRule="auto"/>
        <w:rPr>
          <w:rFonts w:ascii="Book Antiqua" w:hAnsi="Book Antiqua" w:cs="Book Antiqua"/>
          <w:sz w:val="28"/>
          <w:szCs w:val="28"/>
        </w:rPr>
      </w:pPr>
      <w:r w:rsidRPr="004664C6">
        <w:rPr>
          <w:rFonts w:ascii="Book Antiqua" w:hAnsi="Book Antiqua" w:cs="Book Antiqua"/>
          <w:sz w:val="28"/>
          <w:szCs w:val="28"/>
        </w:rPr>
        <w:t>There are chances that system can cooperate with payment gateways to generate revenue.</w:t>
      </w:r>
    </w:p>
    <w:p w:rsidR="004664C6" w:rsidRDefault="004664C6" w:rsidP="004664C6">
      <w:pPr>
        <w:pStyle w:val="ListParagraph"/>
        <w:numPr>
          <w:ilvl w:val="0"/>
          <w:numId w:val="4"/>
        </w:numPr>
        <w:autoSpaceDE w:val="0"/>
        <w:autoSpaceDN w:val="0"/>
        <w:adjustRightInd w:val="0"/>
        <w:spacing w:after="0" w:line="480" w:lineRule="auto"/>
        <w:rPr>
          <w:rFonts w:ascii="Book Antiqua" w:hAnsi="Book Antiqua" w:cs="Book Antiqua"/>
          <w:sz w:val="28"/>
          <w:szCs w:val="28"/>
        </w:rPr>
      </w:pPr>
      <w:r w:rsidRPr="004664C6">
        <w:rPr>
          <w:rFonts w:ascii="Book Antiqua" w:hAnsi="Book Antiqua" w:cs="Book Antiqua"/>
          <w:sz w:val="28"/>
          <w:szCs w:val="28"/>
        </w:rPr>
        <w:t xml:space="preserve">There are chances that user can </w:t>
      </w:r>
      <w:r w:rsidR="00F11886">
        <w:rPr>
          <w:rFonts w:ascii="Book Antiqua" w:hAnsi="Book Antiqua" w:cs="Book Antiqua"/>
          <w:sz w:val="28"/>
          <w:szCs w:val="28"/>
        </w:rPr>
        <w:t>register in</w:t>
      </w:r>
      <w:r w:rsidRPr="004664C6">
        <w:rPr>
          <w:rFonts w:ascii="Book Antiqua" w:hAnsi="Book Antiqua" w:cs="Book Antiqua"/>
          <w:sz w:val="28"/>
          <w:szCs w:val="28"/>
        </w:rPr>
        <w:t xml:space="preserve"> e</w:t>
      </w:r>
      <w:r>
        <w:rPr>
          <w:rFonts w:ascii="Book Antiqua" w:hAnsi="Book Antiqua" w:cs="Book Antiqua"/>
          <w:sz w:val="28"/>
          <w:szCs w:val="28"/>
        </w:rPr>
        <w:t>vent directly through our system.</w:t>
      </w:r>
    </w:p>
    <w:p w:rsidR="004664C6" w:rsidRPr="004664C6" w:rsidRDefault="004664C6" w:rsidP="004664C6">
      <w:pPr>
        <w:pStyle w:val="ListParagraph"/>
        <w:numPr>
          <w:ilvl w:val="0"/>
          <w:numId w:val="4"/>
        </w:numPr>
        <w:autoSpaceDE w:val="0"/>
        <w:autoSpaceDN w:val="0"/>
        <w:adjustRightInd w:val="0"/>
        <w:spacing w:after="0" w:line="480" w:lineRule="auto"/>
        <w:rPr>
          <w:rFonts w:ascii="Book Antiqua" w:hAnsi="Book Antiqua" w:cs="Book Antiqua"/>
          <w:sz w:val="28"/>
          <w:szCs w:val="28"/>
        </w:rPr>
      </w:pPr>
      <w:r>
        <w:rPr>
          <w:rFonts w:ascii="Book Antiqua" w:hAnsi="Book Antiqua" w:cs="Book Antiqua"/>
          <w:sz w:val="28"/>
          <w:szCs w:val="28"/>
        </w:rPr>
        <w:t>There are chances that users can directly communicate with each other and as well as with speakers through our system.</w:t>
      </w:r>
    </w:p>
    <w:p w:rsidR="00117A00" w:rsidRDefault="00117A00"/>
    <w:sectPr w:rsidR="00117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1968980"/>
    <w:lvl w:ilvl="0">
      <w:numFmt w:val="bullet"/>
      <w:lvlText w:val="*"/>
      <w:lvlJc w:val="left"/>
    </w:lvl>
  </w:abstractNum>
  <w:abstractNum w:abstractNumId="1" w15:restartNumberingAfterBreak="0">
    <w:nsid w:val="40D854FF"/>
    <w:multiLevelType w:val="hybridMultilevel"/>
    <w:tmpl w:val="0F6A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24216A"/>
    <w:multiLevelType w:val="hybridMultilevel"/>
    <w:tmpl w:val="3DF42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AC047F"/>
    <w:multiLevelType w:val="hybridMultilevel"/>
    <w:tmpl w:val="595A5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E2"/>
    <w:rsid w:val="00117A00"/>
    <w:rsid w:val="002F7C1D"/>
    <w:rsid w:val="003844E2"/>
    <w:rsid w:val="004664C6"/>
    <w:rsid w:val="00C24A45"/>
    <w:rsid w:val="00F11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019EB-826E-4F24-AD29-BC105EF3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C1D"/>
  </w:style>
  <w:style w:type="paragraph" w:styleId="Heading1">
    <w:name w:val="heading 1"/>
    <w:basedOn w:val="Normal"/>
    <w:next w:val="Normal"/>
    <w:link w:val="Heading1Char"/>
    <w:uiPriority w:val="9"/>
    <w:qFormat/>
    <w:rsid w:val="002F7C1D"/>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F7C1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2F7C1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F7C1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F7C1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F7C1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F7C1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F7C1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F7C1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C1D"/>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2F7C1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2F7C1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F7C1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F7C1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F7C1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F7C1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F7C1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F7C1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F7C1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F7C1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F7C1D"/>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F7C1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F7C1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F7C1D"/>
    <w:rPr>
      <w:b/>
      <w:bCs/>
    </w:rPr>
  </w:style>
  <w:style w:type="character" w:styleId="Emphasis">
    <w:name w:val="Emphasis"/>
    <w:basedOn w:val="DefaultParagraphFont"/>
    <w:uiPriority w:val="20"/>
    <w:qFormat/>
    <w:rsid w:val="002F7C1D"/>
    <w:rPr>
      <w:i/>
      <w:iCs/>
    </w:rPr>
  </w:style>
  <w:style w:type="paragraph" w:styleId="NoSpacing">
    <w:name w:val="No Spacing"/>
    <w:uiPriority w:val="1"/>
    <w:qFormat/>
    <w:rsid w:val="002F7C1D"/>
    <w:pPr>
      <w:spacing w:after="0" w:line="240" w:lineRule="auto"/>
    </w:pPr>
  </w:style>
  <w:style w:type="paragraph" w:styleId="Quote">
    <w:name w:val="Quote"/>
    <w:basedOn w:val="Normal"/>
    <w:next w:val="Normal"/>
    <w:link w:val="QuoteChar"/>
    <w:uiPriority w:val="29"/>
    <w:qFormat/>
    <w:rsid w:val="002F7C1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F7C1D"/>
    <w:rPr>
      <w:i/>
      <w:iCs/>
    </w:rPr>
  </w:style>
  <w:style w:type="paragraph" w:styleId="IntenseQuote">
    <w:name w:val="Intense Quote"/>
    <w:basedOn w:val="Normal"/>
    <w:next w:val="Normal"/>
    <w:link w:val="IntenseQuoteChar"/>
    <w:uiPriority w:val="30"/>
    <w:qFormat/>
    <w:rsid w:val="002F7C1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F7C1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F7C1D"/>
    <w:rPr>
      <w:i/>
      <w:iCs/>
      <w:color w:val="595959" w:themeColor="text1" w:themeTint="A6"/>
    </w:rPr>
  </w:style>
  <w:style w:type="character" w:styleId="IntenseEmphasis">
    <w:name w:val="Intense Emphasis"/>
    <w:basedOn w:val="DefaultParagraphFont"/>
    <w:uiPriority w:val="21"/>
    <w:qFormat/>
    <w:rsid w:val="002F7C1D"/>
    <w:rPr>
      <w:b/>
      <w:bCs/>
      <w:i/>
      <w:iCs/>
    </w:rPr>
  </w:style>
  <w:style w:type="character" w:styleId="SubtleReference">
    <w:name w:val="Subtle Reference"/>
    <w:basedOn w:val="DefaultParagraphFont"/>
    <w:uiPriority w:val="31"/>
    <w:qFormat/>
    <w:rsid w:val="002F7C1D"/>
    <w:rPr>
      <w:smallCaps/>
      <w:color w:val="404040" w:themeColor="text1" w:themeTint="BF"/>
    </w:rPr>
  </w:style>
  <w:style w:type="character" w:styleId="IntenseReference">
    <w:name w:val="Intense Reference"/>
    <w:basedOn w:val="DefaultParagraphFont"/>
    <w:uiPriority w:val="32"/>
    <w:qFormat/>
    <w:rsid w:val="002F7C1D"/>
    <w:rPr>
      <w:b/>
      <w:bCs/>
      <w:smallCaps/>
      <w:u w:val="single"/>
    </w:rPr>
  </w:style>
  <w:style w:type="character" w:styleId="BookTitle">
    <w:name w:val="Book Title"/>
    <w:basedOn w:val="DefaultParagraphFont"/>
    <w:uiPriority w:val="33"/>
    <w:qFormat/>
    <w:rsid w:val="002F7C1D"/>
    <w:rPr>
      <w:b/>
      <w:bCs/>
      <w:smallCaps/>
    </w:rPr>
  </w:style>
  <w:style w:type="paragraph" w:styleId="TOCHeading">
    <w:name w:val="TOC Heading"/>
    <w:basedOn w:val="Heading1"/>
    <w:next w:val="Normal"/>
    <w:uiPriority w:val="39"/>
    <w:semiHidden/>
    <w:unhideWhenUsed/>
    <w:qFormat/>
    <w:rsid w:val="002F7C1D"/>
    <w:pPr>
      <w:outlineLvl w:val="9"/>
    </w:pPr>
  </w:style>
  <w:style w:type="paragraph" w:styleId="ListParagraph">
    <w:name w:val="List Paragraph"/>
    <w:basedOn w:val="Normal"/>
    <w:uiPriority w:val="34"/>
    <w:qFormat/>
    <w:rsid w:val="00466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 Modi</dc:creator>
  <cp:keywords/>
  <dc:description/>
  <cp:lastModifiedBy>Zeel Modi</cp:lastModifiedBy>
  <cp:revision>3</cp:revision>
  <dcterms:created xsi:type="dcterms:W3CDTF">2017-11-16T13:40:00Z</dcterms:created>
  <dcterms:modified xsi:type="dcterms:W3CDTF">2017-11-16T14:03:00Z</dcterms:modified>
</cp:coreProperties>
</file>