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AEBBE" w14:textId="77777777" w:rsidR="0059471F" w:rsidRPr="00E2570C" w:rsidRDefault="005B1E74" w:rsidP="00582AF6">
      <w:pPr>
        <w:outlineLvl w:val="0"/>
        <w:rPr>
          <w:b/>
          <w:sz w:val="28"/>
          <w:szCs w:val="28"/>
        </w:rPr>
      </w:pPr>
      <w:r>
        <w:rPr>
          <w:b/>
          <w:sz w:val="28"/>
          <w:szCs w:val="28"/>
        </w:rPr>
        <w:t>Assignment #4</w:t>
      </w:r>
      <w:r w:rsidR="00064E5C" w:rsidRPr="0059471F">
        <w:rPr>
          <w:b/>
          <w:sz w:val="28"/>
          <w:szCs w:val="28"/>
        </w:rPr>
        <w:t>:</w:t>
      </w:r>
      <w:r w:rsidR="008C78CA" w:rsidRPr="0059471F">
        <w:rPr>
          <w:b/>
          <w:sz w:val="28"/>
          <w:szCs w:val="28"/>
        </w:rPr>
        <w:t xml:space="preserve">  </w:t>
      </w:r>
      <w:r w:rsidR="00DA4F6C">
        <w:rPr>
          <w:b/>
          <w:sz w:val="28"/>
          <w:szCs w:val="28"/>
        </w:rPr>
        <w:t xml:space="preserve">Statistical Inference in Linear Regression </w:t>
      </w:r>
      <w:r>
        <w:rPr>
          <w:b/>
          <w:sz w:val="28"/>
          <w:szCs w:val="28"/>
        </w:rPr>
        <w:t>(5</w:t>
      </w:r>
      <w:r w:rsidR="0059471F" w:rsidRPr="0059471F">
        <w:rPr>
          <w:b/>
          <w:sz w:val="28"/>
          <w:szCs w:val="28"/>
        </w:rPr>
        <w:t>0 points)</w:t>
      </w:r>
    </w:p>
    <w:p w14:paraId="6592AEA3" w14:textId="77777777" w:rsidR="00F334E3" w:rsidRDefault="00F334E3" w:rsidP="00F334E3">
      <w:r>
        <w:t xml:space="preserve">This assignment will be made available in both pdf and Microsoft </w:t>
      </w:r>
      <w:proofErr w:type="spellStart"/>
      <w:r>
        <w:t>docx</w:t>
      </w:r>
      <w:proofErr w:type="spellEnd"/>
      <w:r>
        <w:t xml:space="preserve"> format.  Answers should be typed into the </w:t>
      </w:r>
      <w:proofErr w:type="spellStart"/>
      <w:r>
        <w:t>docx</w:t>
      </w:r>
      <w:proofErr w:type="spellEnd"/>
      <w:r>
        <w:t xml:space="preserve"> file, saved, and converted into pdf forma</w:t>
      </w:r>
      <w:r w:rsidR="00CD16F9">
        <w:t>t for submission</w:t>
      </w:r>
      <w:r>
        <w:t xml:space="preserve">.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14:paraId="4742A285" w14:textId="77777777" w:rsidR="00F334E3" w:rsidRDefault="00AB6012" w:rsidP="00582AF6">
      <w:pPr>
        <w:outlineLvl w:val="0"/>
        <w:rPr>
          <w:b/>
          <w:color w:val="FF0000"/>
        </w:rPr>
      </w:pPr>
      <w:r w:rsidRPr="005D3749">
        <w:rPr>
          <w:b/>
          <w:color w:val="FF0000"/>
        </w:rPr>
        <w:t xml:space="preserve">Throughout this assignment keep all decimals to four places, i.e. </w:t>
      </w:r>
      <w:proofErr w:type="spellStart"/>
      <w:r w:rsidRPr="005D3749">
        <w:rPr>
          <w:b/>
          <w:color w:val="FF0000"/>
        </w:rPr>
        <w:t>X.xxxx</w:t>
      </w:r>
      <w:proofErr w:type="spellEnd"/>
      <w:r w:rsidRPr="005D3749">
        <w:rPr>
          <w:b/>
          <w:color w:val="FF0000"/>
        </w:rPr>
        <w:t>.</w:t>
      </w:r>
    </w:p>
    <w:p w14:paraId="62619318" w14:textId="77777777" w:rsidR="00EC0623" w:rsidRPr="0024260D" w:rsidRDefault="00EC0623" w:rsidP="00EC0623">
      <w:pPr>
        <w:rPr>
          <w:b/>
          <w:color w:val="548DD4" w:themeColor="text2" w:themeTint="99"/>
        </w:rPr>
      </w:pPr>
      <w:r w:rsidRPr="0024260D">
        <w:rPr>
          <w:b/>
          <w:color w:val="548DD4" w:themeColor="text2" w:themeTint="99"/>
        </w:rPr>
        <w:t xml:space="preserve">Any computations that involve “the log function”, denoted by log(x), are always meant to mean the natural log function (which will show as </w:t>
      </w:r>
      <w:proofErr w:type="gramStart"/>
      <w:r w:rsidRPr="0024260D">
        <w:rPr>
          <w:b/>
          <w:color w:val="548DD4" w:themeColor="text2" w:themeTint="99"/>
        </w:rPr>
        <w:t>ln(</w:t>
      </w:r>
      <w:proofErr w:type="gramEnd"/>
      <w:r w:rsidRPr="0024260D">
        <w:rPr>
          <w:b/>
          <w:color w:val="548DD4" w:themeColor="text2" w:themeTint="99"/>
        </w:rPr>
        <w:t xml:space="preserve">) on a calculator).  The only time that you should ever use a log function other than the natural logarithm is if you </w:t>
      </w:r>
      <w:r w:rsidRPr="00707C94">
        <w:rPr>
          <w:b/>
          <w:color w:val="548DD4" w:themeColor="text2" w:themeTint="99"/>
        </w:rPr>
        <w:t>are given</w:t>
      </w:r>
      <w:r w:rsidRPr="0024260D">
        <w:rPr>
          <w:b/>
          <w:color w:val="548DD4" w:themeColor="text2" w:themeTint="99"/>
        </w:rPr>
        <w:t xml:space="preserve"> a specific base.</w:t>
      </w:r>
    </w:p>
    <w:p w14:paraId="5454E432" w14:textId="77777777" w:rsidR="001B0290" w:rsidRDefault="001B0290" w:rsidP="00B864CC"/>
    <w:p w14:paraId="57C34241" w14:textId="77777777" w:rsidR="00F91A20" w:rsidRPr="00707C94" w:rsidRDefault="00F91A20" w:rsidP="00B864CC">
      <w:pPr>
        <w:rPr>
          <w:b/>
          <w:color w:val="548DD4" w:themeColor="text2" w:themeTint="99"/>
        </w:rPr>
      </w:pPr>
      <w:r w:rsidRPr="00F91A20">
        <w:t>In this assignment</w:t>
      </w:r>
      <w:r>
        <w:t xml:space="preserve"> we will review model output from SAS and perform the computations related to statistical inference for linear regression.  By performing this computations we are ensuring that we understand how the numbers in this SAS output are computed.</w:t>
      </w:r>
      <w:r w:rsidR="00707C94">
        <w:t xml:space="preserve">  </w:t>
      </w:r>
      <w:r w:rsidR="00707C94" w:rsidRPr="00707C94">
        <w:rPr>
          <w:b/>
          <w:color w:val="548DD4" w:themeColor="text2" w:themeTint="99"/>
        </w:rPr>
        <w:t>Students are expected to show all work in their computations.  A good practice is to write down the generic formula for any computation and then fill in the values need for the computation from the problem statement.</w:t>
      </w:r>
    </w:p>
    <w:p w14:paraId="78D1AD9F" w14:textId="77777777" w:rsidR="00AA1290" w:rsidRDefault="00AA1290" w:rsidP="00B864CC"/>
    <w:p w14:paraId="1EFEB030" w14:textId="77777777" w:rsidR="005C0A87" w:rsidRPr="005C0A87" w:rsidRDefault="005C0A87" w:rsidP="00B864CC">
      <w:pPr>
        <w:rPr>
          <w:b/>
        </w:rPr>
      </w:pPr>
      <w:r w:rsidRPr="005C0A87">
        <w:rPr>
          <w:b/>
        </w:rPr>
        <w:t>Grading Note:  These problems will be graded ‘up or down’, i.e. there is no partial credit.  This practice is how this assignment is graded, how the small computations in the quizzes are graded (since they are automated), and how the small computations on the final exam are graded.</w:t>
      </w:r>
    </w:p>
    <w:p w14:paraId="2BB9EBFE" w14:textId="77777777" w:rsidR="003D470D" w:rsidRDefault="003D470D">
      <w:pPr>
        <w:rPr>
          <w:b/>
          <w:u w:val="single"/>
        </w:rPr>
      </w:pPr>
      <w:r>
        <w:rPr>
          <w:b/>
          <w:u w:val="single"/>
        </w:rPr>
        <w:br w:type="page"/>
      </w:r>
    </w:p>
    <w:p w14:paraId="773090FC" w14:textId="1D371819" w:rsidR="000E3E0B" w:rsidRDefault="000E3E0B" w:rsidP="00F334E3">
      <w:pPr>
        <w:rPr>
          <w:b/>
          <w:u w:val="single"/>
        </w:rPr>
      </w:pPr>
      <w:r>
        <w:rPr>
          <w:b/>
          <w:u w:val="single"/>
        </w:rPr>
        <w:lastRenderedPageBreak/>
        <w:t xml:space="preserve">Zeeshan Latifi Assignment 4 </w:t>
      </w:r>
    </w:p>
    <w:p w14:paraId="169F3EDA" w14:textId="77777777" w:rsidR="00CD16F9" w:rsidRDefault="00F334E3" w:rsidP="00F334E3">
      <w:r w:rsidRPr="001A7C2A">
        <w:rPr>
          <w:b/>
          <w:u w:val="single"/>
        </w:rPr>
        <w:t>Model 1:</w:t>
      </w:r>
      <w:r>
        <w:t xml:space="preserve">  Let’s consider the </w:t>
      </w:r>
      <w:r w:rsidR="00FD3441">
        <w:t>following SAS output for a regression model</w:t>
      </w:r>
      <w:r>
        <w:t xml:space="preserve"> which we will refer to as Model 1</w:t>
      </w:r>
      <w:r w:rsidR="00F91A20">
        <w:t xml:space="preserve">.  </w:t>
      </w:r>
    </w:p>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4BD3B29F" w14:textId="77777777" w:rsidTr="00997C6C">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763AE0EC"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0BACD2B5" w14:textId="77777777" w:rsidTr="00997C6C">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13786564"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CD668D3"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88022AC"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6BEE6EC"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64AD9551"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2463D5B"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2A3A9A60"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01C2CF8"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3F5D6F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943EC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2126.00904</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DCABEB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531.50226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6037B86"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EA6A5FD"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4740E61D"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54128F2"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FCC9E1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7DA7BF9"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630.35953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3D2FD9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9.40835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0564BC4"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9A55880"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430A42DD"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FC8C88B"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4C24673"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158E5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20223BA" w14:textId="77777777" w:rsidR="00CD16F9" w:rsidRDefault="00CD16F9" w:rsidP="00997C6C">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7217008"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8D3DE77" w14:textId="77777777" w:rsidR="00CD16F9" w:rsidRDefault="00CD16F9" w:rsidP="00997C6C">
            <w:pPr>
              <w:keepNext/>
              <w:adjustRightInd w:val="0"/>
              <w:spacing w:before="29" w:after="29"/>
              <w:jc w:val="right"/>
              <w:rPr>
                <w:rFonts w:ascii="Arial" w:hAnsi="Arial" w:cs="Arial"/>
                <w:color w:val="000000"/>
                <w:sz w:val="19"/>
                <w:szCs w:val="19"/>
              </w:rPr>
            </w:pPr>
          </w:p>
        </w:tc>
      </w:tr>
    </w:tbl>
    <w:p w14:paraId="7BB3E4A2"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593431E0" w14:textId="77777777" w:rsidTr="00997C6C">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3F571E93"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0C3CD3D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3.06730</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14975179"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0C1D4030"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2BE53BFE"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26A404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131D9B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7078F73F" w14:textId="77777777" w:rsidR="00CD16F9" w:rsidRDefault="00CD16F9" w:rsidP="00997C6C">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BB22292"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34D8C9D6"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43B49FB" w14:textId="77777777" w:rsidR="00CD16F9" w:rsidRDefault="00CD16F9" w:rsidP="00997C6C">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191D955"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8.23017</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134B5FBC" w14:textId="77777777" w:rsidR="00CD16F9" w:rsidRDefault="00CD16F9" w:rsidP="00997C6C">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DA45835" w14:textId="77777777" w:rsidR="00CD16F9" w:rsidRDefault="00CD16F9" w:rsidP="00997C6C">
            <w:pPr>
              <w:adjustRightInd w:val="0"/>
              <w:spacing w:before="29" w:after="29"/>
              <w:jc w:val="right"/>
              <w:rPr>
                <w:rFonts w:ascii="Arial" w:hAnsi="Arial" w:cs="Arial"/>
                <w:color w:val="000000"/>
                <w:sz w:val="19"/>
                <w:szCs w:val="19"/>
              </w:rPr>
            </w:pPr>
          </w:p>
        </w:tc>
      </w:tr>
    </w:tbl>
    <w:p w14:paraId="7BC3F5BF"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4C6FFD64" w14:textId="77777777" w:rsidTr="00997C6C">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27B7ACE1"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62B8E686" w14:textId="77777777" w:rsidTr="00997C6C">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7F58D45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DD821B2"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79173C5"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621318B1"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1A72D1F"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57ACA8A"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6A96DAC6"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A708D13"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AE10F6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718EC23"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11.33027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227CF2A"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1.99409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C43269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5.68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72B7E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41679A1B"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853DE5C"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4862FA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ADE4D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2.18604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D4612E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0.41043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44EDC8F"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0705B3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41779D1F"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E8FCAD6"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D65431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0CBB0E9"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8.27430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14E8F2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2.33906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DD74B1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769D0A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0.0007</w:t>
            </w:r>
          </w:p>
        </w:tc>
      </w:tr>
      <w:tr w:rsidR="00CD16F9" w14:paraId="32098D90"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4D3760C"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F645E4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881EBA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0.49182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B39B3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0.26473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F9E220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1.86</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08B109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0.0676</w:t>
            </w:r>
          </w:p>
        </w:tc>
      </w:tr>
      <w:tr w:rsidR="00CD16F9" w14:paraId="4D84E1A9"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3889312"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97EF78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6E9BAC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-0.49356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FB0010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2.29431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E23FFA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6134D3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0.8303</w:t>
            </w:r>
          </w:p>
        </w:tc>
      </w:tr>
    </w:tbl>
    <w:p w14:paraId="7DD1E536"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724"/>
        <w:gridCol w:w="662"/>
        <w:gridCol w:w="929"/>
        <w:gridCol w:w="878"/>
        <w:gridCol w:w="878"/>
        <w:gridCol w:w="1782"/>
      </w:tblGrid>
      <w:tr w:rsidR="003D470D" w14:paraId="575DC0C1" w14:textId="77777777" w:rsidTr="00E77DE6">
        <w:trPr>
          <w:cantSplit/>
          <w:tblHeader/>
          <w:jc w:val="center"/>
        </w:trPr>
        <w:tc>
          <w:tcPr>
            <w:tcW w:w="172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78533A21"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2BEA0B63"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CC39122"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05A399BA"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704D15E9"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84E8554"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3D470D" w14:paraId="5B4EB77C" w14:textId="77777777" w:rsidTr="00E77DE6">
        <w:trPr>
          <w:cantSplit/>
          <w:jc w:val="center"/>
        </w:trPr>
        <w:tc>
          <w:tcPr>
            <w:tcW w:w="172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2B892C4"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4</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DE33D33"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5.0000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1AF98C1"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0.7713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8840C0A"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166.2129</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CEB2FF"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168.9481</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0B5D8E7"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w:t>
            </w:r>
          </w:p>
        </w:tc>
      </w:tr>
    </w:tbl>
    <w:p w14:paraId="75E1F845" w14:textId="77777777" w:rsidR="003D470D" w:rsidRDefault="003D470D" w:rsidP="003D470D">
      <w:pPr>
        <w:adjustRightInd w:val="0"/>
        <w:jc w:val="center"/>
        <w:rPr>
          <w:rFonts w:ascii="Arial" w:hAnsi="Arial" w:cs="Arial"/>
          <w:color w:val="000000"/>
          <w:sz w:val="19"/>
          <w:szCs w:val="19"/>
        </w:rPr>
      </w:pPr>
    </w:p>
    <w:p w14:paraId="78FE6DC4" w14:textId="77777777" w:rsidR="003D470D" w:rsidRDefault="003D470D" w:rsidP="003D470D">
      <w:pPr>
        <w:adjustRightInd w:val="0"/>
        <w:jc w:val="center"/>
        <w:rPr>
          <w:rFonts w:ascii="Arial" w:hAnsi="Arial" w:cs="Arial"/>
          <w:color w:val="000000"/>
          <w:sz w:val="19"/>
          <w:szCs w:val="19"/>
        </w:rPr>
      </w:pPr>
    </w:p>
    <w:p w14:paraId="53C5FE66" w14:textId="77777777" w:rsidR="00F334E3" w:rsidRDefault="00AA1290" w:rsidP="00F334E3">
      <w:pPr>
        <w:pStyle w:val="ListParagraph"/>
        <w:numPr>
          <w:ilvl w:val="0"/>
          <w:numId w:val="1"/>
        </w:numPr>
      </w:pPr>
      <w:r>
        <w:t>(5</w:t>
      </w:r>
      <w:r w:rsidR="009B1878">
        <w:t xml:space="preserve"> points)  </w:t>
      </w:r>
      <w:r>
        <w:t>How many observations are in the sample data</w:t>
      </w:r>
      <w:r w:rsidR="00F334E3">
        <w:t>?</w:t>
      </w:r>
      <w:r w:rsidR="004E1608">
        <w:t xml:space="preserve"> (Hint: The answer needs to be computed.  It is not simply a value listed on this page.)</w:t>
      </w:r>
    </w:p>
    <w:p w14:paraId="6DBD752E" w14:textId="77777777" w:rsidR="00094E5A" w:rsidRDefault="00582AF6" w:rsidP="0038677A">
      <w:pPr>
        <w:pStyle w:val="ListParagraph"/>
        <w:ind w:left="360"/>
        <w:rPr>
          <w:color w:val="00B050"/>
        </w:rPr>
      </w:pPr>
      <w:r>
        <w:rPr>
          <w:color w:val="00B050"/>
        </w:rPr>
        <w:t xml:space="preserve">Total number of observations are 72, total degrees of freedom from the ANOVA table plus 1.  </w:t>
      </w:r>
    </w:p>
    <w:p w14:paraId="184555A8" w14:textId="77777777" w:rsidR="00582AF6" w:rsidRDefault="00582AF6" w:rsidP="004A2E95">
      <w:pPr>
        <w:pStyle w:val="ListParagraph"/>
        <w:ind w:left="360"/>
        <w:rPr>
          <w:color w:val="00B050"/>
        </w:rPr>
      </w:pPr>
      <w:r>
        <w:rPr>
          <w:noProof/>
          <w:color w:val="00B050"/>
        </w:rPr>
        <w:drawing>
          <wp:inline distT="0" distB="0" distL="0" distR="0" wp14:anchorId="398064FC" wp14:editId="0DAEF1FD">
            <wp:extent cx="1532019" cy="69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1543414" cy="702451"/>
                    </a:xfrm>
                    <a:prstGeom prst="rect">
                      <a:avLst/>
                    </a:prstGeom>
                  </pic:spPr>
                </pic:pic>
              </a:graphicData>
            </a:graphic>
          </wp:inline>
        </w:drawing>
      </w:r>
    </w:p>
    <w:p w14:paraId="48018AF9" w14:textId="77777777" w:rsidR="00B11069" w:rsidRDefault="00B11069" w:rsidP="004A2E95">
      <w:pPr>
        <w:pStyle w:val="ListParagraph"/>
        <w:ind w:left="360"/>
        <w:rPr>
          <w:color w:val="00B050"/>
        </w:rPr>
      </w:pPr>
    </w:p>
    <w:p w14:paraId="36F3CFE5" w14:textId="77777777" w:rsidR="00F334E3" w:rsidRDefault="0093254E" w:rsidP="00F334E3">
      <w:pPr>
        <w:pStyle w:val="ListParagraph"/>
        <w:numPr>
          <w:ilvl w:val="0"/>
          <w:numId w:val="1"/>
        </w:numPr>
      </w:pPr>
      <w:r>
        <w:t>(5</w:t>
      </w:r>
      <w:r w:rsidR="009B1878">
        <w:t xml:space="preserve"> </w:t>
      </w:r>
      <w:proofErr w:type="gramStart"/>
      <w:r w:rsidR="009B1878">
        <w:t>points)  Write</w:t>
      </w:r>
      <w:proofErr w:type="gramEnd"/>
      <w:r w:rsidR="009B1878">
        <w:t xml:space="preserve"> out the null and alternate hypotheses </w:t>
      </w:r>
      <w:r w:rsidR="007F12F3">
        <w:t>for the t-test for</w:t>
      </w:r>
      <w:r w:rsidR="009B1878">
        <w:t xml:space="preserve"> Beta1.</w:t>
      </w:r>
    </w:p>
    <w:p w14:paraId="427B5111" w14:textId="7FC7DAAA" w:rsidR="003F508B" w:rsidRPr="004A2E95" w:rsidRDefault="00582AF6" w:rsidP="003F508B">
      <w:pPr>
        <w:pStyle w:val="ListParagraph"/>
        <w:ind w:left="36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 xml:space="preserve">=0       </m:t>
          </m:r>
          <m:r>
            <w:rPr>
              <w:rFonts w:ascii="Cambria Math" w:hAnsi="Cambria Math"/>
              <w:color w:val="00B050"/>
            </w:rPr>
            <m:t>vs</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r>
            <w:rPr>
              <w:rFonts w:ascii="Cambria Math" w:hAnsi="Cambria Math"/>
              <w:color w:val="00B050"/>
            </w:rPr>
            <m:t xml:space="preserve">0      </m:t>
          </m:r>
          <m:r>
            <w:rPr>
              <w:rFonts w:ascii="Cambria Math" w:hAnsi="Cambria Math"/>
              <w:color w:val="00B050"/>
            </w:rPr>
            <m:t xml:space="preserve"> </m:t>
          </m:r>
        </m:oMath>
      </m:oMathPara>
    </w:p>
    <w:p w14:paraId="0FE1E0F4" w14:textId="77777777" w:rsidR="009B1878" w:rsidRDefault="009B1878" w:rsidP="00F334E3">
      <w:pPr>
        <w:pStyle w:val="ListParagraph"/>
        <w:numPr>
          <w:ilvl w:val="0"/>
          <w:numId w:val="1"/>
        </w:numPr>
      </w:pPr>
      <w:r>
        <w:lastRenderedPageBreak/>
        <w:t xml:space="preserve">(5 </w:t>
      </w:r>
      <w:proofErr w:type="gramStart"/>
      <w:r>
        <w:t xml:space="preserve">points)   </w:t>
      </w:r>
      <w:proofErr w:type="gramEnd"/>
      <w:r w:rsidR="007F12F3">
        <w:t>Compute the t-</w:t>
      </w:r>
      <w:r>
        <w:t xml:space="preserve"> statistic for Beta1.</w:t>
      </w:r>
    </w:p>
    <w:p w14:paraId="677FBA11" w14:textId="54B598B4" w:rsidR="003F508B" w:rsidRDefault="004A2E95" w:rsidP="003F508B">
      <w:pPr>
        <w:pStyle w:val="ListParagraph"/>
        <w:ind w:left="360"/>
        <w:rPr>
          <w:rFonts w:eastAsiaTheme="minorEastAsia"/>
          <w:color w:val="00B050"/>
        </w:rPr>
      </w:pPr>
      <w:r w:rsidRPr="004A2E95">
        <w:rPr>
          <w:color w:val="00B050"/>
        </w:rPr>
        <w:t xml:space="preserve">The t-statistic is computed by the parameter estimate divided by the standard error for </w:t>
      </w:r>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oMath>
      <w:r>
        <w:rPr>
          <w:rFonts w:eastAsiaTheme="minorEastAsia"/>
          <w:color w:val="00B050"/>
        </w:rPr>
        <w:t>.  The answer is 5.326219</w:t>
      </w:r>
    </w:p>
    <w:p w14:paraId="12D94D3B" w14:textId="5CA130D4" w:rsidR="00992949" w:rsidRPr="002B697E" w:rsidRDefault="002B697E" w:rsidP="003F508B">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i</m:t>
              </m:r>
            </m:sub>
          </m:sSub>
          <m:r>
            <w:rPr>
              <w:rFonts w:ascii="Cambria Math" w:hAnsi="Cambria Math"/>
              <w:color w:val="00B050"/>
            </w:rPr>
            <m:t xml:space="preserve">= </m:t>
          </m:r>
          <m:f>
            <m:fPr>
              <m:ctrlPr>
                <w:rPr>
                  <w:rFonts w:ascii="Cambria Math" w:hAnsi="Cambria Math"/>
                  <w:i/>
                  <w:color w:val="00B050"/>
                </w:rPr>
              </m:ctrlPr>
            </m:fPr>
            <m:num>
              <m:acc>
                <m:accPr>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e>
              </m:acc>
            </m:num>
            <m:den>
              <m:r>
                <w:rPr>
                  <w:rFonts w:ascii="Cambria Math" w:hAnsi="Cambria Math"/>
                  <w:color w:val="00B050"/>
                </w:rPr>
                <m:t>se(</m:t>
              </m:r>
              <m:acc>
                <m:accPr>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r>
                    <w:rPr>
                      <w:rFonts w:ascii="Cambria Math" w:hAnsi="Cambria Math"/>
                      <w:color w:val="00B050"/>
                    </w:rPr>
                    <m:t>)</m:t>
                  </m:r>
                </m:e>
              </m:acc>
            </m:den>
          </m:f>
        </m:oMath>
      </m:oMathPara>
    </w:p>
    <w:p w14:paraId="0B5FEC74" w14:textId="78375240" w:rsidR="00B02184" w:rsidRDefault="004A2E95" w:rsidP="004A2E95">
      <w:pPr>
        <w:pStyle w:val="ListParagraph"/>
        <w:ind w:left="360"/>
      </w:pPr>
      <w:r>
        <w:rPr>
          <w:noProof/>
        </w:rPr>
        <w:drawing>
          <wp:inline distT="0" distB="0" distL="0" distR="0" wp14:anchorId="7D5B6C3D" wp14:editId="0472BB95">
            <wp:extent cx="1874919" cy="10217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1891536" cy="1030837"/>
                    </a:xfrm>
                    <a:prstGeom prst="rect">
                      <a:avLst/>
                    </a:prstGeom>
                  </pic:spPr>
                </pic:pic>
              </a:graphicData>
            </a:graphic>
          </wp:inline>
        </w:drawing>
      </w:r>
    </w:p>
    <w:p w14:paraId="6BAF8801" w14:textId="77777777" w:rsidR="00B11069" w:rsidRDefault="00B11069" w:rsidP="004A2E95">
      <w:pPr>
        <w:pStyle w:val="ListParagraph"/>
        <w:ind w:left="360"/>
      </w:pPr>
    </w:p>
    <w:p w14:paraId="2A121EAE" w14:textId="77777777" w:rsidR="009B1878" w:rsidRDefault="009B1878" w:rsidP="00F334E3">
      <w:pPr>
        <w:pStyle w:val="ListParagraph"/>
        <w:numPr>
          <w:ilvl w:val="0"/>
          <w:numId w:val="1"/>
        </w:numPr>
      </w:pPr>
      <w:r>
        <w:t xml:space="preserve">(5 </w:t>
      </w:r>
      <w:proofErr w:type="gramStart"/>
      <w:r>
        <w:t xml:space="preserve">points)   </w:t>
      </w:r>
      <w:proofErr w:type="gramEnd"/>
      <w:r>
        <w:t>Compute the R-Squared value for Model 1.</w:t>
      </w:r>
    </w:p>
    <w:p w14:paraId="142FC065" w14:textId="4CF94202" w:rsidR="003F508B" w:rsidRDefault="00E60349" w:rsidP="003F508B">
      <w:pPr>
        <w:pStyle w:val="ListParagraph"/>
        <w:ind w:left="360"/>
        <w:rPr>
          <w:color w:val="00B050"/>
        </w:rPr>
      </w:pPr>
      <w:r w:rsidRPr="00E60349">
        <w:rPr>
          <w:color w:val="00B050"/>
        </w:rPr>
        <w:t>This is computed by taking the error sum of squares (SSE) divided by the total sum of squares (SST).  Subtract that value by 1.  The answer is 0.7713</w:t>
      </w:r>
    </w:p>
    <w:p w14:paraId="786EAA62" w14:textId="29476774" w:rsidR="002B697E" w:rsidRPr="002B697E" w:rsidRDefault="002B697E" w:rsidP="002B697E">
      <w:pPr>
        <w:pStyle w:val="ListParagraph"/>
        <w:ind w:left="360"/>
        <w:rPr>
          <w:rFonts w:eastAsiaTheme="minorEastAsia"/>
          <w:color w:val="00B050"/>
        </w:rPr>
      </w:pPr>
      <m:oMathPara>
        <m:oMathParaPr>
          <m:jc m:val="left"/>
        </m:oMathParaPr>
        <m:oMath>
          <m:sSup>
            <m:sSupPr>
              <m:ctrlPr>
                <w:rPr>
                  <w:rFonts w:ascii="Cambria Math" w:hAnsi="Cambria Math"/>
                  <w:i/>
                  <w:color w:val="00B050"/>
                </w:rPr>
              </m:ctrlPr>
            </m:sSupPr>
            <m:e>
              <m:r>
                <w:rPr>
                  <w:rFonts w:ascii="Cambria Math" w:hAnsi="Cambria Math"/>
                  <w:color w:val="00B050"/>
                </w:rPr>
                <m:t>R</m:t>
              </m:r>
            </m:e>
            <m:sup>
              <m:r>
                <w:rPr>
                  <w:rFonts w:ascii="Cambria Math" w:hAnsi="Cambria Math"/>
                  <w:color w:val="00B050"/>
                </w:rPr>
                <m:t>2</m:t>
              </m:r>
            </m:sup>
          </m:sSup>
          <m:r>
            <w:rPr>
              <w:rFonts w:ascii="Cambria Math" w:hAnsi="Cambria Math"/>
              <w:color w:val="00B050"/>
            </w:rPr>
            <m:t xml:space="preserve">= </m:t>
          </m:r>
          <m:r>
            <w:rPr>
              <w:rFonts w:ascii="Cambria Math" w:hAnsi="Cambria Math"/>
              <w:color w:val="00B050"/>
            </w:rPr>
            <m:t xml:space="preserve">1- </m:t>
          </m:r>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SST</m:t>
              </m:r>
            </m:den>
          </m:f>
        </m:oMath>
      </m:oMathPara>
    </w:p>
    <w:p w14:paraId="37416069" w14:textId="2182D1E6" w:rsidR="00B11069" w:rsidRDefault="00B11069" w:rsidP="003F508B">
      <w:pPr>
        <w:pStyle w:val="ListParagraph"/>
        <w:ind w:left="360"/>
        <w:rPr>
          <w:color w:val="00B050"/>
        </w:rPr>
      </w:pPr>
      <w:r>
        <w:rPr>
          <w:noProof/>
          <w:color w:val="00B050"/>
        </w:rPr>
        <w:drawing>
          <wp:inline distT="0" distB="0" distL="0" distR="0" wp14:anchorId="32BB2CB6" wp14:editId="01D5371A">
            <wp:extent cx="1646319" cy="10523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1652298" cy="1056216"/>
                    </a:xfrm>
                    <a:prstGeom prst="rect">
                      <a:avLst/>
                    </a:prstGeom>
                  </pic:spPr>
                </pic:pic>
              </a:graphicData>
            </a:graphic>
          </wp:inline>
        </w:drawing>
      </w:r>
    </w:p>
    <w:p w14:paraId="6E544BBD" w14:textId="77777777" w:rsidR="00E60349" w:rsidRPr="00E60349" w:rsidRDefault="00E60349" w:rsidP="003F508B">
      <w:pPr>
        <w:pStyle w:val="ListParagraph"/>
        <w:ind w:left="360"/>
        <w:rPr>
          <w:color w:val="00B050"/>
        </w:rPr>
      </w:pPr>
    </w:p>
    <w:p w14:paraId="06F4AB9A" w14:textId="77777777" w:rsidR="009B1878" w:rsidRDefault="009B1878" w:rsidP="00F334E3">
      <w:pPr>
        <w:pStyle w:val="ListParagraph"/>
        <w:numPr>
          <w:ilvl w:val="0"/>
          <w:numId w:val="1"/>
        </w:numPr>
      </w:pPr>
      <w:r>
        <w:t xml:space="preserve">(5 </w:t>
      </w:r>
      <w:proofErr w:type="gramStart"/>
      <w:r>
        <w:t xml:space="preserve">points)   </w:t>
      </w:r>
      <w:proofErr w:type="gramEnd"/>
      <w:r>
        <w:t>Compute the Adjusted R-Squared value for Model 1.</w:t>
      </w:r>
    </w:p>
    <w:p w14:paraId="7367DC4E" w14:textId="75E043F0" w:rsidR="001E075E" w:rsidRPr="00FF5D20" w:rsidRDefault="00C253E2" w:rsidP="001E075E">
      <w:pPr>
        <w:pStyle w:val="ListParagraph"/>
        <w:ind w:left="360"/>
        <w:rPr>
          <w:color w:val="00B050"/>
        </w:rPr>
      </w:pPr>
      <w:r w:rsidRPr="00FF5D20">
        <w:rPr>
          <w:color w:val="00B050"/>
        </w:rPr>
        <w:t>Comp</w:t>
      </w:r>
      <w:r w:rsidR="00055002" w:rsidRPr="00FF5D20">
        <w:rPr>
          <w:color w:val="00B050"/>
        </w:rPr>
        <w:t xml:space="preserve">uted by using the formula below: </w:t>
      </w:r>
    </w:p>
    <w:p w14:paraId="0F958371" w14:textId="6DCD7E29" w:rsidR="00055002" w:rsidRPr="00FF5D20" w:rsidRDefault="00055002" w:rsidP="001E075E">
      <w:pPr>
        <w:pStyle w:val="ListParagraph"/>
        <w:ind w:left="360"/>
        <w:rPr>
          <w:rFonts w:eastAsiaTheme="minorEastAsia"/>
          <w:color w:val="00B050"/>
        </w:rPr>
      </w:pPr>
      <m:oMathPara>
        <m:oMathParaPr>
          <m:jc m:val="left"/>
        </m:oMathParaPr>
        <m:oMath>
          <m:r>
            <w:rPr>
              <w:rFonts w:ascii="Cambria Math" w:hAnsi="Cambria Math"/>
              <w:color w:val="00B050"/>
            </w:rPr>
            <m:t xml:space="preserve">1- </m:t>
          </m:r>
          <m:f>
            <m:fPr>
              <m:ctrlPr>
                <w:rPr>
                  <w:rFonts w:ascii="Cambria Math" w:hAnsi="Cambria Math"/>
                  <w:i/>
                  <w:color w:val="00B050"/>
                </w:rPr>
              </m:ctrlPr>
            </m:fPr>
            <m:num>
              <m:r>
                <w:rPr>
                  <w:rFonts w:ascii="Cambria Math" w:hAnsi="Cambria Math"/>
                  <w:color w:val="00B050"/>
                </w:rPr>
                <m:t>SSE/(n-p)</m:t>
              </m:r>
            </m:num>
            <m:den>
              <m:r>
                <w:rPr>
                  <w:rFonts w:ascii="Cambria Math" w:hAnsi="Cambria Math"/>
                  <w:color w:val="00B050"/>
                </w:rPr>
                <m:t>SST/(n-1)</m:t>
              </m:r>
            </m:den>
          </m:f>
        </m:oMath>
      </m:oMathPara>
    </w:p>
    <w:p w14:paraId="2C0071B5" w14:textId="6EEF0686" w:rsidR="00055002" w:rsidRPr="00FF5D20" w:rsidRDefault="004252FE" w:rsidP="001E075E">
      <w:pPr>
        <w:pStyle w:val="ListParagraph"/>
        <w:ind w:left="360"/>
        <w:rPr>
          <w:color w:val="00B050"/>
        </w:rPr>
      </w:pPr>
      <w:r>
        <w:rPr>
          <w:color w:val="00B050"/>
        </w:rPr>
        <w:t>The answer is 0.7576</w:t>
      </w:r>
    </w:p>
    <w:p w14:paraId="727B805D" w14:textId="08087015" w:rsidR="001E075E" w:rsidRDefault="00FF5D20" w:rsidP="00FF5D20">
      <w:pPr>
        <w:pStyle w:val="ListParagraph"/>
        <w:ind w:left="360"/>
      </w:pPr>
      <w:r>
        <w:rPr>
          <w:noProof/>
        </w:rPr>
        <w:drawing>
          <wp:inline distT="0" distB="0" distL="0" distR="0" wp14:anchorId="372E952B" wp14:editId="28BC6C2E">
            <wp:extent cx="2342101" cy="640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2372479" cy="648800"/>
                    </a:xfrm>
                    <a:prstGeom prst="rect">
                      <a:avLst/>
                    </a:prstGeom>
                  </pic:spPr>
                </pic:pic>
              </a:graphicData>
            </a:graphic>
          </wp:inline>
        </w:drawing>
      </w:r>
    </w:p>
    <w:p w14:paraId="46C07B52" w14:textId="77777777" w:rsidR="00FF5D20" w:rsidRPr="00FF5D20" w:rsidRDefault="00FF5D20" w:rsidP="00FF5D20">
      <w:pPr>
        <w:pStyle w:val="ListParagraph"/>
        <w:ind w:left="360"/>
      </w:pPr>
    </w:p>
    <w:p w14:paraId="0101B049" w14:textId="456FF650" w:rsidR="003F508B" w:rsidRDefault="009B1878" w:rsidP="00F5533B">
      <w:pPr>
        <w:pStyle w:val="ListParagraph"/>
        <w:numPr>
          <w:ilvl w:val="0"/>
          <w:numId w:val="1"/>
        </w:numPr>
      </w:pPr>
      <w:r>
        <w:t xml:space="preserve">(5 </w:t>
      </w:r>
      <w:proofErr w:type="gramStart"/>
      <w:r>
        <w:t xml:space="preserve">points)   </w:t>
      </w:r>
      <w:proofErr w:type="gramEnd"/>
      <w:r>
        <w:t>Write out the null and alternate hypotheses for</w:t>
      </w:r>
      <w:r w:rsidR="00401865">
        <w:t xml:space="preserve"> the Overall F-</w:t>
      </w:r>
      <w:r>
        <w:t>test.</w:t>
      </w:r>
    </w:p>
    <w:p w14:paraId="52C12916" w14:textId="33F9211F" w:rsidR="00D36862" w:rsidRPr="00251DB7" w:rsidRDefault="00D36862" w:rsidP="00D36862">
      <w:pPr>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m:t>
              </m:r>
            </m:sub>
          </m:sSub>
          <m:r>
            <w:rPr>
              <w:rFonts w:ascii="Cambria Math" w:hAnsi="Cambria Math"/>
              <w:color w:val="00B050"/>
            </w:rPr>
            <m:t>=0      vs</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r>
            <w:rPr>
              <w:rFonts w:ascii="Cambria Math" w:hAnsi="Cambria Math"/>
              <w:color w:val="00B050"/>
            </w:rPr>
            <m:t xml:space="preserve">≠0  </m:t>
          </m:r>
          <m:r>
            <w:rPr>
              <w:rFonts w:ascii="Cambria Math" w:hAnsi="Cambria Math"/>
              <w:color w:val="00B050"/>
            </w:rPr>
            <m:t xml:space="preserve"> for some i ∈{1,…,k}</m:t>
          </m:r>
          <m:r>
            <w:rPr>
              <w:rFonts w:ascii="Cambria Math" w:hAnsi="Cambria Math"/>
              <w:color w:val="00B050"/>
            </w:rPr>
            <m:t xml:space="preserve">    </m:t>
          </m:r>
          <m:r>
            <w:rPr>
              <w:rFonts w:ascii="Cambria Math" w:hAnsi="Cambria Math"/>
              <w:color w:val="00B050"/>
            </w:rPr>
            <m:t xml:space="preserve"> </m:t>
          </m:r>
        </m:oMath>
      </m:oMathPara>
    </w:p>
    <w:p w14:paraId="1E1CAAAE" w14:textId="77777777" w:rsidR="00251DB7" w:rsidRDefault="00251DB7" w:rsidP="00D36862">
      <w:pPr>
        <w:rPr>
          <w:rFonts w:eastAsiaTheme="minorEastAsia"/>
          <w:color w:val="00B050"/>
        </w:rPr>
      </w:pPr>
    </w:p>
    <w:p w14:paraId="4CCCA708" w14:textId="77777777" w:rsidR="00251DB7" w:rsidRDefault="00251DB7" w:rsidP="00D36862">
      <w:pPr>
        <w:rPr>
          <w:rFonts w:eastAsiaTheme="minorEastAsia"/>
          <w:color w:val="00B050"/>
        </w:rPr>
      </w:pPr>
    </w:p>
    <w:p w14:paraId="6230C53B" w14:textId="77777777" w:rsidR="00251DB7" w:rsidRDefault="00251DB7" w:rsidP="00D36862">
      <w:pPr>
        <w:rPr>
          <w:rFonts w:eastAsiaTheme="minorEastAsia"/>
          <w:color w:val="00B050"/>
        </w:rPr>
      </w:pPr>
    </w:p>
    <w:p w14:paraId="040B54C9" w14:textId="77777777" w:rsidR="00251DB7" w:rsidRPr="00D36862" w:rsidRDefault="00251DB7" w:rsidP="00D36862">
      <w:pPr>
        <w:rPr>
          <w:rFonts w:eastAsiaTheme="minorEastAsia"/>
          <w:color w:val="00B050"/>
        </w:rPr>
      </w:pPr>
    </w:p>
    <w:p w14:paraId="38D497D1" w14:textId="77777777" w:rsidR="009B1878" w:rsidRDefault="009B1878" w:rsidP="009B1878">
      <w:pPr>
        <w:pStyle w:val="ListParagraph"/>
        <w:numPr>
          <w:ilvl w:val="0"/>
          <w:numId w:val="1"/>
        </w:numPr>
      </w:pPr>
      <w:r>
        <w:lastRenderedPageBreak/>
        <w:t xml:space="preserve">(5 </w:t>
      </w:r>
      <w:proofErr w:type="gramStart"/>
      <w:r>
        <w:t xml:space="preserve">points)   </w:t>
      </w:r>
      <w:proofErr w:type="gramEnd"/>
      <w:r w:rsidR="00401865">
        <w:t>Compute the F-statistic for the Overall F-</w:t>
      </w:r>
      <w:r>
        <w:t>test.</w:t>
      </w:r>
    </w:p>
    <w:p w14:paraId="4ED108B7" w14:textId="087852FF" w:rsidR="009B1878" w:rsidRPr="004C4BC6" w:rsidRDefault="004252FE" w:rsidP="003924D0">
      <w:pPr>
        <w:pStyle w:val="ListParagraph"/>
        <w:ind w:left="360"/>
        <w:rPr>
          <w:color w:val="00B050"/>
        </w:rPr>
      </w:pPr>
      <w:r w:rsidRPr="004C4BC6">
        <w:rPr>
          <w:color w:val="00B050"/>
        </w:rPr>
        <w:t>Computed by the formula below:</w:t>
      </w:r>
    </w:p>
    <w:p w14:paraId="6B787DA0" w14:textId="65D7E761" w:rsidR="004252FE" w:rsidRPr="004C4BC6" w:rsidRDefault="004252FE" w:rsidP="003924D0">
      <w:pPr>
        <w:pStyle w:val="ListParagraph"/>
        <w:ind w:left="36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SSR/k</m:t>
              </m:r>
            </m:num>
            <m:den>
              <m:r>
                <w:rPr>
                  <w:rFonts w:ascii="Cambria Math" w:hAnsi="Cambria Math"/>
                  <w:color w:val="00B050"/>
                </w:rPr>
                <m:t>SSE/(n-p)</m:t>
              </m:r>
            </m:den>
          </m:f>
        </m:oMath>
      </m:oMathPara>
    </w:p>
    <w:p w14:paraId="2B65754C" w14:textId="6A5E889B" w:rsidR="004252FE" w:rsidRPr="004C4BC6" w:rsidRDefault="004252FE" w:rsidP="003924D0">
      <w:pPr>
        <w:pStyle w:val="ListParagraph"/>
        <w:ind w:left="360"/>
        <w:rPr>
          <w:rFonts w:eastAsiaTheme="minorEastAsia"/>
          <w:color w:val="00B050"/>
        </w:rPr>
      </w:pPr>
      <w:r w:rsidRPr="004C4BC6">
        <w:rPr>
          <w:rFonts w:eastAsiaTheme="minorEastAsia"/>
          <w:color w:val="00B050"/>
        </w:rPr>
        <w:t>The answer is 56.4926</w:t>
      </w:r>
    </w:p>
    <w:p w14:paraId="3B9398BD" w14:textId="3AA36096" w:rsidR="009F1708" w:rsidRPr="004252FE" w:rsidRDefault="009F1708" w:rsidP="003924D0">
      <w:pPr>
        <w:pStyle w:val="ListParagraph"/>
        <w:ind w:left="360"/>
        <w:rPr>
          <w:rFonts w:eastAsiaTheme="minorEastAsia"/>
        </w:rPr>
      </w:pPr>
      <w:r>
        <w:rPr>
          <w:rFonts w:eastAsiaTheme="minorEastAsia"/>
          <w:noProof/>
        </w:rPr>
        <w:drawing>
          <wp:inline distT="0" distB="0" distL="0" distR="0" wp14:anchorId="28BD3FDF" wp14:editId="307F1FEF">
            <wp:extent cx="1646319" cy="804236"/>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1650863" cy="806456"/>
                    </a:xfrm>
                    <a:prstGeom prst="rect">
                      <a:avLst/>
                    </a:prstGeom>
                  </pic:spPr>
                </pic:pic>
              </a:graphicData>
            </a:graphic>
          </wp:inline>
        </w:drawing>
      </w:r>
    </w:p>
    <w:p w14:paraId="1F0C1E23" w14:textId="77777777" w:rsidR="00F334E3" w:rsidRDefault="00F334E3" w:rsidP="00F334E3">
      <w:r w:rsidRPr="001A7C2A">
        <w:rPr>
          <w:b/>
          <w:u w:val="single"/>
        </w:rPr>
        <w:t>Model 2:</w:t>
      </w:r>
      <w:r>
        <w:t xml:space="preserve">  Now let’s consider </w:t>
      </w:r>
      <w:r w:rsidR="00C32348">
        <w:t>the following SAS output for an alternate regression model</w:t>
      </w:r>
      <w:r>
        <w:t xml:space="preserve"> which we will refer to as Model 2</w:t>
      </w:r>
      <w:r w:rsidR="00F91A20">
        <w:t xml:space="preserve">.  </w:t>
      </w:r>
    </w:p>
    <w:p w14:paraId="2EECEBF9"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0392AB7C" w14:textId="77777777" w:rsidTr="00997C6C">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2257F54"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0AA6DA1D" w14:textId="77777777" w:rsidTr="00997C6C">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2CC97217"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72A9F1E"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92715AB"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B771DCE"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23BF5C20"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F3E0DDD"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32ED9247"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E0A43B5"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AD440E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BCBE3E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2183.75946</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7F3991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363.95991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744143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41.32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C76EA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7802A570"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F1186C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E6D84F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A92184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572.60911</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1B9FF89"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8.80937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78CF6E5"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5E89E02"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18D5B9D6"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891BD7D"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A1F2B5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8CF8F8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DC170AE" w14:textId="77777777" w:rsidR="00CD16F9" w:rsidRDefault="00CD16F9" w:rsidP="00997C6C">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10C7FC1"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78DDFF5" w14:textId="77777777" w:rsidR="00CD16F9" w:rsidRDefault="00CD16F9" w:rsidP="00997C6C">
            <w:pPr>
              <w:keepNext/>
              <w:adjustRightInd w:val="0"/>
              <w:spacing w:before="29" w:after="29"/>
              <w:jc w:val="right"/>
              <w:rPr>
                <w:rFonts w:ascii="Arial" w:hAnsi="Arial" w:cs="Arial"/>
                <w:color w:val="000000"/>
                <w:sz w:val="19"/>
                <w:szCs w:val="19"/>
              </w:rPr>
            </w:pPr>
          </w:p>
        </w:tc>
      </w:tr>
    </w:tbl>
    <w:p w14:paraId="5A46F5B9"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5131765A" w14:textId="77777777" w:rsidTr="00997C6C">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6F4D8FC6"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0D91896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2.96806</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2351129B"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7843842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0.7923</w:t>
            </w:r>
          </w:p>
        </w:tc>
      </w:tr>
      <w:tr w:rsidR="00CD16F9" w14:paraId="5AB78F82"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1963EB9"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BF12BD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E2C32B8" w14:textId="77777777" w:rsidR="00CD16F9" w:rsidRDefault="00CD16F9" w:rsidP="00997C6C">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0A2A59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0.7731</w:t>
            </w:r>
          </w:p>
        </w:tc>
      </w:tr>
      <w:tr w:rsidR="00CD16F9" w14:paraId="202E4E13"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F095F84" w14:textId="77777777" w:rsidR="00CD16F9" w:rsidRDefault="00CD16F9" w:rsidP="00997C6C">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5A23D5F"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7.96388</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2C192700" w14:textId="77777777" w:rsidR="00CD16F9" w:rsidRDefault="00CD16F9" w:rsidP="00997C6C">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BF9FB66" w14:textId="77777777" w:rsidR="00CD16F9" w:rsidRDefault="00CD16F9" w:rsidP="00997C6C">
            <w:pPr>
              <w:adjustRightInd w:val="0"/>
              <w:spacing w:before="29" w:after="29"/>
              <w:jc w:val="right"/>
              <w:rPr>
                <w:rFonts w:ascii="Arial" w:hAnsi="Arial" w:cs="Arial"/>
                <w:color w:val="000000"/>
                <w:sz w:val="19"/>
                <w:szCs w:val="19"/>
              </w:rPr>
            </w:pPr>
          </w:p>
        </w:tc>
      </w:tr>
    </w:tbl>
    <w:p w14:paraId="2B75F676"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3A9AC2BB" w14:textId="77777777" w:rsidTr="00997C6C">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677CD240"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7965CF35" w14:textId="77777777" w:rsidTr="00997C6C">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5E2D65D6"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EA89DC9"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5B9CFBB"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4631D1C"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960B5D5"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2E2C6D31"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008D807C"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1CB1F5C"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87EF70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D84D0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14.39017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A107623"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2.89157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491001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4.98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9BC86D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6425791D"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F86C620"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06B927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DFBB0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1.97132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7179BF1"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0.43653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FC6570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4.52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7055F4A"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39A724CA"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CA44892"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580C64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84294D1"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9.13895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D53CA4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2.30071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284C48A"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3.97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A74B09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CD16F9" w14:paraId="0977A2C1"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3B18FF"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23AD0A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56313E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0.56485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4FF1CB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0.26266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9FE9C1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2.15</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7B6C38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0.0352</w:t>
            </w:r>
          </w:p>
        </w:tc>
      </w:tr>
      <w:tr w:rsidR="00CD16F9" w14:paraId="19D3BFBD"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DAB8CFF"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94CE60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621A11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0.33371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32EB81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2.42131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258388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0.14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D7E1AB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0.8908</w:t>
            </w:r>
          </w:p>
        </w:tc>
      </w:tr>
      <w:tr w:rsidR="00CD16F9" w14:paraId="23AAA892"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B6F86C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093822D"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5F5BD3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1.90698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F68715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0.76459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4D0332D"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2.49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2481DC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0.0152</w:t>
            </w:r>
          </w:p>
        </w:tc>
      </w:tr>
      <w:tr w:rsidR="00CD16F9" w14:paraId="66705FEE"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5119DA4" w14:textId="77777777" w:rsidR="00CD16F9" w:rsidRDefault="00CD16F9" w:rsidP="00997C6C">
            <w:pPr>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FD97AAF"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544912D"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-1.04330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28219BB"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0.64759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421DF1E"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-1.61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27966FA"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0.1120</w:t>
            </w:r>
          </w:p>
        </w:tc>
      </w:tr>
    </w:tbl>
    <w:p w14:paraId="001D28DF"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364"/>
        <w:gridCol w:w="662"/>
        <w:gridCol w:w="929"/>
        <w:gridCol w:w="878"/>
        <w:gridCol w:w="878"/>
        <w:gridCol w:w="1782"/>
      </w:tblGrid>
      <w:tr w:rsidR="00E77DE6" w14:paraId="27C3857E" w14:textId="77777777" w:rsidTr="00E77DE6">
        <w:trPr>
          <w:cantSplit/>
          <w:tblHeader/>
          <w:jc w:val="center"/>
        </w:trPr>
        <w:tc>
          <w:tcPr>
            <w:tcW w:w="136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79B5ACB4"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9AF7059"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6A75F167"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9BAEBE9"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22F92E46"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C710B18"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E77DE6" w14:paraId="206BACE8" w14:textId="77777777" w:rsidTr="00E77DE6">
        <w:trPr>
          <w:cantSplit/>
          <w:jc w:val="center"/>
        </w:trPr>
        <w:tc>
          <w:tcPr>
            <w:tcW w:w="13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2E4EA39"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6</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2FA5011"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7.0000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7DE8155"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0.7923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E1455BE"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163.2947</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D2A5F3E"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166.7792</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D94CC3B"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 X5 X6</w:t>
            </w:r>
          </w:p>
        </w:tc>
      </w:tr>
    </w:tbl>
    <w:p w14:paraId="5DD4FFF8" w14:textId="77777777" w:rsidR="003D470D" w:rsidRDefault="003D470D" w:rsidP="00F334E3"/>
    <w:p w14:paraId="18919660" w14:textId="77777777" w:rsidR="003924D0" w:rsidRDefault="003924D0" w:rsidP="003924D0">
      <w:pPr>
        <w:pStyle w:val="ListParagraph"/>
        <w:numPr>
          <w:ilvl w:val="0"/>
          <w:numId w:val="1"/>
        </w:numPr>
      </w:pPr>
      <w:r>
        <w:lastRenderedPageBreak/>
        <w:t xml:space="preserve">(5 </w:t>
      </w:r>
      <w:proofErr w:type="gramStart"/>
      <w:r>
        <w:t xml:space="preserve">points)   </w:t>
      </w:r>
      <w:proofErr w:type="gramEnd"/>
      <w:r w:rsidR="00F334E3">
        <w:t>Now let’s consider M</w:t>
      </w:r>
      <w:r>
        <w:t xml:space="preserve">odel </w:t>
      </w:r>
      <w:r w:rsidR="00F334E3">
        <w:t>1 and M</w:t>
      </w:r>
      <w:r>
        <w:t xml:space="preserve">odel </w:t>
      </w:r>
      <w:r w:rsidR="00F334E3">
        <w:t xml:space="preserve">2 as a pair of models.  </w:t>
      </w:r>
      <w:r>
        <w:t>Does Model 1 nest Model 2 or does Model 2 nest Model 1?  Explain.</w:t>
      </w:r>
    </w:p>
    <w:p w14:paraId="2F03D025" w14:textId="2D44151F" w:rsidR="00EE36AD" w:rsidRDefault="006C277F" w:rsidP="003924D0">
      <w:pPr>
        <w:pStyle w:val="ListParagraph"/>
        <w:ind w:left="360"/>
        <w:rPr>
          <w:color w:val="00B050"/>
        </w:rPr>
      </w:pPr>
      <w:r w:rsidRPr="00EE36AD">
        <w:rPr>
          <w:color w:val="00B050"/>
        </w:rPr>
        <w:t>Based on the pred</w:t>
      </w:r>
      <w:r w:rsidR="00D8663D" w:rsidRPr="00EE36AD">
        <w:rPr>
          <w:color w:val="00B050"/>
        </w:rPr>
        <w:t xml:space="preserve">ictor variables, it shows that Model 1 predictors are a subset of Model 2 predictor variables. Model 1 is the reduced model and Model 2 is the full model.  Therefore, </w:t>
      </w:r>
      <w:r w:rsidR="00EE36AD" w:rsidRPr="00EE36AD">
        <w:rPr>
          <w:color w:val="00B050"/>
        </w:rPr>
        <w:t xml:space="preserve">Model 2 nests Model 1.  </w:t>
      </w:r>
      <m:oMath>
        <m:r>
          <w:rPr>
            <w:rFonts w:ascii="Cambria Math" w:eastAsiaTheme="minorEastAsia" w:hAnsi="Cambria Math"/>
            <w:color w:val="00B050"/>
          </w:rPr>
          <m:t>Model 1</m:t>
        </m:r>
        <m:r>
          <w:rPr>
            <w:rFonts w:ascii="Cambria Math" w:hAnsi="Cambria Math"/>
            <w:color w:val="00B050"/>
          </w:rPr>
          <m:t>⊂Model 2</m:t>
        </m:r>
      </m:oMath>
    </w:p>
    <w:p w14:paraId="4054E2EC" w14:textId="77777777" w:rsidR="00EE36AD" w:rsidRPr="00EE36AD" w:rsidRDefault="00EE36AD" w:rsidP="003924D0">
      <w:pPr>
        <w:pStyle w:val="ListParagraph"/>
        <w:ind w:left="360"/>
        <w:rPr>
          <w:color w:val="00B050"/>
        </w:rPr>
      </w:pPr>
    </w:p>
    <w:p w14:paraId="72F623FD" w14:textId="77777777" w:rsidR="00AB517C" w:rsidRDefault="003924D0" w:rsidP="006B3972">
      <w:pPr>
        <w:pStyle w:val="ListParagraph"/>
        <w:numPr>
          <w:ilvl w:val="0"/>
          <w:numId w:val="1"/>
        </w:numPr>
      </w:pPr>
      <w:r>
        <w:t xml:space="preserve">(5 </w:t>
      </w:r>
      <w:proofErr w:type="gramStart"/>
      <w:r>
        <w:t xml:space="preserve">points)   </w:t>
      </w:r>
      <w:proofErr w:type="gramEnd"/>
      <w:r>
        <w:t>Write out the null and alte</w:t>
      </w:r>
      <w:r w:rsidR="00F76677">
        <w:t>rnate hypotheses for a nested F-</w:t>
      </w:r>
      <w:r>
        <w:t>test using Model 1 and Model 2.</w:t>
      </w:r>
    </w:p>
    <w:p w14:paraId="277CB15C" w14:textId="67CFA2AF" w:rsidR="001A17ED" w:rsidRPr="00AB517C" w:rsidRDefault="008404AB" w:rsidP="00AB517C">
      <w:pPr>
        <w:pStyle w:val="ListParagraph"/>
        <w:ind w:left="36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6</m:t>
              </m:r>
            </m:sub>
          </m:sSub>
          <m:r>
            <w:rPr>
              <w:rFonts w:ascii="Cambria Math" w:hAnsi="Cambria Math"/>
              <w:color w:val="00B050"/>
            </w:rPr>
            <m:t xml:space="preserve">=0      vs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r>
            <w:rPr>
              <w:rFonts w:ascii="Cambria Math" w:hAnsi="Cambria Math"/>
              <w:color w:val="00B050"/>
            </w:rPr>
            <m:t>≠0   for some i ∈</m:t>
          </m:r>
          <m:r>
            <w:rPr>
              <w:rFonts w:ascii="Cambria Math" w:hAnsi="Cambria Math"/>
              <w:color w:val="00B050"/>
            </w:rPr>
            <m:t>{1…6</m:t>
          </m:r>
          <m:r>
            <w:rPr>
              <w:rFonts w:ascii="Cambria Math" w:hAnsi="Cambria Math"/>
              <w:color w:val="00B050"/>
            </w:rPr>
            <m:t xml:space="preserve">}    </m:t>
          </m:r>
          <m:r>
            <w:rPr>
              <w:rFonts w:ascii="Cambria Math" w:hAnsi="Cambria Math"/>
              <w:color w:val="00B050"/>
            </w:rPr>
            <m:t xml:space="preserve"> </m:t>
          </m:r>
        </m:oMath>
      </m:oMathPara>
    </w:p>
    <w:p w14:paraId="23A1047E" w14:textId="77777777" w:rsidR="00AB517C" w:rsidRPr="00AB517C" w:rsidRDefault="00AB517C" w:rsidP="00AB517C">
      <w:pPr>
        <w:pStyle w:val="ListParagraph"/>
        <w:ind w:left="360"/>
      </w:pPr>
    </w:p>
    <w:p w14:paraId="75ACCF5D" w14:textId="77777777" w:rsidR="003924D0" w:rsidRDefault="003924D0" w:rsidP="00F334E3">
      <w:pPr>
        <w:pStyle w:val="ListParagraph"/>
        <w:numPr>
          <w:ilvl w:val="0"/>
          <w:numId w:val="1"/>
        </w:numPr>
      </w:pPr>
      <w:r>
        <w:t xml:space="preserve">  (5 </w:t>
      </w:r>
      <w:proofErr w:type="gramStart"/>
      <w:r>
        <w:t xml:space="preserve">points) </w:t>
      </w:r>
      <w:r w:rsidR="00401865">
        <w:t xml:space="preserve">  </w:t>
      </w:r>
      <w:proofErr w:type="gramEnd"/>
      <w:r w:rsidR="00401865">
        <w:t>Compute the F-statistic for a nested F-</w:t>
      </w:r>
      <w:r>
        <w:t xml:space="preserve">test using Model 1 and Model 2. </w:t>
      </w:r>
    </w:p>
    <w:p w14:paraId="37754495" w14:textId="77777777" w:rsidR="007F0487" w:rsidRPr="007F0487" w:rsidRDefault="007F0487" w:rsidP="007F0487">
      <w:pPr>
        <w:rPr>
          <w:color w:val="00B050"/>
        </w:rPr>
      </w:pPr>
      <w:r w:rsidRPr="007F0487">
        <w:rPr>
          <w:color w:val="00B050"/>
        </w:rPr>
        <w:t>Computed by the formula below:</w:t>
      </w:r>
    </w:p>
    <w:p w14:paraId="28D4DB87" w14:textId="63ACFF21" w:rsidR="007F0487" w:rsidRPr="007F0487" w:rsidRDefault="007F0487" w:rsidP="007F0487">
      <w:pPr>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[SSE</m:t>
              </m:r>
              <m:d>
                <m:dPr>
                  <m:ctrlPr>
                    <w:rPr>
                      <w:rFonts w:ascii="Cambria Math" w:hAnsi="Cambria Math"/>
                      <w:i/>
                      <w:color w:val="00B050"/>
                    </w:rPr>
                  </m:ctrlPr>
                </m:dPr>
                <m:e>
                  <m:r>
                    <w:rPr>
                      <w:rFonts w:ascii="Cambria Math" w:hAnsi="Cambria Math"/>
                      <w:color w:val="00B050"/>
                    </w:rPr>
                    <m:t>RM</m:t>
                  </m:r>
                </m:e>
              </m:d>
              <m:r>
                <w:rPr>
                  <w:rFonts w:ascii="Cambria Math" w:hAnsi="Cambria Math"/>
                  <w:color w:val="00B050"/>
                </w:rPr>
                <m:t>-SSE(FM)]/[dim</m:t>
              </m:r>
              <m:d>
                <m:dPr>
                  <m:ctrlPr>
                    <w:rPr>
                      <w:rFonts w:ascii="Cambria Math" w:hAnsi="Cambria Math"/>
                      <w:i/>
                      <w:color w:val="00B050"/>
                    </w:rPr>
                  </m:ctrlPr>
                </m:dPr>
                <m:e>
                  <m:r>
                    <w:rPr>
                      <w:rFonts w:ascii="Cambria Math" w:hAnsi="Cambria Math"/>
                      <w:color w:val="00B050"/>
                    </w:rPr>
                    <m:t>FM</m:t>
                  </m:r>
                </m:e>
              </m:d>
              <m:r>
                <w:rPr>
                  <w:rFonts w:ascii="Cambria Math" w:hAnsi="Cambria Math"/>
                  <w:color w:val="00B050"/>
                </w:rPr>
                <m:t>-</m:t>
              </m:r>
              <m:func>
                <m:funcPr>
                  <m:ctrlPr>
                    <w:rPr>
                      <w:rFonts w:ascii="Cambria Math" w:hAnsi="Cambria Math"/>
                      <w:color w:val="00B050"/>
                    </w:rPr>
                  </m:ctrlPr>
                </m:funcPr>
                <m:fName>
                  <m:r>
                    <m:rPr>
                      <m:sty m:val="p"/>
                    </m:rPr>
                    <w:rPr>
                      <w:rFonts w:ascii="Cambria Math" w:hAnsi="Cambria Math"/>
                      <w:color w:val="00B050"/>
                    </w:rPr>
                    <m:t>dim</m:t>
                  </m:r>
                  <m:ctrlPr>
                    <w:rPr>
                      <w:rFonts w:ascii="Cambria Math" w:hAnsi="Cambria Math"/>
                      <w:i/>
                      <w:color w:val="00B050"/>
                    </w:rPr>
                  </m:ctrlPr>
                </m:fName>
                <m:e>
                  <m:d>
                    <m:dPr>
                      <m:ctrlPr>
                        <w:rPr>
                          <w:rFonts w:ascii="Cambria Math" w:hAnsi="Cambria Math"/>
                          <w:i/>
                          <w:color w:val="00B050"/>
                        </w:rPr>
                      </m:ctrlPr>
                    </m:dPr>
                    <m:e>
                      <m:r>
                        <w:rPr>
                          <w:rFonts w:ascii="Cambria Math" w:hAnsi="Cambria Math"/>
                          <w:color w:val="00B050"/>
                        </w:rPr>
                        <m:t>RM</m:t>
                      </m:r>
                    </m:e>
                  </m:d>
                </m:e>
              </m:func>
              <m:r>
                <w:rPr>
                  <w:rFonts w:ascii="Cambria Math" w:hAnsi="Cambria Math"/>
                  <w:color w:val="00B050"/>
                </w:rPr>
                <m:t>]</m:t>
              </m:r>
            </m:num>
            <m:den>
              <m:r>
                <w:rPr>
                  <w:rFonts w:ascii="Cambria Math" w:hAnsi="Cambria Math"/>
                  <w:color w:val="00B050"/>
                </w:rPr>
                <m:t>SSE</m:t>
              </m:r>
              <m:r>
                <w:rPr>
                  <w:rFonts w:ascii="Cambria Math" w:hAnsi="Cambria Math"/>
                  <w:color w:val="00B050"/>
                </w:rPr>
                <m:t>(FM)</m:t>
              </m:r>
              <m:r>
                <w:rPr>
                  <w:rFonts w:ascii="Cambria Math" w:hAnsi="Cambria Math"/>
                  <w:color w:val="00B050"/>
                </w:rPr>
                <m:t>/</m:t>
              </m:r>
              <m:r>
                <w:rPr>
                  <w:rFonts w:ascii="Cambria Math" w:hAnsi="Cambria Math"/>
                  <w:color w:val="00B050"/>
                </w:rPr>
                <m:t>[</m:t>
              </m:r>
              <m:d>
                <m:dPr>
                  <m:ctrlPr>
                    <w:rPr>
                      <w:rFonts w:ascii="Cambria Math" w:hAnsi="Cambria Math"/>
                      <w:i/>
                      <w:color w:val="00B050"/>
                    </w:rPr>
                  </m:ctrlPr>
                </m:dPr>
                <m:e>
                  <m:r>
                    <w:rPr>
                      <w:rFonts w:ascii="Cambria Math" w:hAnsi="Cambria Math"/>
                      <w:color w:val="00B050"/>
                    </w:rPr>
                    <m:t>n-</m:t>
                  </m:r>
                  <m:r>
                    <m:rPr>
                      <m:sty m:val="p"/>
                    </m:rPr>
                    <w:rPr>
                      <w:rFonts w:ascii="Cambria Math" w:hAnsi="Cambria Math"/>
                      <w:color w:val="00B050"/>
                    </w:rPr>
                    <m:t>dim⁡</m:t>
                  </m:r>
                  <m:r>
                    <w:rPr>
                      <w:rFonts w:ascii="Cambria Math" w:hAnsi="Cambria Math"/>
                      <w:color w:val="00B050"/>
                    </w:rPr>
                    <m:t>(FM)</m:t>
                  </m:r>
                </m:e>
              </m:d>
              <m:r>
                <w:rPr>
                  <w:rFonts w:ascii="Cambria Math" w:hAnsi="Cambria Math"/>
                  <w:color w:val="00B050"/>
                </w:rPr>
                <m:t>]</m:t>
              </m:r>
            </m:den>
          </m:f>
        </m:oMath>
      </m:oMathPara>
    </w:p>
    <w:p w14:paraId="08F683E4" w14:textId="4B46E5BC" w:rsidR="007F0487" w:rsidRDefault="0040036C" w:rsidP="007F0487">
      <w:pPr>
        <w:rPr>
          <w:rFonts w:eastAsiaTheme="minorEastAsia"/>
          <w:color w:val="00B050"/>
        </w:rPr>
      </w:pPr>
      <w:r>
        <w:rPr>
          <w:rFonts w:eastAsiaTheme="minorEastAsia"/>
          <w:color w:val="00B050"/>
        </w:rPr>
        <w:t>The answer is 3.2777</w:t>
      </w:r>
    </w:p>
    <w:p w14:paraId="56369E0D" w14:textId="06FA80E2" w:rsidR="004E3BC3" w:rsidRPr="007F0487" w:rsidRDefault="00DB4141" w:rsidP="007F0487">
      <w:pPr>
        <w:rPr>
          <w:rFonts w:eastAsiaTheme="minorEastAsia"/>
          <w:color w:val="00B050"/>
        </w:rPr>
      </w:pPr>
      <w:r>
        <w:rPr>
          <w:rFonts w:eastAsiaTheme="minorEastAsia"/>
          <w:noProof/>
          <w:color w:val="00B050"/>
        </w:rPr>
        <w:drawing>
          <wp:inline distT="0" distB="0" distL="0" distR="0" wp14:anchorId="532F097C" wp14:editId="6096563A">
            <wp:extent cx="2680335" cy="1283541"/>
            <wp:effectExtent l="0" t="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688144" cy="1287281"/>
                    </a:xfrm>
                    <a:prstGeom prst="rect">
                      <a:avLst/>
                    </a:prstGeom>
                  </pic:spPr>
                </pic:pic>
              </a:graphicData>
            </a:graphic>
          </wp:inline>
        </w:drawing>
      </w:r>
    </w:p>
    <w:p w14:paraId="41A09BC4" w14:textId="77777777" w:rsidR="003924D0" w:rsidRPr="00D16AA2" w:rsidRDefault="003924D0" w:rsidP="00582AF6">
      <w:pPr>
        <w:pStyle w:val="ListParagraph"/>
        <w:ind w:left="0"/>
        <w:outlineLvl w:val="0"/>
        <w:rPr>
          <w:b/>
        </w:rPr>
      </w:pPr>
      <w:r w:rsidRPr="00D16AA2">
        <w:rPr>
          <w:b/>
        </w:rPr>
        <w:t>Here are some additional questio</w:t>
      </w:r>
      <w:r w:rsidR="000A0610">
        <w:rPr>
          <w:b/>
        </w:rPr>
        <w:t>ns to help you understand other parts of the SAS output</w:t>
      </w:r>
      <w:r w:rsidRPr="00D16AA2">
        <w:rPr>
          <w:b/>
        </w:rPr>
        <w:t>.</w:t>
      </w:r>
    </w:p>
    <w:p w14:paraId="49848CC3" w14:textId="77777777" w:rsidR="003924D0" w:rsidRDefault="003924D0" w:rsidP="003924D0">
      <w:pPr>
        <w:pStyle w:val="ListParagraph"/>
        <w:ind w:left="0"/>
      </w:pPr>
    </w:p>
    <w:p w14:paraId="7D18F784" w14:textId="77777777" w:rsidR="003924D0" w:rsidRDefault="003924D0" w:rsidP="003924D0">
      <w:pPr>
        <w:pStyle w:val="ListParagraph"/>
        <w:numPr>
          <w:ilvl w:val="0"/>
          <w:numId w:val="1"/>
        </w:numPr>
      </w:pPr>
      <w:r>
        <w:t xml:space="preserve"> </w:t>
      </w:r>
      <w:r w:rsidR="00250F39">
        <w:t xml:space="preserve"> </w:t>
      </w:r>
      <w:r>
        <w:t>(0 points)  Compute the AIC values for both Model 1 and Model 2.</w:t>
      </w:r>
    </w:p>
    <w:p w14:paraId="41DC8B9F" w14:textId="7632615D" w:rsidR="00C2730E" w:rsidRPr="00715C39" w:rsidRDefault="00185E4D" w:rsidP="00C2730E">
      <w:pPr>
        <w:pStyle w:val="ListParagraph"/>
        <w:ind w:left="360"/>
        <w:rPr>
          <w:color w:val="00B050"/>
        </w:rPr>
      </w:pPr>
      <w:r w:rsidRPr="00715C39">
        <w:rPr>
          <w:color w:val="00B050"/>
        </w:rPr>
        <w:t>Computed by the formula below:</w:t>
      </w:r>
    </w:p>
    <w:p w14:paraId="05CE2FB0" w14:textId="2DBC9B65" w:rsidR="00185E4D" w:rsidRPr="00715C39" w:rsidRDefault="003D5444" w:rsidP="00185E4D">
      <w:pPr>
        <w:rPr>
          <w:rFonts w:eastAsiaTheme="minorEastAsia"/>
          <w:color w:val="00B050"/>
        </w:rPr>
      </w:pPr>
      <m:oMathPara>
        <m:oMathParaPr>
          <m:jc m:val="left"/>
        </m:oMathParaPr>
        <m:oMath>
          <m:r>
            <w:rPr>
              <w:rFonts w:ascii="Cambria Math" w:hAnsi="Cambria Math"/>
              <w:color w:val="00B050"/>
            </w:rPr>
            <m:t>AIC</m:t>
          </m:r>
          <m:r>
            <w:rPr>
              <w:rFonts w:ascii="Cambria Math" w:hAnsi="Cambria Math"/>
              <w:color w:val="00B050"/>
            </w:rPr>
            <m:t xml:space="preserve">= </m:t>
          </m:r>
          <m:r>
            <w:rPr>
              <w:rFonts w:ascii="Cambria Math" w:hAnsi="Cambria Math"/>
              <w:color w:val="00B050"/>
            </w:rPr>
            <m:t>n*</m:t>
          </m:r>
          <m:func>
            <m:funcPr>
              <m:ctrlPr>
                <w:rPr>
                  <w:rFonts w:ascii="Cambria Math" w:hAnsi="Cambria Math"/>
                  <w:color w:val="00B050"/>
                </w:rPr>
              </m:ctrlPr>
            </m:funcPr>
            <m:fName>
              <m:r>
                <m:rPr>
                  <m:sty m:val="p"/>
                </m:rPr>
                <w:rPr>
                  <w:rFonts w:ascii="Cambria Math" w:hAnsi="Cambria Math"/>
                  <w:color w:val="00B050"/>
                </w:rPr>
                <m:t>log</m:t>
              </m:r>
              <m:ctrlPr>
                <w:rPr>
                  <w:rFonts w:ascii="Cambria Math" w:hAnsi="Cambria Math"/>
                  <w:i/>
                  <w:color w:val="00B050"/>
                </w:rPr>
              </m:ctrlPr>
            </m:fName>
            <m:e>
              <m:d>
                <m:dPr>
                  <m:ctrlPr>
                    <w:rPr>
                      <w:rFonts w:ascii="Cambria Math" w:hAnsi="Cambria Math"/>
                      <w:i/>
                      <w:color w:val="00B050"/>
                    </w:rPr>
                  </m:ctrlPr>
                </m:dPr>
                <m:e>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n</m:t>
                      </m:r>
                    </m:den>
                  </m:f>
                </m:e>
              </m:d>
            </m:e>
          </m:func>
          <m:r>
            <w:rPr>
              <w:rFonts w:ascii="Cambria Math" w:hAnsi="Cambria Math"/>
              <w:color w:val="00B050"/>
            </w:rPr>
            <m:t>+2p</m:t>
          </m:r>
        </m:oMath>
      </m:oMathPara>
    </w:p>
    <w:p w14:paraId="6E52B68E" w14:textId="5899BD57" w:rsidR="00185E4D" w:rsidRPr="00715C39" w:rsidRDefault="003D5444" w:rsidP="00C2730E">
      <w:pPr>
        <w:pStyle w:val="ListParagraph"/>
        <w:ind w:left="360"/>
        <w:rPr>
          <w:color w:val="00B050"/>
        </w:rPr>
      </w:pPr>
      <w:r w:rsidRPr="00715C39">
        <w:rPr>
          <w:color w:val="00B050"/>
        </w:rPr>
        <w:t>The answer for Model 1 is 1</w:t>
      </w:r>
      <w:r w:rsidR="00715C39">
        <w:rPr>
          <w:color w:val="00B050"/>
        </w:rPr>
        <w:t>66.2129</w:t>
      </w:r>
    </w:p>
    <w:p w14:paraId="19FAABFA" w14:textId="60FCB17F" w:rsidR="003D5444" w:rsidRDefault="003D5444" w:rsidP="00C2730E">
      <w:pPr>
        <w:pStyle w:val="ListParagraph"/>
        <w:ind w:left="360"/>
        <w:rPr>
          <w:color w:val="00B050"/>
        </w:rPr>
      </w:pPr>
      <w:r w:rsidRPr="00715C39">
        <w:rPr>
          <w:color w:val="00B050"/>
        </w:rPr>
        <w:t xml:space="preserve">The answer for Model 2 is </w:t>
      </w:r>
      <w:r w:rsidR="00715C39">
        <w:rPr>
          <w:color w:val="00B050"/>
        </w:rPr>
        <w:t>163.2947</w:t>
      </w:r>
    </w:p>
    <w:p w14:paraId="3D4D4B5A" w14:textId="0299C50D" w:rsidR="00715C39" w:rsidRPr="00715C39" w:rsidRDefault="00715C39" w:rsidP="00C2730E">
      <w:pPr>
        <w:pStyle w:val="ListParagraph"/>
        <w:ind w:left="360"/>
        <w:rPr>
          <w:color w:val="00B050"/>
        </w:rPr>
      </w:pPr>
      <w:r>
        <w:rPr>
          <w:noProof/>
          <w:color w:val="00B050"/>
        </w:rPr>
        <w:drawing>
          <wp:inline distT="0" distB="0" distL="0" distR="0" wp14:anchorId="60292F67" wp14:editId="70561CC5">
            <wp:extent cx="3246519" cy="1012032"/>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3254382" cy="1014483"/>
                    </a:xfrm>
                    <a:prstGeom prst="rect">
                      <a:avLst/>
                    </a:prstGeom>
                  </pic:spPr>
                </pic:pic>
              </a:graphicData>
            </a:graphic>
          </wp:inline>
        </w:drawing>
      </w:r>
    </w:p>
    <w:p w14:paraId="44E53897" w14:textId="77777777" w:rsidR="003924D0" w:rsidRDefault="003924D0" w:rsidP="003924D0">
      <w:pPr>
        <w:pStyle w:val="ListParagraph"/>
        <w:numPr>
          <w:ilvl w:val="0"/>
          <w:numId w:val="1"/>
        </w:numPr>
      </w:pPr>
      <w:r>
        <w:lastRenderedPageBreak/>
        <w:t xml:space="preserve">  (0 </w:t>
      </w:r>
      <w:proofErr w:type="gramStart"/>
      <w:r>
        <w:t>points)  Compute</w:t>
      </w:r>
      <w:proofErr w:type="gramEnd"/>
      <w:r>
        <w:t xml:space="preserve"> the BIC values for both Model 1 and Model 2.</w:t>
      </w:r>
      <w:r w:rsidR="004E1608">
        <w:t xml:space="preserve">  (Hint:  Compute the BIC using the Schwarz BIC formula.  Why does this value differ from the SAS value?  What formula does SAS use?)</w:t>
      </w:r>
    </w:p>
    <w:p w14:paraId="28B8CCED" w14:textId="1A7E0816" w:rsidR="0053451D" w:rsidRPr="00715C39" w:rsidRDefault="003D5444" w:rsidP="00200C3A">
      <w:pPr>
        <w:pStyle w:val="ListParagraph"/>
        <w:ind w:left="360"/>
        <w:rPr>
          <w:color w:val="00B050"/>
        </w:rPr>
      </w:pPr>
      <w:r w:rsidRPr="00715C39">
        <w:rPr>
          <w:color w:val="00B050"/>
        </w:rPr>
        <w:t>Computed by the formula below:</w:t>
      </w:r>
    </w:p>
    <w:p w14:paraId="700903CA" w14:textId="18C35156" w:rsidR="003D5444" w:rsidRPr="007F0487" w:rsidRDefault="003D5444" w:rsidP="003D5444">
      <w:pPr>
        <w:rPr>
          <w:rFonts w:eastAsiaTheme="minorEastAsia"/>
          <w:color w:val="00B050"/>
        </w:rPr>
      </w:pPr>
      <m:oMathPara>
        <m:oMathParaPr>
          <m:jc m:val="left"/>
        </m:oMathParaPr>
        <m:oMath>
          <m:r>
            <w:rPr>
              <w:rFonts w:ascii="Cambria Math" w:hAnsi="Cambria Math"/>
              <w:color w:val="00B050"/>
            </w:rPr>
            <m:t>BI</m:t>
          </m:r>
          <m:r>
            <w:rPr>
              <w:rFonts w:ascii="Cambria Math" w:hAnsi="Cambria Math"/>
              <w:color w:val="00B050"/>
            </w:rPr>
            <m:t>C</m:t>
          </m:r>
          <m:r>
            <w:rPr>
              <w:rFonts w:ascii="Cambria Math" w:hAnsi="Cambria Math"/>
              <w:color w:val="00B050"/>
            </w:rPr>
            <m:t xml:space="preserve">= </m:t>
          </m:r>
          <m:r>
            <w:rPr>
              <w:rFonts w:ascii="Cambria Math" w:hAnsi="Cambria Math"/>
              <w:color w:val="00B050"/>
            </w:rPr>
            <m:t>n*</m:t>
          </m:r>
          <m:func>
            <m:funcPr>
              <m:ctrlPr>
                <w:rPr>
                  <w:rFonts w:ascii="Cambria Math" w:hAnsi="Cambria Math"/>
                  <w:color w:val="00B050"/>
                </w:rPr>
              </m:ctrlPr>
            </m:funcPr>
            <m:fName>
              <m:r>
                <m:rPr>
                  <m:sty m:val="p"/>
                </m:rPr>
                <w:rPr>
                  <w:rFonts w:ascii="Cambria Math" w:hAnsi="Cambria Math"/>
                  <w:color w:val="00B050"/>
                </w:rPr>
                <m:t>log</m:t>
              </m:r>
              <m:ctrlPr>
                <w:rPr>
                  <w:rFonts w:ascii="Cambria Math" w:hAnsi="Cambria Math"/>
                  <w:i/>
                  <w:color w:val="00B050"/>
                </w:rPr>
              </m:ctrlPr>
            </m:fName>
            <m:e>
              <m:d>
                <m:dPr>
                  <m:ctrlPr>
                    <w:rPr>
                      <w:rFonts w:ascii="Cambria Math" w:hAnsi="Cambria Math"/>
                      <w:i/>
                      <w:color w:val="00B050"/>
                    </w:rPr>
                  </m:ctrlPr>
                </m:dPr>
                <m:e>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n</m:t>
                      </m:r>
                    </m:den>
                  </m:f>
                </m:e>
              </m:d>
            </m:e>
          </m:func>
          <m:r>
            <w:rPr>
              <w:rFonts w:ascii="Cambria Math" w:hAnsi="Cambria Math"/>
              <w:color w:val="00B050"/>
            </w:rPr>
            <m:t>+</m:t>
          </m:r>
          <m:func>
            <m:funcPr>
              <m:ctrlPr>
                <w:rPr>
                  <w:rFonts w:ascii="Cambria Math" w:hAnsi="Cambria Math"/>
                  <w:color w:val="00B050"/>
                </w:rPr>
              </m:ctrlPr>
            </m:funcPr>
            <m:fName>
              <m:r>
                <m:rPr>
                  <m:sty m:val="p"/>
                </m:rPr>
                <w:rPr>
                  <w:rFonts w:ascii="Cambria Math" w:hAnsi="Cambria Math"/>
                  <w:color w:val="00B050"/>
                </w:rPr>
                <m:t>log</m:t>
              </m:r>
              <m:ctrlPr>
                <w:rPr>
                  <w:rFonts w:ascii="Cambria Math" w:hAnsi="Cambria Math"/>
                  <w:i/>
                  <w:color w:val="00B050"/>
                </w:rPr>
              </m:ctrlPr>
            </m:fName>
            <m:e>
              <m:d>
                <m:dPr>
                  <m:ctrlPr>
                    <w:rPr>
                      <w:rFonts w:ascii="Cambria Math" w:hAnsi="Cambria Math"/>
                      <w:i/>
                      <w:color w:val="00B050"/>
                    </w:rPr>
                  </m:ctrlPr>
                </m:dPr>
                <m:e>
                  <m:r>
                    <w:rPr>
                      <w:rFonts w:ascii="Cambria Math" w:hAnsi="Cambria Math"/>
                      <w:color w:val="00B050"/>
                    </w:rPr>
                    <m:t>n</m:t>
                  </m:r>
                </m:e>
              </m:d>
            </m:e>
          </m:func>
          <m:r>
            <w:rPr>
              <w:rFonts w:ascii="Cambria Math" w:hAnsi="Cambria Math"/>
              <w:color w:val="00B050"/>
            </w:rPr>
            <m:t>p</m:t>
          </m:r>
        </m:oMath>
      </m:oMathPara>
    </w:p>
    <w:p w14:paraId="03349219" w14:textId="1A612063" w:rsidR="00715C39" w:rsidRPr="00715C39" w:rsidRDefault="00715C39" w:rsidP="00715C39">
      <w:pPr>
        <w:pStyle w:val="ListParagraph"/>
        <w:ind w:left="360"/>
        <w:rPr>
          <w:color w:val="00B050"/>
        </w:rPr>
      </w:pPr>
      <w:r w:rsidRPr="00715C39">
        <w:rPr>
          <w:color w:val="00B050"/>
        </w:rPr>
        <w:t xml:space="preserve">The answer </w:t>
      </w:r>
      <w:r w:rsidR="00587F04">
        <w:rPr>
          <w:color w:val="00B050"/>
        </w:rPr>
        <w:t>for Model 1 is 177.5963</w:t>
      </w:r>
    </w:p>
    <w:p w14:paraId="12D57B10" w14:textId="77777777" w:rsidR="00715C39" w:rsidRDefault="00715C39" w:rsidP="00715C39">
      <w:pPr>
        <w:pStyle w:val="ListParagraph"/>
        <w:ind w:left="360"/>
        <w:rPr>
          <w:color w:val="00B050"/>
        </w:rPr>
      </w:pPr>
      <w:r w:rsidRPr="00715C39">
        <w:rPr>
          <w:color w:val="00B050"/>
        </w:rPr>
        <w:t>The answer for Model 2 is 179.2313</w:t>
      </w:r>
    </w:p>
    <w:p w14:paraId="3B502A8A" w14:textId="4174D65A" w:rsidR="00FB51B1" w:rsidRDefault="00FB51B1" w:rsidP="00715C39">
      <w:pPr>
        <w:pStyle w:val="ListParagraph"/>
        <w:ind w:left="360"/>
        <w:rPr>
          <w:color w:val="00B050"/>
        </w:rPr>
      </w:pPr>
      <w:r>
        <w:rPr>
          <w:color w:val="00B050"/>
        </w:rPr>
        <w:t xml:space="preserve">The values are different due to the sample size, since </w:t>
      </w:r>
      <w:r w:rsidR="008E79DD">
        <w:rPr>
          <w:color w:val="00B050"/>
        </w:rPr>
        <w:t xml:space="preserve">n increases BIC will </w:t>
      </w:r>
      <w:proofErr w:type="gramStart"/>
      <w:r w:rsidR="008E79DD">
        <w:rPr>
          <w:color w:val="00B050"/>
        </w:rPr>
        <w:t>select  with</w:t>
      </w:r>
      <w:proofErr w:type="gramEnd"/>
      <w:r w:rsidR="008E79DD">
        <w:rPr>
          <w:color w:val="00B050"/>
        </w:rPr>
        <w:t xml:space="preserve"> probability approaching 1. </w:t>
      </w:r>
    </w:p>
    <w:p w14:paraId="4F841DF4" w14:textId="56AF9634" w:rsidR="003D5444" w:rsidRDefault="00587F04" w:rsidP="00200C3A">
      <w:pPr>
        <w:pStyle w:val="ListParagraph"/>
        <w:ind w:left="360"/>
      </w:pPr>
      <w:r>
        <w:rPr>
          <w:noProof/>
        </w:rPr>
        <w:drawing>
          <wp:inline distT="0" distB="0" distL="0" distR="0" wp14:anchorId="2922267A" wp14:editId="5FF92C4B">
            <wp:extent cx="3703719" cy="1013755"/>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726582" cy="1020013"/>
                    </a:xfrm>
                    <a:prstGeom prst="rect">
                      <a:avLst/>
                    </a:prstGeom>
                  </pic:spPr>
                </pic:pic>
              </a:graphicData>
            </a:graphic>
          </wp:inline>
        </w:drawing>
      </w:r>
    </w:p>
    <w:p w14:paraId="75252032" w14:textId="77777777" w:rsidR="00587F04" w:rsidRDefault="00587F04" w:rsidP="00200C3A">
      <w:pPr>
        <w:pStyle w:val="ListParagraph"/>
        <w:ind w:left="360"/>
      </w:pPr>
    </w:p>
    <w:p w14:paraId="549A724B" w14:textId="77777777" w:rsidR="004277DE" w:rsidRDefault="003924D0" w:rsidP="00BE4111">
      <w:pPr>
        <w:pStyle w:val="ListParagraph"/>
        <w:numPr>
          <w:ilvl w:val="0"/>
          <w:numId w:val="1"/>
        </w:numPr>
      </w:pPr>
      <w:r>
        <w:t xml:space="preserve">  (0 </w:t>
      </w:r>
      <w:proofErr w:type="gramStart"/>
      <w:r>
        <w:t>points)  Compute</w:t>
      </w:r>
      <w:proofErr w:type="gramEnd"/>
      <w:r>
        <w:t xml:space="preserve"> the Mallow’s </w:t>
      </w:r>
      <w:proofErr w:type="spellStart"/>
      <w:r>
        <w:t>Cp</w:t>
      </w:r>
      <w:proofErr w:type="spellEnd"/>
      <w:r>
        <w:t xml:space="preserve"> values for both Model 1 and Model 2.</w:t>
      </w:r>
      <w:r w:rsidR="004E1608">
        <w:t xml:space="preserve"> </w:t>
      </w:r>
      <w:r w:rsidR="00965B0E">
        <w:t xml:space="preserve"> </w:t>
      </w:r>
      <w:r w:rsidR="004E1608">
        <w:t>(Hint: This is a trick question.  Do these values make sense?  Why might they not make sense?  Consult your LRA book.)</w:t>
      </w:r>
    </w:p>
    <w:p w14:paraId="441F8B0D" w14:textId="7DA6E92F" w:rsidR="00BE4111" w:rsidRPr="00E03EFB" w:rsidRDefault="00E03EFB" w:rsidP="00BE4111">
      <w:pPr>
        <w:pStyle w:val="ListParagraph"/>
        <w:ind w:left="360"/>
        <w:rPr>
          <w:color w:val="00B050"/>
        </w:rPr>
      </w:pPr>
      <w:r w:rsidRPr="00E03EFB">
        <w:rPr>
          <w:color w:val="00B050"/>
        </w:rPr>
        <w:t>Computed by the formula below:</w:t>
      </w:r>
    </w:p>
    <w:p w14:paraId="7E20A575" w14:textId="75EF59DC" w:rsidR="00E03EFB" w:rsidRPr="007F0487" w:rsidRDefault="00E03EFB" w:rsidP="00E03EFB">
      <w:pPr>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pc</m:t>
              </m:r>
            </m:sub>
          </m:sSub>
          <m:r>
            <w:rPr>
              <w:rFonts w:ascii="Cambria Math" w:hAnsi="Cambria Math"/>
              <w:color w:val="00B050"/>
            </w:rPr>
            <m:t>=</m:t>
          </m:r>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SSE</m:t>
              </m:r>
            </m:num>
            <m:den>
              <m:sSup>
                <m:sSupPr>
                  <m:ctrlPr>
                    <w:rPr>
                      <w:rFonts w:ascii="Cambria Math" w:hAnsi="Cambria Math"/>
                      <w:i/>
                      <w:color w:val="00B050"/>
                    </w:rPr>
                  </m:ctrlPr>
                </m:sSupPr>
                <m:e>
                  <m:acc>
                    <m:accPr>
                      <m:ctrlPr>
                        <w:rPr>
                          <w:rFonts w:ascii="Cambria Math" w:hAnsi="Cambria Math"/>
                          <w:i/>
                          <w:color w:val="00B050"/>
                        </w:rPr>
                      </m:ctrlPr>
                    </m:accPr>
                    <m:e>
                      <m:r>
                        <w:rPr>
                          <w:rFonts w:ascii="Cambria Math" w:hAnsi="Cambria Math"/>
                          <w:color w:val="00B050"/>
                        </w:rPr>
                        <m:t>σ</m:t>
                      </m:r>
                    </m:e>
                  </m:acc>
                </m:e>
                <m:sup>
                  <m:r>
                    <w:rPr>
                      <w:rFonts w:ascii="Cambria Math" w:hAnsi="Cambria Math"/>
                      <w:color w:val="00B050"/>
                    </w:rPr>
                    <m:t>2</m:t>
                  </m:r>
                </m:sup>
              </m:sSup>
            </m:den>
          </m:f>
          <m:r>
            <w:rPr>
              <w:rFonts w:ascii="Cambria Math" w:eastAsiaTheme="minorEastAsia" w:hAnsi="Cambria Math"/>
              <w:color w:val="00B050"/>
            </w:rPr>
            <m:t>+2pc-n</m:t>
          </m:r>
        </m:oMath>
      </m:oMathPara>
    </w:p>
    <w:p w14:paraId="6EB22459" w14:textId="21065C90" w:rsidR="00335DAC" w:rsidRPr="00715C39" w:rsidRDefault="00335DAC" w:rsidP="00335DAC">
      <w:pPr>
        <w:pStyle w:val="ListParagraph"/>
        <w:ind w:left="360"/>
        <w:rPr>
          <w:color w:val="00B050"/>
        </w:rPr>
      </w:pPr>
      <w:r w:rsidRPr="00715C39">
        <w:rPr>
          <w:color w:val="00B050"/>
        </w:rPr>
        <w:t xml:space="preserve">The answer </w:t>
      </w:r>
      <w:r>
        <w:rPr>
          <w:color w:val="00B050"/>
        </w:rPr>
        <w:t xml:space="preserve">for Model 1 is </w:t>
      </w:r>
      <w:r>
        <w:rPr>
          <w:color w:val="00B050"/>
        </w:rPr>
        <w:t>5.0000</w:t>
      </w:r>
    </w:p>
    <w:p w14:paraId="432966F0" w14:textId="51C55609" w:rsidR="00335DAC" w:rsidRDefault="00335DAC" w:rsidP="00335DAC">
      <w:pPr>
        <w:pStyle w:val="ListParagraph"/>
        <w:ind w:left="360"/>
        <w:rPr>
          <w:color w:val="00B050"/>
        </w:rPr>
      </w:pPr>
      <w:r w:rsidRPr="00715C39">
        <w:rPr>
          <w:color w:val="00B050"/>
        </w:rPr>
        <w:t xml:space="preserve">The answer for Model 2 is </w:t>
      </w:r>
      <w:r>
        <w:rPr>
          <w:color w:val="00B050"/>
        </w:rPr>
        <w:t>7.0000</w:t>
      </w:r>
    </w:p>
    <w:p w14:paraId="1B1CFB1F" w14:textId="773FF335" w:rsidR="00335DAC" w:rsidRDefault="00335DAC" w:rsidP="00335DAC">
      <w:pPr>
        <w:pStyle w:val="ListParagraph"/>
        <w:ind w:left="360"/>
        <w:rPr>
          <w:color w:val="00B050"/>
        </w:rPr>
      </w:pPr>
      <w:r>
        <w:rPr>
          <w:noProof/>
          <w:color w:val="00B050"/>
        </w:rPr>
        <w:drawing>
          <wp:inline distT="0" distB="0" distL="0" distR="0" wp14:anchorId="6B62408C" wp14:editId="69F7D632">
            <wp:extent cx="3596109" cy="1198703"/>
            <wp:effectExtent l="0" t="0" r="1079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5250" cy="1208417"/>
                    </a:xfrm>
                    <a:prstGeom prst="rect">
                      <a:avLst/>
                    </a:prstGeom>
                  </pic:spPr>
                </pic:pic>
              </a:graphicData>
            </a:graphic>
          </wp:inline>
        </w:drawing>
      </w:r>
    </w:p>
    <w:p w14:paraId="68CC38AB" w14:textId="12670643" w:rsidR="00E03EFB" w:rsidRDefault="00E03EFB" w:rsidP="00BE4111">
      <w:pPr>
        <w:pStyle w:val="ListParagraph"/>
        <w:ind w:left="360"/>
      </w:pPr>
    </w:p>
    <w:p w14:paraId="70A0BF58" w14:textId="77777777" w:rsidR="005557CC" w:rsidRDefault="005557CC" w:rsidP="00BE4111">
      <w:pPr>
        <w:pStyle w:val="ListParagraph"/>
        <w:ind w:left="360"/>
      </w:pPr>
    </w:p>
    <w:p w14:paraId="61D97CC4" w14:textId="77777777" w:rsidR="005557CC" w:rsidRDefault="005557CC" w:rsidP="00BE4111">
      <w:pPr>
        <w:pStyle w:val="ListParagraph"/>
        <w:ind w:left="360"/>
      </w:pPr>
    </w:p>
    <w:p w14:paraId="6F945752" w14:textId="77777777" w:rsidR="005557CC" w:rsidRDefault="005557CC" w:rsidP="00BE4111">
      <w:pPr>
        <w:pStyle w:val="ListParagraph"/>
        <w:ind w:left="360"/>
      </w:pPr>
    </w:p>
    <w:p w14:paraId="28E6E91D" w14:textId="77777777" w:rsidR="005557CC" w:rsidRDefault="005557CC" w:rsidP="00BE4111">
      <w:pPr>
        <w:pStyle w:val="ListParagraph"/>
        <w:ind w:left="360"/>
      </w:pPr>
    </w:p>
    <w:p w14:paraId="3D89CEFC" w14:textId="77777777" w:rsidR="005557CC" w:rsidRDefault="005557CC" w:rsidP="00BE4111">
      <w:pPr>
        <w:pStyle w:val="ListParagraph"/>
        <w:ind w:left="360"/>
      </w:pPr>
    </w:p>
    <w:p w14:paraId="6AD65E07" w14:textId="77777777" w:rsidR="005557CC" w:rsidRDefault="005557CC" w:rsidP="00BE4111">
      <w:pPr>
        <w:pStyle w:val="ListParagraph"/>
        <w:ind w:left="360"/>
      </w:pPr>
    </w:p>
    <w:p w14:paraId="3CE2337F" w14:textId="77777777" w:rsidR="005557CC" w:rsidRDefault="005557CC" w:rsidP="00BE4111">
      <w:pPr>
        <w:pStyle w:val="ListParagraph"/>
        <w:ind w:left="360"/>
      </w:pPr>
    </w:p>
    <w:p w14:paraId="4CDE59D7" w14:textId="77777777" w:rsidR="005557CC" w:rsidRDefault="005557CC" w:rsidP="00BE4111">
      <w:pPr>
        <w:pStyle w:val="ListParagraph"/>
        <w:ind w:left="360"/>
      </w:pPr>
    </w:p>
    <w:p w14:paraId="09296A9F" w14:textId="77777777" w:rsidR="005557CC" w:rsidRDefault="005557CC" w:rsidP="00BE4111">
      <w:pPr>
        <w:pStyle w:val="ListParagraph"/>
        <w:ind w:left="360"/>
      </w:pPr>
    </w:p>
    <w:p w14:paraId="09264978" w14:textId="77777777" w:rsidR="003924D0" w:rsidRDefault="00401865" w:rsidP="003924D0">
      <w:pPr>
        <w:pStyle w:val="ListParagraph"/>
        <w:numPr>
          <w:ilvl w:val="0"/>
          <w:numId w:val="1"/>
        </w:numPr>
      </w:pPr>
      <w:r>
        <w:lastRenderedPageBreak/>
        <w:t xml:space="preserve">  (0 </w:t>
      </w:r>
      <w:proofErr w:type="gramStart"/>
      <w:r>
        <w:t>points)  Verify</w:t>
      </w:r>
      <w:proofErr w:type="gramEnd"/>
      <w:r>
        <w:t xml:space="preserve"> the t-</w:t>
      </w:r>
      <w:r w:rsidR="003924D0">
        <w:t>statistics for the remaining coefficients in Model 1.</w:t>
      </w:r>
    </w:p>
    <w:p w14:paraId="2F7AA843" w14:textId="77777777" w:rsidR="005557CC" w:rsidRPr="005557CC" w:rsidRDefault="005557CC" w:rsidP="005557CC">
      <w:pPr>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i</m:t>
              </m:r>
            </m:sub>
          </m:sSub>
          <m:r>
            <w:rPr>
              <w:rFonts w:ascii="Cambria Math" w:hAnsi="Cambria Math"/>
              <w:color w:val="00B050"/>
            </w:rPr>
            <m:t xml:space="preserve">= </m:t>
          </m:r>
          <m:f>
            <m:fPr>
              <m:ctrlPr>
                <w:rPr>
                  <w:rFonts w:ascii="Cambria Math" w:hAnsi="Cambria Math"/>
                  <w:i/>
                  <w:color w:val="00B050"/>
                </w:rPr>
              </m:ctrlPr>
            </m:fPr>
            <m:num>
              <m:acc>
                <m:accPr>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e>
              </m:acc>
            </m:num>
            <m:den>
              <m:r>
                <w:rPr>
                  <w:rFonts w:ascii="Cambria Math" w:hAnsi="Cambria Math"/>
                  <w:color w:val="00B050"/>
                </w:rPr>
                <m:t>se(</m:t>
              </m:r>
              <m:acc>
                <m:accPr>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r>
                    <w:rPr>
                      <w:rFonts w:ascii="Cambria Math" w:hAnsi="Cambria Math"/>
                      <w:color w:val="00B050"/>
                    </w:rPr>
                    <m:t>)</m:t>
                  </m:r>
                </m:e>
              </m:acc>
            </m:den>
          </m:f>
        </m:oMath>
      </m:oMathPara>
    </w:p>
    <w:p w14:paraId="3C5F4F86" w14:textId="09DA4366" w:rsidR="005557CC" w:rsidRPr="005557CC" w:rsidRDefault="005557CC" w:rsidP="005557CC">
      <w:pPr>
        <w:pStyle w:val="ListParagraph"/>
        <w:ind w:left="360"/>
        <w:rPr>
          <w:color w:val="00B050"/>
        </w:rPr>
      </w:pPr>
      <w:r w:rsidRPr="005557CC">
        <w:rPr>
          <w:color w:val="00B050"/>
        </w:rPr>
        <w:t>Intercept: 5.6819</w:t>
      </w:r>
    </w:p>
    <w:p w14:paraId="1D6D6C23" w14:textId="79A30D67" w:rsidR="005557CC" w:rsidRPr="005557CC" w:rsidRDefault="005557CC" w:rsidP="005557CC">
      <w:pPr>
        <w:pStyle w:val="ListParagraph"/>
        <w:ind w:left="360"/>
        <w:rPr>
          <w:color w:val="00B050"/>
        </w:rPr>
      </w:pPr>
      <w:r w:rsidRPr="005557CC">
        <w:rPr>
          <w:color w:val="00B050"/>
        </w:rPr>
        <w:t>X1: 5.3262</w:t>
      </w:r>
    </w:p>
    <w:p w14:paraId="15585AE0" w14:textId="3E77D134" w:rsidR="005557CC" w:rsidRPr="005557CC" w:rsidRDefault="005557CC" w:rsidP="005557CC">
      <w:pPr>
        <w:pStyle w:val="ListParagraph"/>
        <w:ind w:left="360"/>
        <w:rPr>
          <w:color w:val="00B050"/>
        </w:rPr>
      </w:pPr>
      <w:r w:rsidRPr="005557CC">
        <w:rPr>
          <w:color w:val="00B050"/>
        </w:rPr>
        <w:t>X2: 3.5374</w:t>
      </w:r>
    </w:p>
    <w:p w14:paraId="7F4613F0" w14:textId="71581080" w:rsidR="005557CC" w:rsidRPr="005557CC" w:rsidRDefault="005557CC" w:rsidP="005557CC">
      <w:pPr>
        <w:pStyle w:val="ListParagraph"/>
        <w:ind w:left="360"/>
        <w:rPr>
          <w:color w:val="00B050"/>
        </w:rPr>
      </w:pPr>
      <w:r w:rsidRPr="005557CC">
        <w:rPr>
          <w:color w:val="00B050"/>
        </w:rPr>
        <w:t>X3: 1.8578</w:t>
      </w:r>
    </w:p>
    <w:p w14:paraId="15A18AD7" w14:textId="5A7DF9C1" w:rsidR="005557CC" w:rsidRPr="005557CC" w:rsidRDefault="005557CC" w:rsidP="005557CC">
      <w:pPr>
        <w:pStyle w:val="ListParagraph"/>
        <w:ind w:left="360"/>
        <w:rPr>
          <w:color w:val="00B050"/>
        </w:rPr>
      </w:pPr>
      <w:r w:rsidRPr="005557CC">
        <w:rPr>
          <w:color w:val="00B050"/>
        </w:rPr>
        <w:t>X4: -0.2151</w:t>
      </w:r>
    </w:p>
    <w:p w14:paraId="1CDD289C" w14:textId="699837E4" w:rsidR="00200C3A" w:rsidRDefault="002C645F" w:rsidP="00200C3A">
      <w:pPr>
        <w:pStyle w:val="ListParagraph"/>
        <w:ind w:left="360"/>
      </w:pPr>
      <w:r>
        <w:rPr>
          <w:noProof/>
        </w:rPr>
        <w:drawing>
          <wp:inline distT="0" distB="0" distL="0" distR="0" wp14:anchorId="0FA50FA1" wp14:editId="6ABE34E1">
            <wp:extent cx="2675019" cy="2542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2687844" cy="2554876"/>
                    </a:xfrm>
                    <a:prstGeom prst="rect">
                      <a:avLst/>
                    </a:prstGeom>
                  </pic:spPr>
                </pic:pic>
              </a:graphicData>
            </a:graphic>
          </wp:inline>
        </w:drawing>
      </w:r>
    </w:p>
    <w:p w14:paraId="1DFF9CD8" w14:textId="77777777" w:rsidR="00E66CEA" w:rsidRDefault="00E66CEA" w:rsidP="00200C3A">
      <w:pPr>
        <w:pStyle w:val="ListParagraph"/>
        <w:ind w:left="360"/>
      </w:pPr>
    </w:p>
    <w:p w14:paraId="6B6B9BFF" w14:textId="77777777" w:rsidR="00200C3A" w:rsidRDefault="003924D0" w:rsidP="00200C3A">
      <w:pPr>
        <w:pStyle w:val="ListParagraph"/>
        <w:numPr>
          <w:ilvl w:val="0"/>
          <w:numId w:val="1"/>
        </w:numPr>
      </w:pPr>
      <w:r>
        <w:t xml:space="preserve">  (0 points)  Verify the Mean Square values for Model 1 and Model 2.</w:t>
      </w:r>
    </w:p>
    <w:p w14:paraId="1A4C6FBD" w14:textId="6528DF39" w:rsidR="0062080B" w:rsidRDefault="003E7AF9" w:rsidP="00200C3A">
      <w:pPr>
        <w:pStyle w:val="ListParagraph"/>
        <w:ind w:left="360"/>
      </w:pPr>
      <w:r>
        <w:rPr>
          <w:noProof/>
        </w:rPr>
        <w:drawing>
          <wp:inline distT="0" distB="0" distL="0" distR="0" wp14:anchorId="6C088178" wp14:editId="39E4C093">
            <wp:extent cx="2241521" cy="22832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2254140" cy="2296078"/>
                    </a:xfrm>
                    <a:prstGeom prst="rect">
                      <a:avLst/>
                    </a:prstGeom>
                  </pic:spPr>
                </pic:pic>
              </a:graphicData>
            </a:graphic>
          </wp:inline>
        </w:drawing>
      </w:r>
    </w:p>
    <w:p w14:paraId="7DDAF023" w14:textId="77777777" w:rsidR="006320F7" w:rsidRDefault="006320F7" w:rsidP="00200C3A">
      <w:pPr>
        <w:pStyle w:val="ListParagraph"/>
        <w:ind w:left="360"/>
      </w:pPr>
    </w:p>
    <w:p w14:paraId="6E02A2A1" w14:textId="77777777" w:rsidR="00F64D8F" w:rsidRDefault="00F64D8F" w:rsidP="00200C3A">
      <w:pPr>
        <w:pStyle w:val="ListParagraph"/>
        <w:ind w:left="360"/>
      </w:pPr>
    </w:p>
    <w:p w14:paraId="7625F4D8" w14:textId="77777777" w:rsidR="00F64D8F" w:rsidRDefault="00F64D8F" w:rsidP="00200C3A">
      <w:pPr>
        <w:pStyle w:val="ListParagraph"/>
        <w:ind w:left="360"/>
      </w:pPr>
    </w:p>
    <w:p w14:paraId="292EF423" w14:textId="77777777" w:rsidR="00F64D8F" w:rsidRDefault="00F64D8F" w:rsidP="00200C3A">
      <w:pPr>
        <w:pStyle w:val="ListParagraph"/>
        <w:ind w:left="360"/>
      </w:pPr>
    </w:p>
    <w:p w14:paraId="0958AB53" w14:textId="77777777" w:rsidR="00F64D8F" w:rsidRDefault="00F64D8F" w:rsidP="00200C3A">
      <w:pPr>
        <w:pStyle w:val="ListParagraph"/>
        <w:ind w:left="360"/>
      </w:pPr>
    </w:p>
    <w:p w14:paraId="75FE57EF" w14:textId="7F023A82" w:rsidR="008D3BE3" w:rsidRDefault="00200C3A" w:rsidP="007F561E">
      <w:pPr>
        <w:pStyle w:val="ListParagraph"/>
        <w:numPr>
          <w:ilvl w:val="0"/>
          <w:numId w:val="1"/>
        </w:numPr>
      </w:pPr>
      <w:r>
        <w:lastRenderedPageBreak/>
        <w:t xml:space="preserve">  (0 </w:t>
      </w:r>
      <w:proofErr w:type="gramStart"/>
      <w:r>
        <w:t>points)  Verify</w:t>
      </w:r>
      <w:proofErr w:type="gramEnd"/>
      <w:r>
        <w:t xml:space="preserve"> the Root MSE values for Model 1 and Model 2.</w:t>
      </w:r>
    </w:p>
    <w:p w14:paraId="19A0E1E6" w14:textId="5AFA0684" w:rsidR="00F64D8F" w:rsidRPr="00307254" w:rsidRDefault="00F64D8F" w:rsidP="00F64D8F">
      <w:pPr>
        <w:pStyle w:val="ListParagraph"/>
        <w:ind w:left="360"/>
        <w:rPr>
          <w:color w:val="00B050"/>
        </w:rPr>
      </w:pPr>
      <w:r w:rsidRPr="00307254">
        <w:rPr>
          <w:color w:val="00B050"/>
        </w:rPr>
        <w:t xml:space="preserve">Take the square root of the mean square error for each model. </w:t>
      </w:r>
    </w:p>
    <w:p w14:paraId="17275524" w14:textId="7AF5D1C0" w:rsidR="00F64D8F" w:rsidRPr="00307254" w:rsidRDefault="00F64D8F" w:rsidP="00F64D8F">
      <w:pPr>
        <w:pStyle w:val="ListParagraph"/>
        <w:ind w:left="360"/>
        <w:rPr>
          <w:color w:val="00B050"/>
        </w:rPr>
      </w:pPr>
      <w:r w:rsidRPr="00307254">
        <w:rPr>
          <w:color w:val="00B050"/>
        </w:rPr>
        <w:t>The answer for Model 1 is 3.0673</w:t>
      </w:r>
    </w:p>
    <w:p w14:paraId="330C53C1" w14:textId="210F9638" w:rsidR="00F64D8F" w:rsidRPr="00307254" w:rsidRDefault="00F64D8F" w:rsidP="00F64D8F">
      <w:pPr>
        <w:pStyle w:val="ListParagraph"/>
        <w:ind w:left="360"/>
        <w:rPr>
          <w:color w:val="00B050"/>
        </w:rPr>
      </w:pPr>
      <w:r w:rsidRPr="00307254">
        <w:rPr>
          <w:color w:val="00B050"/>
        </w:rPr>
        <w:t>The answer for Model 2 is 2.9681</w:t>
      </w:r>
    </w:p>
    <w:p w14:paraId="437CAD42" w14:textId="10644B84" w:rsidR="00F64D8F" w:rsidRDefault="00F64D8F" w:rsidP="00F64D8F">
      <w:pPr>
        <w:pStyle w:val="ListParagraph"/>
        <w:ind w:left="360"/>
      </w:pPr>
      <w:r>
        <w:rPr>
          <w:noProof/>
        </w:rPr>
        <w:drawing>
          <wp:inline distT="0" distB="0" distL="0" distR="0" wp14:anchorId="72B1CBBC" wp14:editId="6B8EA040">
            <wp:extent cx="1417719" cy="69598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rotWithShape="1">
                    <a:blip r:embed="rId16">
                      <a:extLst>
                        <a:ext uri="{28A0092B-C50C-407E-A947-70E740481C1C}">
                          <a14:useLocalDpi xmlns:a14="http://schemas.microsoft.com/office/drawing/2010/main" val="0"/>
                        </a:ext>
                      </a:extLst>
                    </a:blip>
                    <a:srcRect t="19933"/>
                    <a:stretch/>
                  </pic:blipFill>
                  <pic:spPr bwMode="auto">
                    <a:xfrm>
                      <a:off x="0" y="0"/>
                      <a:ext cx="1431244" cy="702625"/>
                    </a:xfrm>
                    <a:prstGeom prst="rect">
                      <a:avLst/>
                    </a:prstGeom>
                    <a:ln>
                      <a:noFill/>
                    </a:ln>
                    <a:extLst>
                      <a:ext uri="{53640926-AAD7-44D8-BBD7-CCE9431645EC}">
                        <a14:shadowObscured xmlns:a14="http://schemas.microsoft.com/office/drawing/2010/main"/>
                      </a:ext>
                    </a:extLst>
                  </pic:spPr>
                </pic:pic>
              </a:graphicData>
            </a:graphic>
          </wp:inline>
        </w:drawing>
      </w:r>
    </w:p>
    <w:p w14:paraId="533B7369" w14:textId="77777777" w:rsidR="006320F7" w:rsidRDefault="006320F7" w:rsidP="006320F7">
      <w:bookmarkStart w:id="0" w:name="_GoBack"/>
      <w:bookmarkEnd w:id="0"/>
    </w:p>
    <w:sectPr w:rsidR="006320F7"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55002"/>
    <w:rsid w:val="00064E5C"/>
    <w:rsid w:val="0006708F"/>
    <w:rsid w:val="00094E5A"/>
    <w:rsid w:val="00095F89"/>
    <w:rsid w:val="000A0610"/>
    <w:rsid w:val="000A706A"/>
    <w:rsid w:val="000E3E0B"/>
    <w:rsid w:val="000F327A"/>
    <w:rsid w:val="001771FA"/>
    <w:rsid w:val="00185E4D"/>
    <w:rsid w:val="00191361"/>
    <w:rsid w:val="001A17ED"/>
    <w:rsid w:val="001B0290"/>
    <w:rsid w:val="001E075E"/>
    <w:rsid w:val="001F0388"/>
    <w:rsid w:val="00200C3A"/>
    <w:rsid w:val="00203358"/>
    <w:rsid w:val="00250CD9"/>
    <w:rsid w:val="00250F39"/>
    <w:rsid w:val="00251553"/>
    <w:rsid w:val="00251DB7"/>
    <w:rsid w:val="00253419"/>
    <w:rsid w:val="00262EA2"/>
    <w:rsid w:val="002813D1"/>
    <w:rsid w:val="002A6BFB"/>
    <w:rsid w:val="002B697E"/>
    <w:rsid w:val="002C645F"/>
    <w:rsid w:val="002D602D"/>
    <w:rsid w:val="00307254"/>
    <w:rsid w:val="00314EFC"/>
    <w:rsid w:val="00335DAC"/>
    <w:rsid w:val="003432AA"/>
    <w:rsid w:val="0038677A"/>
    <w:rsid w:val="00386D3B"/>
    <w:rsid w:val="003924D0"/>
    <w:rsid w:val="003C0C8A"/>
    <w:rsid w:val="003D470D"/>
    <w:rsid w:val="003D5444"/>
    <w:rsid w:val="003E7AF9"/>
    <w:rsid w:val="003F508B"/>
    <w:rsid w:val="0040036C"/>
    <w:rsid w:val="00400E9D"/>
    <w:rsid w:val="00401865"/>
    <w:rsid w:val="00405164"/>
    <w:rsid w:val="00415312"/>
    <w:rsid w:val="004252FE"/>
    <w:rsid w:val="004277DE"/>
    <w:rsid w:val="00432149"/>
    <w:rsid w:val="004A2E95"/>
    <w:rsid w:val="004B6564"/>
    <w:rsid w:val="004C4BC6"/>
    <w:rsid w:val="004E1608"/>
    <w:rsid w:val="004E3BC3"/>
    <w:rsid w:val="005073F2"/>
    <w:rsid w:val="00530A6D"/>
    <w:rsid w:val="0053451D"/>
    <w:rsid w:val="00546C21"/>
    <w:rsid w:val="00552CBF"/>
    <w:rsid w:val="005557CC"/>
    <w:rsid w:val="00563D63"/>
    <w:rsid w:val="00577396"/>
    <w:rsid w:val="00582AF6"/>
    <w:rsid w:val="00587F04"/>
    <w:rsid w:val="0059471F"/>
    <w:rsid w:val="005B1E74"/>
    <w:rsid w:val="005C0A87"/>
    <w:rsid w:val="005D3291"/>
    <w:rsid w:val="005D3749"/>
    <w:rsid w:val="005F7880"/>
    <w:rsid w:val="0062080B"/>
    <w:rsid w:val="006320F7"/>
    <w:rsid w:val="00651F4A"/>
    <w:rsid w:val="00652496"/>
    <w:rsid w:val="006B3972"/>
    <w:rsid w:val="006C277F"/>
    <w:rsid w:val="006F69B5"/>
    <w:rsid w:val="00700CA7"/>
    <w:rsid w:val="00707C94"/>
    <w:rsid w:val="00715680"/>
    <w:rsid w:val="00715C39"/>
    <w:rsid w:val="00724706"/>
    <w:rsid w:val="00734EA9"/>
    <w:rsid w:val="00737271"/>
    <w:rsid w:val="0075699C"/>
    <w:rsid w:val="007B6E71"/>
    <w:rsid w:val="007D5501"/>
    <w:rsid w:val="007F0487"/>
    <w:rsid w:val="007F12F3"/>
    <w:rsid w:val="008039FB"/>
    <w:rsid w:val="0080403F"/>
    <w:rsid w:val="00805E69"/>
    <w:rsid w:val="008217FA"/>
    <w:rsid w:val="00835817"/>
    <w:rsid w:val="008404AB"/>
    <w:rsid w:val="0084157E"/>
    <w:rsid w:val="00877689"/>
    <w:rsid w:val="008813A5"/>
    <w:rsid w:val="008A42DD"/>
    <w:rsid w:val="008A715A"/>
    <w:rsid w:val="008B1B6B"/>
    <w:rsid w:val="008C2C9F"/>
    <w:rsid w:val="008C78CA"/>
    <w:rsid w:val="008D3BE3"/>
    <w:rsid w:val="008E2B40"/>
    <w:rsid w:val="008E67F5"/>
    <w:rsid w:val="008E79DD"/>
    <w:rsid w:val="008F30A6"/>
    <w:rsid w:val="009107AD"/>
    <w:rsid w:val="00912C34"/>
    <w:rsid w:val="0093254E"/>
    <w:rsid w:val="009356BF"/>
    <w:rsid w:val="00945D05"/>
    <w:rsid w:val="00965B0E"/>
    <w:rsid w:val="00971825"/>
    <w:rsid w:val="00983AD0"/>
    <w:rsid w:val="00992949"/>
    <w:rsid w:val="009B1878"/>
    <w:rsid w:val="009C64F5"/>
    <w:rsid w:val="009D0999"/>
    <w:rsid w:val="009F1708"/>
    <w:rsid w:val="00A1179E"/>
    <w:rsid w:val="00A17580"/>
    <w:rsid w:val="00A6230D"/>
    <w:rsid w:val="00A731A9"/>
    <w:rsid w:val="00AA1290"/>
    <w:rsid w:val="00AB382C"/>
    <w:rsid w:val="00AB517C"/>
    <w:rsid w:val="00AB6012"/>
    <w:rsid w:val="00B012C7"/>
    <w:rsid w:val="00B02184"/>
    <w:rsid w:val="00B11069"/>
    <w:rsid w:val="00B64207"/>
    <w:rsid w:val="00B70459"/>
    <w:rsid w:val="00B756A4"/>
    <w:rsid w:val="00B864CC"/>
    <w:rsid w:val="00B965E8"/>
    <w:rsid w:val="00BE4111"/>
    <w:rsid w:val="00C04F19"/>
    <w:rsid w:val="00C253E2"/>
    <w:rsid w:val="00C2730E"/>
    <w:rsid w:val="00C32348"/>
    <w:rsid w:val="00C52E50"/>
    <w:rsid w:val="00C67BC5"/>
    <w:rsid w:val="00C968A9"/>
    <w:rsid w:val="00CC7738"/>
    <w:rsid w:val="00CD16F9"/>
    <w:rsid w:val="00D16AA2"/>
    <w:rsid w:val="00D36862"/>
    <w:rsid w:val="00D8663D"/>
    <w:rsid w:val="00D93D64"/>
    <w:rsid w:val="00DA4F6C"/>
    <w:rsid w:val="00DA5831"/>
    <w:rsid w:val="00DB1AE2"/>
    <w:rsid w:val="00DB2EE4"/>
    <w:rsid w:val="00DB4141"/>
    <w:rsid w:val="00DE6D46"/>
    <w:rsid w:val="00E03EFB"/>
    <w:rsid w:val="00E0479D"/>
    <w:rsid w:val="00E2570C"/>
    <w:rsid w:val="00E31348"/>
    <w:rsid w:val="00E33934"/>
    <w:rsid w:val="00E37464"/>
    <w:rsid w:val="00E415A6"/>
    <w:rsid w:val="00E60349"/>
    <w:rsid w:val="00E603D6"/>
    <w:rsid w:val="00E61710"/>
    <w:rsid w:val="00E66CEA"/>
    <w:rsid w:val="00E77DE6"/>
    <w:rsid w:val="00EC0623"/>
    <w:rsid w:val="00EC4938"/>
    <w:rsid w:val="00EE2B0A"/>
    <w:rsid w:val="00EE36AD"/>
    <w:rsid w:val="00EE5DDA"/>
    <w:rsid w:val="00F13805"/>
    <w:rsid w:val="00F22C7A"/>
    <w:rsid w:val="00F334E3"/>
    <w:rsid w:val="00F476B2"/>
    <w:rsid w:val="00F5533B"/>
    <w:rsid w:val="00F622CD"/>
    <w:rsid w:val="00F64D8F"/>
    <w:rsid w:val="00F76677"/>
    <w:rsid w:val="00F86400"/>
    <w:rsid w:val="00F91A20"/>
    <w:rsid w:val="00FA6C8E"/>
    <w:rsid w:val="00FB51B1"/>
    <w:rsid w:val="00FB7A2D"/>
    <w:rsid w:val="00FD1841"/>
    <w:rsid w:val="00FD3441"/>
    <w:rsid w:val="00FD78E2"/>
    <w:rsid w:val="00FE434D"/>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EC05"/>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character" w:styleId="PlaceholderText">
    <w:name w:val="Placeholder Text"/>
    <w:basedOn w:val="DefaultParagraphFont"/>
    <w:uiPriority w:val="99"/>
    <w:semiHidden/>
    <w:rsid w:val="00582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1012</Words>
  <Characters>5773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Zeeshan Latifi</cp:lastModifiedBy>
  <cp:revision>25</cp:revision>
  <dcterms:created xsi:type="dcterms:W3CDTF">2017-10-15T06:08:00Z</dcterms:created>
  <dcterms:modified xsi:type="dcterms:W3CDTF">2017-10-15T21:07:00Z</dcterms:modified>
</cp:coreProperties>
</file>