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E5543" w14:textId="3A6C4A82" w:rsidR="0012377C" w:rsidRPr="00611D06" w:rsidRDefault="00E23ED1">
      <w:pPr>
        <w:rPr>
          <w:rFonts w:ascii="Calibri" w:hAnsi="Calibri"/>
          <w:color w:val="0070C0"/>
        </w:rPr>
      </w:pPr>
      <w:r w:rsidRPr="00611D06">
        <w:rPr>
          <w:rFonts w:ascii="Calibri" w:hAnsi="Calibri"/>
          <w:color w:val="0070C0"/>
        </w:rPr>
        <w:t>The Privacy Pickle</w:t>
      </w:r>
    </w:p>
    <w:p w14:paraId="5CD3FA4D" w14:textId="77777777" w:rsidR="00E23ED1" w:rsidRPr="00611D06" w:rsidRDefault="00E23ED1">
      <w:pPr>
        <w:rPr>
          <w:rFonts w:ascii="Calibri" w:hAnsi="Calibri"/>
          <w:color w:val="0070C0"/>
        </w:rPr>
      </w:pPr>
    </w:p>
    <w:p w14:paraId="2253FCFC" w14:textId="3DC9E48E" w:rsidR="00980533" w:rsidRPr="00980533" w:rsidRDefault="00980533" w:rsidP="00980533">
      <w:pPr>
        <w:shd w:val="clear" w:color="auto" w:fill="FFFFFF"/>
        <w:spacing w:beforeAutospacing="1" w:afterAutospacing="1"/>
        <w:rPr>
          <w:rFonts w:ascii="Calibri" w:eastAsia="Times New Roman" w:hAnsi="Calibri" w:cs="Times New Roman"/>
          <w:color w:val="0070C0"/>
        </w:rPr>
      </w:pPr>
      <w:r w:rsidRPr="00611D06">
        <w:rPr>
          <w:rFonts w:ascii="Calibri" w:eastAsia="Times New Roman" w:hAnsi="Calibri" w:cs="Times New Roman"/>
          <w:color w:val="0070C0"/>
        </w:rPr>
        <w:t>R</w:t>
      </w:r>
      <w:r w:rsidRPr="00980533">
        <w:rPr>
          <w:rFonts w:ascii="Calibri" w:eastAsia="Times New Roman" w:hAnsi="Calibri" w:cs="Times New Roman"/>
          <w:color w:val="0070C0"/>
        </w:rPr>
        <w:t>ead the paper titled “</w:t>
      </w:r>
      <w:r w:rsidRPr="00611D06">
        <w:rPr>
          <w:rFonts w:ascii="Calibri" w:eastAsia="Times New Roman" w:hAnsi="Calibri" w:cs="Times New Roman"/>
          <w:i/>
          <w:iCs/>
          <w:color w:val="0070C0"/>
        </w:rPr>
        <w:t>The Privacy Pickle”.  </w:t>
      </w:r>
      <w:r w:rsidRPr="00980533">
        <w:rPr>
          <w:rFonts w:ascii="Calibri" w:eastAsia="Times New Roman" w:hAnsi="Calibri" w:cs="Times New Roman"/>
          <w:color w:val="0070C0"/>
        </w:rPr>
        <w:t>Then read the article “Big Data Ethics”</w:t>
      </w:r>
      <w:r w:rsidRPr="00611D06">
        <w:rPr>
          <w:rFonts w:ascii="Calibri" w:eastAsia="Times New Roman" w:hAnsi="Calibri" w:cs="Times New Roman"/>
          <w:color w:val="0070C0"/>
        </w:rPr>
        <w:t>.</w:t>
      </w:r>
      <w:r w:rsidRPr="00980533">
        <w:rPr>
          <w:rFonts w:ascii="Calibri" w:eastAsia="Times New Roman" w:hAnsi="Calibri" w:cs="Times New Roman"/>
          <w:color w:val="0070C0"/>
        </w:rPr>
        <w:t xml:space="preserve"> Do you agree with the Predictive Analytics applications mentioned in the paper?  Do they raise ethical concerns?  Why or why not?</w:t>
      </w:r>
    </w:p>
    <w:p w14:paraId="2B3E3CA9" w14:textId="0C90641D" w:rsidR="00A40381" w:rsidRDefault="00D531BA">
      <w:pPr>
        <w:rPr>
          <w:rFonts w:ascii="Calibri" w:hAnsi="Calibri"/>
        </w:rPr>
      </w:pPr>
      <w:r>
        <w:rPr>
          <w:rFonts w:ascii="Calibri" w:hAnsi="Calibri"/>
        </w:rPr>
        <w:t xml:space="preserve">My </w:t>
      </w:r>
      <w:r w:rsidR="00611D06">
        <w:rPr>
          <w:rFonts w:ascii="Calibri" w:hAnsi="Calibri"/>
        </w:rPr>
        <w:t>belief is that using data that has not been provided to you is a similar to stealing.</w:t>
      </w:r>
      <w:r>
        <w:rPr>
          <w:rFonts w:ascii="Calibri" w:hAnsi="Calibri"/>
        </w:rPr>
        <w:t xml:space="preserve">  Therefore, I do not agree with what HP is doing.</w:t>
      </w:r>
      <w:r w:rsidR="00611D06">
        <w:rPr>
          <w:rFonts w:ascii="Calibri" w:hAnsi="Calibri"/>
        </w:rPr>
        <w:t xml:space="preserve">  It would be </w:t>
      </w:r>
      <w:r>
        <w:rPr>
          <w:rFonts w:ascii="Calibri" w:hAnsi="Calibri"/>
        </w:rPr>
        <w:t>okay if HP was transparent</w:t>
      </w:r>
      <w:r w:rsidR="00611D06">
        <w:rPr>
          <w:rFonts w:ascii="Calibri" w:hAnsi="Calibri"/>
        </w:rPr>
        <w:t xml:space="preserve"> about </w:t>
      </w:r>
      <w:r w:rsidR="00E00AC3">
        <w:rPr>
          <w:rFonts w:ascii="Calibri" w:hAnsi="Calibri"/>
        </w:rPr>
        <w:t>their intentions and</w:t>
      </w:r>
      <w:r w:rsidR="00611D06">
        <w:rPr>
          <w:rFonts w:ascii="Calibri" w:hAnsi="Calibri"/>
        </w:rPr>
        <w:t xml:space="preserve"> had employees sign waivers </w:t>
      </w:r>
      <w:r w:rsidR="00E00AC3">
        <w:rPr>
          <w:rFonts w:ascii="Calibri" w:hAnsi="Calibri"/>
        </w:rPr>
        <w:t xml:space="preserve">allowing </w:t>
      </w:r>
      <w:r w:rsidR="00611D06">
        <w:rPr>
          <w:rFonts w:ascii="Calibri" w:hAnsi="Calibri"/>
        </w:rPr>
        <w:t>collect</w:t>
      </w:r>
      <w:r w:rsidR="00E00AC3">
        <w:rPr>
          <w:rFonts w:ascii="Calibri" w:hAnsi="Calibri"/>
        </w:rPr>
        <w:t>ion of</w:t>
      </w:r>
      <w:r w:rsidR="00611D06">
        <w:rPr>
          <w:rFonts w:ascii="Calibri" w:hAnsi="Calibri"/>
        </w:rPr>
        <w:t xml:space="preserve"> this kind of </w:t>
      </w:r>
      <w:r>
        <w:rPr>
          <w:rFonts w:ascii="Calibri" w:hAnsi="Calibri"/>
        </w:rPr>
        <w:t xml:space="preserve">information to </w:t>
      </w:r>
      <w:r w:rsidR="00611D06">
        <w:rPr>
          <w:rFonts w:ascii="Calibri" w:hAnsi="Calibri"/>
        </w:rPr>
        <w:t>conduct analysis.  However, in the article “Privacy Pickle”</w:t>
      </w:r>
      <w:r w:rsidR="00E00AC3">
        <w:rPr>
          <w:rFonts w:ascii="Calibri" w:hAnsi="Calibri"/>
        </w:rPr>
        <w:t>,</w:t>
      </w:r>
      <w:r w:rsidR="00611D06">
        <w:rPr>
          <w:rFonts w:ascii="Calibri" w:hAnsi="Calibri"/>
        </w:rPr>
        <w:t xml:space="preserve"> they mention that most of the employees are not aware that this is happening.  This sets a dangerous </w:t>
      </w:r>
      <w:r w:rsidR="00E00AC3">
        <w:rPr>
          <w:rFonts w:ascii="Calibri" w:hAnsi="Calibri"/>
        </w:rPr>
        <w:t>precedent</w:t>
      </w:r>
      <w:r w:rsidR="00A40381">
        <w:rPr>
          <w:rFonts w:ascii="Calibri" w:hAnsi="Calibri"/>
        </w:rPr>
        <w:t xml:space="preserve">.  If you want to use </w:t>
      </w:r>
      <w:r w:rsidR="00436F1E">
        <w:rPr>
          <w:rFonts w:ascii="Calibri" w:hAnsi="Calibri"/>
        </w:rPr>
        <w:t xml:space="preserve">that </w:t>
      </w:r>
      <w:r w:rsidR="00A40381">
        <w:rPr>
          <w:rFonts w:ascii="Calibri" w:hAnsi="Calibri"/>
        </w:rPr>
        <w:t>data</w:t>
      </w:r>
      <w:r w:rsidR="00436F1E">
        <w:rPr>
          <w:rFonts w:ascii="Calibri" w:hAnsi="Calibri"/>
        </w:rPr>
        <w:t>, the</w:t>
      </w:r>
      <w:r w:rsidR="00A40381">
        <w:rPr>
          <w:rFonts w:ascii="Calibri" w:hAnsi="Calibri"/>
        </w:rPr>
        <w:t xml:space="preserve"> person must be willing to share that information with you.  Facebook currently uses its user’s data, but there is an option if you would like to opt out.  Providing people with the choice would lessen the ethical dilemma. </w:t>
      </w:r>
    </w:p>
    <w:p w14:paraId="30F51C25" w14:textId="77777777" w:rsidR="00A34AF4" w:rsidRDefault="00A34AF4">
      <w:pPr>
        <w:rPr>
          <w:rFonts w:ascii="Calibri" w:hAnsi="Calibri"/>
        </w:rPr>
      </w:pPr>
    </w:p>
    <w:p w14:paraId="134E9DD0" w14:textId="73208989" w:rsidR="00611D06" w:rsidRDefault="00A40381">
      <w:pPr>
        <w:rPr>
          <w:rFonts w:ascii="Calibri" w:hAnsi="Calibri"/>
        </w:rPr>
      </w:pPr>
      <w:r>
        <w:rPr>
          <w:rFonts w:ascii="Calibri" w:hAnsi="Calibri"/>
        </w:rPr>
        <w:t>The one point that stuck out to me from the article “Big Data Ethics”</w:t>
      </w:r>
      <w:r w:rsidR="00666A7C">
        <w:rPr>
          <w:rFonts w:ascii="Calibri" w:hAnsi="Calibri"/>
        </w:rPr>
        <w:t xml:space="preserve"> is “</w:t>
      </w:r>
      <w:r w:rsidR="006E7136" w:rsidRPr="006E7136">
        <w:rPr>
          <w:rFonts w:ascii="Calibri" w:hAnsi="Calibri"/>
        </w:rPr>
        <w:t>The law is a powerful element of Big Data Ethics, but it is far from able to handle the many use cases and nuanced scenarios that arise. Organizational principles, institutional statements of ethics, self-policing, and other forms of ethical guidance are also needed.</w:t>
      </w:r>
      <w:r w:rsidR="006E7136">
        <w:rPr>
          <w:rFonts w:ascii="Calibri" w:hAnsi="Calibri"/>
        </w:rPr>
        <w:t xml:space="preserve">” </w:t>
      </w:r>
      <w:r w:rsidR="006E7136" w:rsidRPr="006E7136">
        <w:rPr>
          <w:rFonts w:ascii="Calibri" w:hAnsi="Calibri"/>
          <w:vertAlign w:val="superscript"/>
        </w:rPr>
        <w:t>1</w:t>
      </w:r>
      <w:r w:rsidR="00A34AF4">
        <w:rPr>
          <w:rFonts w:ascii="Calibri" w:hAnsi="Calibri"/>
        </w:rPr>
        <w:t xml:space="preserve"> </w:t>
      </w:r>
      <w:r w:rsidR="00436F1E">
        <w:rPr>
          <w:rFonts w:ascii="Calibri" w:hAnsi="Calibri"/>
        </w:rPr>
        <w:t>I</w:t>
      </w:r>
      <w:r w:rsidR="00A34AF4">
        <w:rPr>
          <w:rFonts w:ascii="Calibri" w:hAnsi="Calibri"/>
        </w:rPr>
        <w:t xml:space="preserve"> agree with this statement, the law is not equipped to handle this kind of nuance.  This is very relevant </w:t>
      </w:r>
      <w:r w:rsidR="00436F1E">
        <w:rPr>
          <w:rFonts w:ascii="Calibri" w:hAnsi="Calibri"/>
        </w:rPr>
        <w:t>to</w:t>
      </w:r>
      <w:r w:rsidR="00A34AF4">
        <w:rPr>
          <w:rFonts w:ascii="Calibri" w:hAnsi="Calibri"/>
        </w:rPr>
        <w:t xml:space="preserve"> the discussion that is happening today on whether your Internet Service Provider should be able to collect your internet history and sell it.  </w:t>
      </w:r>
    </w:p>
    <w:p w14:paraId="530A0E7D" w14:textId="77777777" w:rsidR="00A34AF4" w:rsidRDefault="00A34AF4">
      <w:pPr>
        <w:rPr>
          <w:rFonts w:ascii="Calibri" w:hAnsi="Calibri"/>
        </w:rPr>
      </w:pPr>
    </w:p>
    <w:p w14:paraId="21B2F134" w14:textId="210DB55E" w:rsidR="00A34AF4" w:rsidRDefault="00A34AF4">
      <w:pPr>
        <w:rPr>
          <w:rFonts w:ascii="Calibri" w:hAnsi="Calibri"/>
        </w:rPr>
      </w:pPr>
      <w:r>
        <w:rPr>
          <w:rFonts w:ascii="Calibri" w:hAnsi="Calibri"/>
        </w:rPr>
        <w:t xml:space="preserve">Self-policing does not always work, and when it does not, regulations should be in place that protect the privacy of users. Just like the healthcare and food industry is regulated by HIPPA and the FDA, I believe the data collection industry will also give birth to a </w:t>
      </w:r>
      <w:r w:rsidR="00324D9C">
        <w:rPr>
          <w:rFonts w:ascii="Calibri" w:hAnsi="Calibri"/>
        </w:rPr>
        <w:t xml:space="preserve">new regulatory agency in the future. </w:t>
      </w:r>
    </w:p>
    <w:p w14:paraId="5DACBB4F" w14:textId="77777777" w:rsidR="00A34AF4" w:rsidRDefault="00A34AF4">
      <w:pPr>
        <w:rPr>
          <w:rFonts w:ascii="Calibri" w:hAnsi="Calibri"/>
        </w:rPr>
      </w:pPr>
    </w:p>
    <w:p w14:paraId="1DAB6918" w14:textId="0C1D08EC" w:rsidR="00D531BA" w:rsidRDefault="00D531BA" w:rsidP="00D531BA">
      <w:pPr>
        <w:rPr>
          <w:rFonts w:ascii="Calibri" w:hAnsi="Calibri"/>
        </w:rPr>
      </w:pPr>
      <w:r>
        <w:rPr>
          <w:rFonts w:ascii="Calibri" w:hAnsi="Calibri"/>
        </w:rPr>
        <w:t xml:space="preserve">Those of us enrolled in this program understand the benefits of predictive analytics.  I can understand from a business perspective the benefits of being able to collect this information.  It would create greater competition, additional business, and additional revenue.  However, in this instance I believe the cons outweigh the pros.  </w:t>
      </w:r>
    </w:p>
    <w:p w14:paraId="474E2869" w14:textId="77777777" w:rsidR="00611D06" w:rsidRDefault="00611D06">
      <w:pPr>
        <w:rPr>
          <w:rFonts w:ascii="Calibri" w:hAnsi="Calibri"/>
        </w:rPr>
      </w:pPr>
    </w:p>
    <w:p w14:paraId="5FA6E72B" w14:textId="47BD6037" w:rsidR="00D531BA" w:rsidRDefault="003C2418" w:rsidP="00D531BA">
      <w:pPr>
        <w:pStyle w:val="ListParagraph"/>
        <w:numPr>
          <w:ilvl w:val="0"/>
          <w:numId w:val="2"/>
        </w:numPr>
        <w:rPr>
          <w:rFonts w:ascii="Calibri" w:hAnsi="Calibri"/>
        </w:rPr>
      </w:pPr>
      <w:hyperlink r:id="rId5" w:history="1">
        <w:r w:rsidR="007B7884" w:rsidRPr="005615BC">
          <w:rPr>
            <w:rStyle w:val="Hyperlink"/>
            <w:rFonts w:ascii="Calibri" w:hAnsi="Calibri"/>
          </w:rPr>
          <w:t>http://radar.oreilly.com/2014/03/whats-up-with-big-data-ethics.html</w:t>
        </w:r>
      </w:hyperlink>
    </w:p>
    <w:p w14:paraId="791B9CAC" w14:textId="77777777" w:rsidR="007B7884" w:rsidRDefault="007B7884" w:rsidP="007B7884">
      <w:pPr>
        <w:rPr>
          <w:rFonts w:ascii="Calibri" w:hAnsi="Calibri"/>
        </w:rPr>
      </w:pPr>
    </w:p>
    <w:p w14:paraId="3EB17DB6" w14:textId="77777777" w:rsidR="007B7884" w:rsidRDefault="007B7884" w:rsidP="007B7884">
      <w:pPr>
        <w:rPr>
          <w:rFonts w:ascii="Calibri" w:hAnsi="Calibri"/>
        </w:rPr>
      </w:pPr>
    </w:p>
    <w:p w14:paraId="3A307780" w14:textId="77777777" w:rsidR="007B7884" w:rsidRDefault="007B7884" w:rsidP="007B7884">
      <w:pPr>
        <w:rPr>
          <w:rFonts w:ascii="Calibri" w:hAnsi="Calibri"/>
        </w:rPr>
      </w:pPr>
    </w:p>
    <w:p w14:paraId="70652ECE" w14:textId="77777777" w:rsidR="007B7884" w:rsidRDefault="007B7884" w:rsidP="007B7884">
      <w:pPr>
        <w:rPr>
          <w:rFonts w:ascii="Calibri" w:hAnsi="Calibri"/>
        </w:rPr>
      </w:pPr>
    </w:p>
    <w:p w14:paraId="74C195B6" w14:textId="77777777" w:rsidR="007B7884" w:rsidRDefault="007B7884" w:rsidP="007B7884">
      <w:pPr>
        <w:rPr>
          <w:rFonts w:ascii="Calibri" w:hAnsi="Calibri"/>
        </w:rPr>
      </w:pPr>
    </w:p>
    <w:p w14:paraId="41995124" w14:textId="77777777" w:rsidR="007B7884" w:rsidRDefault="007B7884" w:rsidP="007B7884">
      <w:pPr>
        <w:rPr>
          <w:rFonts w:ascii="Calibri" w:hAnsi="Calibri"/>
        </w:rPr>
      </w:pPr>
    </w:p>
    <w:p w14:paraId="31CAACD1" w14:textId="77777777" w:rsidR="007B7884" w:rsidRDefault="007B7884" w:rsidP="007B7884">
      <w:pPr>
        <w:rPr>
          <w:rFonts w:ascii="Calibri" w:hAnsi="Calibri"/>
        </w:rPr>
      </w:pPr>
    </w:p>
    <w:p w14:paraId="4754A67E" w14:textId="77777777" w:rsidR="007B7884" w:rsidRDefault="007B7884" w:rsidP="007B7884">
      <w:pPr>
        <w:rPr>
          <w:rFonts w:ascii="Calibri" w:hAnsi="Calibri"/>
        </w:rPr>
      </w:pPr>
    </w:p>
    <w:p w14:paraId="1583FE14" w14:textId="77777777" w:rsidR="007B7884" w:rsidRDefault="007B7884" w:rsidP="007B7884">
      <w:pPr>
        <w:rPr>
          <w:rFonts w:ascii="Calibri" w:hAnsi="Calibri"/>
        </w:rPr>
      </w:pPr>
    </w:p>
    <w:p w14:paraId="1C604EFC" w14:textId="10E40B4D" w:rsidR="007B7884" w:rsidRDefault="007B7884" w:rsidP="007B7884">
      <w:pPr>
        <w:rPr>
          <w:rFonts w:ascii="Calibri" w:hAnsi="Calibri"/>
        </w:rPr>
      </w:pPr>
      <w:r>
        <w:rPr>
          <w:rFonts w:ascii="Calibri" w:hAnsi="Calibri"/>
        </w:rPr>
        <w:lastRenderedPageBreak/>
        <w:t>Week 1 Problem – Analyzing the Databases Number 1</w:t>
      </w:r>
    </w:p>
    <w:p w14:paraId="28CE6421" w14:textId="77777777" w:rsidR="007B7884" w:rsidRDefault="007B7884" w:rsidP="007B7884">
      <w:pPr>
        <w:rPr>
          <w:rFonts w:ascii="Calibri" w:hAnsi="Calibri"/>
        </w:rPr>
      </w:pPr>
    </w:p>
    <w:p w14:paraId="17923D20" w14:textId="79F55B8C" w:rsidR="007B7884" w:rsidRDefault="007B7884" w:rsidP="007B7884">
      <w:pPr>
        <w:rPr>
          <w:rFonts w:ascii="Calibri" w:hAnsi="Calibri"/>
        </w:rPr>
      </w:pPr>
      <w:r>
        <w:rPr>
          <w:rFonts w:ascii="Calibri" w:hAnsi="Calibri"/>
        </w:rPr>
        <w:t xml:space="preserve">For this week, I decided to try out some functions to better understand how R inputs data from external sources.  I went ahead and did problem number 1 from chapter 2, Analyzing the Databases.  </w:t>
      </w:r>
    </w:p>
    <w:p w14:paraId="2A64D969" w14:textId="77777777" w:rsidR="007B7884" w:rsidRDefault="007B7884" w:rsidP="007B7884">
      <w:pPr>
        <w:rPr>
          <w:rFonts w:ascii="Calibri" w:hAnsi="Calibri"/>
        </w:rPr>
      </w:pPr>
    </w:p>
    <w:p w14:paraId="54C5F1DC" w14:textId="23D7C8C6" w:rsidR="007B7884" w:rsidRDefault="007B7884" w:rsidP="007B7884">
      <w:pPr>
        <w:rPr>
          <w:rFonts w:ascii="Calibri" w:hAnsi="Calibri"/>
        </w:rPr>
      </w:pPr>
      <w:r>
        <w:rPr>
          <w:rFonts w:ascii="Calibri" w:hAnsi="Calibri"/>
        </w:rPr>
        <w:t xml:space="preserve">From the R code that is listed below, I was able to pull the data from the file and create a histogram outlining the frequency of the number of workers.  This distribution shows that for each “SIC Code” the number of workers are fairly low.  Almost all SIC codes have 100 people or less working on them.  Very few have above that and only a handful have more than 300 people working on them.  </w:t>
      </w:r>
    </w:p>
    <w:p w14:paraId="283E1724" w14:textId="77777777" w:rsidR="007B7884" w:rsidRDefault="007B7884" w:rsidP="007B7884">
      <w:pPr>
        <w:rPr>
          <w:rFonts w:ascii="Calibri" w:hAnsi="Calibri"/>
        </w:rPr>
      </w:pPr>
    </w:p>
    <w:p w14:paraId="710A974B" w14:textId="097A4454" w:rsidR="007B7884" w:rsidRDefault="007B7884" w:rsidP="007B7884">
      <w:pPr>
        <w:rPr>
          <w:rFonts w:ascii="Calibri" w:hAnsi="Calibri"/>
        </w:rPr>
      </w:pPr>
      <w:r>
        <w:rPr>
          <w:rFonts w:ascii="Calibri" w:hAnsi="Calibri"/>
        </w:rPr>
        <w:t>I need to learn how to make some aesthetic changes to the histogram, but looking for some guidance on that.  See histogram output and R code:</w:t>
      </w:r>
    </w:p>
    <w:p w14:paraId="2D895B24" w14:textId="77777777" w:rsidR="007B7884" w:rsidRDefault="007B7884" w:rsidP="007B7884">
      <w:pPr>
        <w:rPr>
          <w:rFonts w:ascii="Calibri" w:hAnsi="Calibri"/>
        </w:rPr>
      </w:pPr>
    </w:p>
    <w:p w14:paraId="2E156DD3" w14:textId="77777777" w:rsidR="007B7884" w:rsidRPr="007B7884" w:rsidRDefault="007B7884" w:rsidP="007B7884">
      <w:pPr>
        <w:rPr>
          <w:rFonts w:ascii="Calibri" w:hAnsi="Calibri"/>
        </w:rPr>
      </w:pPr>
      <w:r w:rsidRPr="007B7884">
        <w:rPr>
          <w:rFonts w:ascii="Calibri" w:hAnsi="Calibri"/>
        </w:rPr>
        <w:t>#read file</w:t>
      </w:r>
    </w:p>
    <w:p w14:paraId="0722FCAA" w14:textId="77777777" w:rsidR="007B7884" w:rsidRPr="007B7884" w:rsidRDefault="007B7884" w:rsidP="007B7884">
      <w:pPr>
        <w:rPr>
          <w:rFonts w:ascii="Calibri" w:hAnsi="Calibri"/>
        </w:rPr>
      </w:pPr>
      <w:proofErr w:type="spellStart"/>
      <w:r w:rsidRPr="007B7884">
        <w:rPr>
          <w:rFonts w:ascii="Calibri" w:hAnsi="Calibri"/>
        </w:rPr>
        <w:t>mfg_DB</w:t>
      </w:r>
      <w:proofErr w:type="spellEnd"/>
      <w:r w:rsidRPr="007B7884">
        <w:rPr>
          <w:rFonts w:ascii="Calibri" w:hAnsi="Calibri"/>
        </w:rPr>
        <w:t xml:space="preserve"> &lt;- </w:t>
      </w:r>
      <w:proofErr w:type="gramStart"/>
      <w:r w:rsidRPr="007B7884">
        <w:rPr>
          <w:rFonts w:ascii="Calibri" w:hAnsi="Calibri"/>
        </w:rPr>
        <w:t>read.csv(</w:t>
      </w:r>
      <w:proofErr w:type="gramEnd"/>
      <w:r w:rsidRPr="007B7884">
        <w:rPr>
          <w:rFonts w:ascii="Calibri" w:hAnsi="Calibri"/>
        </w:rPr>
        <w:t xml:space="preserve">file = "/Users/Zeeshan/Desktop/PREDICT 401/ManufacturingDB.csv", header = TRUE, </w:t>
      </w:r>
      <w:proofErr w:type="spellStart"/>
      <w:r w:rsidRPr="007B7884">
        <w:rPr>
          <w:rFonts w:ascii="Calibri" w:hAnsi="Calibri"/>
        </w:rPr>
        <w:t>stringsAsFactors</w:t>
      </w:r>
      <w:proofErr w:type="spellEnd"/>
      <w:r w:rsidRPr="007B7884">
        <w:rPr>
          <w:rFonts w:ascii="Calibri" w:hAnsi="Calibri"/>
        </w:rPr>
        <w:t xml:space="preserve"> = FALSE)</w:t>
      </w:r>
    </w:p>
    <w:p w14:paraId="6443C465" w14:textId="77777777" w:rsidR="007B7884" w:rsidRPr="007B7884" w:rsidRDefault="007B7884" w:rsidP="007B7884">
      <w:pPr>
        <w:rPr>
          <w:rFonts w:ascii="Calibri" w:hAnsi="Calibri"/>
        </w:rPr>
      </w:pPr>
    </w:p>
    <w:p w14:paraId="16D25134" w14:textId="77777777" w:rsidR="007B7884" w:rsidRPr="007B7884" w:rsidRDefault="007B7884" w:rsidP="007B7884">
      <w:pPr>
        <w:rPr>
          <w:rFonts w:ascii="Calibri" w:hAnsi="Calibri"/>
        </w:rPr>
      </w:pPr>
      <w:r w:rsidRPr="007B7884">
        <w:rPr>
          <w:rFonts w:ascii="Calibri" w:hAnsi="Calibri"/>
        </w:rPr>
        <w:t>#check structure of file</w:t>
      </w:r>
    </w:p>
    <w:p w14:paraId="1D81EAB2" w14:textId="77777777" w:rsidR="007B7884" w:rsidRPr="007B7884" w:rsidRDefault="007B7884" w:rsidP="007B7884">
      <w:pPr>
        <w:rPr>
          <w:rFonts w:ascii="Calibri" w:hAnsi="Calibri"/>
        </w:rPr>
      </w:pPr>
      <w:proofErr w:type="spellStart"/>
      <w:r w:rsidRPr="007B7884">
        <w:rPr>
          <w:rFonts w:ascii="Calibri" w:hAnsi="Calibri"/>
        </w:rPr>
        <w:t>str</w:t>
      </w:r>
      <w:proofErr w:type="spellEnd"/>
      <w:r w:rsidRPr="007B7884">
        <w:rPr>
          <w:rFonts w:ascii="Calibri" w:hAnsi="Calibri"/>
        </w:rPr>
        <w:t>(</w:t>
      </w:r>
      <w:proofErr w:type="spellStart"/>
      <w:r w:rsidRPr="007B7884">
        <w:rPr>
          <w:rFonts w:ascii="Calibri" w:hAnsi="Calibri"/>
        </w:rPr>
        <w:t>mfg_DB</w:t>
      </w:r>
      <w:proofErr w:type="spellEnd"/>
      <w:r w:rsidRPr="007B7884">
        <w:rPr>
          <w:rFonts w:ascii="Calibri" w:hAnsi="Calibri"/>
        </w:rPr>
        <w:t>)</w:t>
      </w:r>
    </w:p>
    <w:p w14:paraId="1C1567FD" w14:textId="77777777" w:rsidR="007B7884" w:rsidRDefault="007B7884" w:rsidP="007B7884">
      <w:pPr>
        <w:rPr>
          <w:rFonts w:ascii="Calibri" w:hAnsi="Calibri"/>
        </w:rPr>
      </w:pPr>
    </w:p>
    <w:p w14:paraId="67210CEC" w14:textId="79F9BA02" w:rsidR="007B7884" w:rsidRPr="007B7884" w:rsidRDefault="007B7884" w:rsidP="007B7884">
      <w:pPr>
        <w:rPr>
          <w:rFonts w:ascii="Calibri" w:hAnsi="Calibri"/>
        </w:rPr>
      </w:pPr>
      <w:r>
        <w:rPr>
          <w:rFonts w:ascii="Calibri" w:hAnsi="Calibri"/>
        </w:rPr>
        <w:t>#create window</w:t>
      </w:r>
    </w:p>
    <w:p w14:paraId="7C4306A9" w14:textId="77777777" w:rsidR="007B7884" w:rsidRDefault="007B7884" w:rsidP="007B7884">
      <w:pPr>
        <w:rPr>
          <w:rFonts w:ascii="Calibri" w:hAnsi="Calibri"/>
        </w:rPr>
      </w:pPr>
      <w:proofErr w:type="gramStart"/>
      <w:r w:rsidRPr="007B7884">
        <w:rPr>
          <w:rFonts w:ascii="Calibri" w:hAnsi="Calibri"/>
        </w:rPr>
        <w:t>par(</w:t>
      </w:r>
      <w:proofErr w:type="spellStart"/>
      <w:proofErr w:type="gramEnd"/>
      <w:r w:rsidRPr="007B7884">
        <w:rPr>
          <w:rFonts w:ascii="Calibri" w:hAnsi="Calibri"/>
        </w:rPr>
        <w:t>mfrow</w:t>
      </w:r>
      <w:proofErr w:type="spellEnd"/>
      <w:r w:rsidRPr="007B7884">
        <w:rPr>
          <w:rFonts w:ascii="Calibri" w:hAnsi="Calibri"/>
        </w:rPr>
        <w:t xml:space="preserve"> = c(1,1))</w:t>
      </w:r>
    </w:p>
    <w:p w14:paraId="7C61DDBA" w14:textId="51842447" w:rsidR="007B7884" w:rsidRPr="007B7884" w:rsidRDefault="007B7884" w:rsidP="007B7884">
      <w:pPr>
        <w:rPr>
          <w:rFonts w:ascii="Calibri" w:hAnsi="Calibri"/>
        </w:rPr>
      </w:pPr>
      <w:r>
        <w:rPr>
          <w:rFonts w:ascii="Calibri" w:hAnsi="Calibri"/>
        </w:rPr>
        <w:t>#create histogram</w:t>
      </w:r>
    </w:p>
    <w:p w14:paraId="329C1299" w14:textId="3263729D" w:rsidR="007B7884" w:rsidRDefault="007B7884" w:rsidP="007B7884">
      <w:pPr>
        <w:rPr>
          <w:rFonts w:ascii="Calibri" w:hAnsi="Calibri"/>
        </w:rPr>
      </w:pPr>
      <w:proofErr w:type="spellStart"/>
      <w:r w:rsidRPr="007B7884">
        <w:rPr>
          <w:rFonts w:ascii="Calibri" w:hAnsi="Calibri"/>
        </w:rPr>
        <w:t>hist</w:t>
      </w:r>
      <w:proofErr w:type="spellEnd"/>
      <w:r w:rsidRPr="007B7884">
        <w:rPr>
          <w:rFonts w:ascii="Calibri" w:hAnsi="Calibri"/>
        </w:rPr>
        <w:t>(mfg_</w:t>
      </w:r>
      <w:proofErr w:type="spellStart"/>
      <w:r w:rsidRPr="007B7884">
        <w:rPr>
          <w:rFonts w:ascii="Calibri" w:hAnsi="Calibri"/>
        </w:rPr>
        <w:t>DB$</w:t>
      </w:r>
      <w:proofErr w:type="gramStart"/>
      <w:r w:rsidRPr="007B7884">
        <w:rPr>
          <w:rFonts w:ascii="Calibri" w:hAnsi="Calibri"/>
        </w:rPr>
        <w:t>No</w:t>
      </w:r>
      <w:proofErr w:type="spellEnd"/>
      <w:r w:rsidRPr="007B7884">
        <w:rPr>
          <w:rFonts w:ascii="Calibri" w:hAnsi="Calibri"/>
        </w:rPr>
        <w:t>..Prod..</w:t>
      </w:r>
      <w:proofErr w:type="spellStart"/>
      <w:r w:rsidRPr="007B7884">
        <w:rPr>
          <w:rFonts w:ascii="Calibri" w:hAnsi="Calibri"/>
        </w:rPr>
        <w:t>Wkrs</w:t>
      </w:r>
      <w:proofErr w:type="spellEnd"/>
      <w:proofErr w:type="gramEnd"/>
      <w:r w:rsidRPr="007B7884">
        <w:rPr>
          <w:rFonts w:ascii="Calibri" w:hAnsi="Calibri"/>
        </w:rPr>
        <w:t>.)</w:t>
      </w:r>
    </w:p>
    <w:p w14:paraId="55708D6F" w14:textId="77777777" w:rsidR="007B7884" w:rsidRDefault="007B7884" w:rsidP="007B7884">
      <w:pPr>
        <w:rPr>
          <w:rFonts w:ascii="Calibri" w:hAnsi="Calibri"/>
        </w:rPr>
      </w:pPr>
    </w:p>
    <w:p w14:paraId="1E82DBA2" w14:textId="77777777" w:rsidR="006A7F04" w:rsidRDefault="006A7F04" w:rsidP="007B7884">
      <w:pPr>
        <w:rPr>
          <w:rFonts w:ascii="Calibri" w:hAnsi="Calibri"/>
        </w:rPr>
      </w:pPr>
    </w:p>
    <w:p w14:paraId="59EECCC4" w14:textId="5AFB1868" w:rsidR="007B7884" w:rsidRDefault="007B7884" w:rsidP="007B7884">
      <w:pPr>
        <w:rPr>
          <w:rFonts w:ascii="Calibri" w:hAnsi="Calibri"/>
        </w:rPr>
      </w:pPr>
      <w:r>
        <w:rPr>
          <w:rFonts w:ascii="Calibri" w:hAnsi="Calibri"/>
          <w:noProof/>
        </w:rPr>
        <w:drawing>
          <wp:inline distT="0" distB="0" distL="0" distR="0" wp14:anchorId="6DE4454A" wp14:editId="70B509BD">
            <wp:extent cx="5626100" cy="7518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626100" cy="7518400"/>
                    </a:xfrm>
                    <a:prstGeom prst="rect">
                      <a:avLst/>
                    </a:prstGeom>
                  </pic:spPr>
                </pic:pic>
              </a:graphicData>
            </a:graphic>
          </wp:inline>
        </w:drawing>
      </w:r>
    </w:p>
    <w:p w14:paraId="2C30B632" w14:textId="77777777" w:rsidR="007B7884" w:rsidRDefault="007B7884" w:rsidP="007B7884">
      <w:pPr>
        <w:rPr>
          <w:rFonts w:ascii="Calibri" w:hAnsi="Calibri"/>
        </w:rPr>
      </w:pPr>
    </w:p>
    <w:p w14:paraId="63CA68BD" w14:textId="77777777" w:rsidR="007B7884" w:rsidRDefault="007B7884" w:rsidP="007B7884">
      <w:pPr>
        <w:rPr>
          <w:rFonts w:ascii="Calibri" w:hAnsi="Calibri"/>
        </w:rPr>
      </w:pPr>
    </w:p>
    <w:p w14:paraId="10FF2ADE" w14:textId="77777777" w:rsidR="00D5249C" w:rsidRDefault="00D5249C" w:rsidP="007B7884">
      <w:pPr>
        <w:rPr>
          <w:rFonts w:ascii="Calibri" w:hAnsi="Calibri"/>
        </w:rPr>
      </w:pPr>
    </w:p>
    <w:p w14:paraId="6166E755" w14:textId="487AA519" w:rsidR="00D5249C" w:rsidRPr="00D5249C" w:rsidRDefault="00D5249C" w:rsidP="007B7884">
      <w:pPr>
        <w:rPr>
          <w:rFonts w:ascii="Calibri" w:hAnsi="Calibri"/>
          <w:color w:val="00B0F0"/>
        </w:rPr>
      </w:pPr>
      <w:r w:rsidRPr="00D5249C">
        <w:rPr>
          <w:rFonts w:ascii="Calibri" w:hAnsi="Calibri"/>
          <w:color w:val="00B0F0"/>
        </w:rPr>
        <w:t>Discussion 1 Follow up – Misuse of Statistics</w:t>
      </w:r>
    </w:p>
    <w:p w14:paraId="3F5C06B8" w14:textId="77777777" w:rsidR="00D5249C" w:rsidRDefault="00D5249C" w:rsidP="007B7884">
      <w:pPr>
        <w:rPr>
          <w:rFonts w:ascii="Calibri" w:hAnsi="Calibri"/>
        </w:rPr>
      </w:pPr>
    </w:p>
    <w:p w14:paraId="241C8B46" w14:textId="18D922AD" w:rsidR="00D5249C" w:rsidRDefault="005D61F0" w:rsidP="007B7884">
      <w:pPr>
        <w:rPr>
          <w:rFonts w:ascii="Calibri" w:hAnsi="Calibri"/>
        </w:rPr>
      </w:pPr>
      <w:r>
        <w:rPr>
          <w:rFonts w:ascii="Calibri" w:hAnsi="Calibri"/>
        </w:rPr>
        <w:t>As we go through the course I’ll be using a lot of NBA examples.  I’</w:t>
      </w:r>
      <w:r w:rsidR="004119EB">
        <w:rPr>
          <w:rFonts w:ascii="Calibri" w:hAnsi="Calibri"/>
        </w:rPr>
        <w:t xml:space="preserve">m a huge fan!  The article </w:t>
      </w:r>
      <w:r w:rsidR="001821D7">
        <w:rPr>
          <w:rFonts w:ascii="Calibri" w:hAnsi="Calibri"/>
        </w:rPr>
        <w:t xml:space="preserve">on the Misuse of Statistics was very insightful.  </w:t>
      </w:r>
      <w:r w:rsidR="004048E0">
        <w:rPr>
          <w:rFonts w:ascii="Calibri" w:hAnsi="Calibri"/>
        </w:rPr>
        <w:t xml:space="preserve">I chose an article about the effects of resting NBA players throughout the season and whether or not it has an effect on the team’s chances of winning.  </w:t>
      </w:r>
    </w:p>
    <w:p w14:paraId="7BB639ED" w14:textId="77777777" w:rsidR="004048E0" w:rsidRDefault="004048E0" w:rsidP="007B7884">
      <w:pPr>
        <w:rPr>
          <w:rFonts w:ascii="Calibri" w:hAnsi="Calibri"/>
        </w:rPr>
      </w:pPr>
    </w:p>
    <w:p w14:paraId="1AB71EE1" w14:textId="4AE5702F" w:rsidR="00CF3BDB" w:rsidRDefault="004048E0" w:rsidP="007B7884">
      <w:pPr>
        <w:rPr>
          <w:rFonts w:ascii="Calibri" w:hAnsi="Calibri"/>
        </w:rPr>
      </w:pPr>
      <w:r>
        <w:rPr>
          <w:rFonts w:ascii="Calibri" w:hAnsi="Calibri"/>
        </w:rPr>
        <w:t xml:space="preserve">Gregg Popovich (San Antonio Spurs – Head Coach) is notorious for resting players throughout the season in an attempt to preserve them for the playoffs.  His approach, has </w:t>
      </w:r>
      <w:r w:rsidR="00CF3BDB">
        <w:rPr>
          <w:rFonts w:ascii="Calibri" w:hAnsi="Calibri"/>
        </w:rPr>
        <w:t>its</w:t>
      </w:r>
      <w:r>
        <w:rPr>
          <w:rFonts w:ascii="Calibri" w:hAnsi="Calibri"/>
        </w:rPr>
        <w:t xml:space="preserve"> critics and defendants, but undoubtedly he’s started a trend.  As the article, </w:t>
      </w:r>
      <w:r w:rsidRPr="004048E0">
        <w:rPr>
          <w:rFonts w:ascii="Calibri" w:hAnsi="Calibri"/>
          <w:i/>
        </w:rPr>
        <w:t>NBA Teams Are Resting Players Earlier And Earlier</w:t>
      </w:r>
      <w:r>
        <w:rPr>
          <w:rFonts w:ascii="Calibri" w:hAnsi="Calibri"/>
          <w:i/>
        </w:rPr>
        <w:t>,</w:t>
      </w:r>
      <w:r>
        <w:rPr>
          <w:rFonts w:ascii="Calibri" w:hAnsi="Calibri"/>
        </w:rPr>
        <w:t xml:space="preserve"> states, “</w:t>
      </w:r>
      <w:r w:rsidR="00CF3BDB" w:rsidRPr="00CF3BDB">
        <w:rPr>
          <w:rFonts w:ascii="Calibri" w:hAnsi="Calibri"/>
        </w:rPr>
        <w:t>Since 2006,1 there have been 609 instances of a player missing a game because he was resting, according to a query of over 50,000 injury reports from Pro Sports Transactions Archive, a database containing NBA transactions dating back to the 1940s.2 Popovich has been responsible for 113 of those 609 games missed by healthy players — more than twice as many as any other coach — and even twice as many as any other franchise.</w:t>
      </w:r>
      <w:r w:rsidR="00CF3BDB">
        <w:rPr>
          <w:rFonts w:ascii="Calibri" w:hAnsi="Calibri"/>
        </w:rPr>
        <w:t>”</w:t>
      </w:r>
      <w:r w:rsidR="00CF3BDB" w:rsidRPr="00C331C9">
        <w:rPr>
          <w:rFonts w:ascii="Calibri" w:hAnsi="Calibri"/>
          <w:vertAlign w:val="superscript"/>
        </w:rPr>
        <w:t>1</w:t>
      </w:r>
      <w:r w:rsidR="00CF3BDB">
        <w:rPr>
          <w:rFonts w:ascii="Calibri" w:hAnsi="Calibri"/>
        </w:rPr>
        <w:t xml:space="preserve">  However, this statistic is a little skewed since Gregg Popovich has been one of the longest tenured coaches in the NBA.  When comparing to the younger coaches in the league today, they’re just not at the volume that Pop is at.  </w:t>
      </w:r>
    </w:p>
    <w:p w14:paraId="554A27B3" w14:textId="77777777" w:rsidR="00CF3BDB" w:rsidRDefault="00CF3BDB" w:rsidP="007B7884">
      <w:pPr>
        <w:rPr>
          <w:rFonts w:ascii="Calibri" w:hAnsi="Calibri"/>
        </w:rPr>
      </w:pPr>
    </w:p>
    <w:p w14:paraId="46BCD2E0" w14:textId="5461E6F0" w:rsidR="00CF3BDB" w:rsidRDefault="00CF3BDB" w:rsidP="007B7884">
      <w:pPr>
        <w:rPr>
          <w:rFonts w:ascii="Calibri" w:hAnsi="Calibri"/>
        </w:rPr>
      </w:pPr>
      <w:r>
        <w:rPr>
          <w:rFonts w:ascii="Calibri" w:hAnsi="Calibri"/>
        </w:rPr>
        <w:t>When looking at the statistics of teams winning and resting players, there is no real correlation between the two, and Whitehead is sure to mention that.  “</w:t>
      </w:r>
      <w:r w:rsidRPr="00CF3BDB">
        <w:rPr>
          <w:rFonts w:ascii="Calibri" w:hAnsi="Calibri"/>
        </w:rPr>
        <w:t>It’s unclear if regular-season rest really can prevent playoff injuries, but that hasn’t stopped Popovich from trying.</w:t>
      </w:r>
      <w:r>
        <w:rPr>
          <w:rFonts w:ascii="Calibri" w:hAnsi="Calibri"/>
        </w:rPr>
        <w:t>”</w:t>
      </w:r>
      <w:r w:rsidRPr="00C331C9">
        <w:rPr>
          <w:rFonts w:ascii="Calibri" w:hAnsi="Calibri"/>
          <w:vertAlign w:val="superscript"/>
        </w:rPr>
        <w:t>1</w:t>
      </w:r>
      <w:r>
        <w:rPr>
          <w:rFonts w:ascii="Calibri" w:hAnsi="Calibri"/>
        </w:rPr>
        <w:t xml:space="preserve"> The last time the Spurs won a championship was in 2014.  He used this strategy during that season as well.  But, when using the learnings from </w:t>
      </w:r>
      <w:r w:rsidRPr="00CF3BDB">
        <w:rPr>
          <w:rFonts w:ascii="Calibri" w:hAnsi="Calibri"/>
          <w:i/>
        </w:rPr>
        <w:t>Misuse of Statistics</w:t>
      </w:r>
      <w:r>
        <w:rPr>
          <w:rFonts w:ascii="Calibri" w:hAnsi="Calibri"/>
        </w:rPr>
        <w:t xml:space="preserve"> one can argue that the resting of players is not the reason they won.  They were simply just the better team.  One can argue the reason they did win was due to the emergence of </w:t>
      </w:r>
      <w:proofErr w:type="spellStart"/>
      <w:r>
        <w:rPr>
          <w:rFonts w:ascii="Calibri" w:hAnsi="Calibri"/>
        </w:rPr>
        <w:t>Kawhi</w:t>
      </w:r>
      <w:proofErr w:type="spellEnd"/>
      <w:r>
        <w:rPr>
          <w:rFonts w:ascii="Calibri" w:hAnsi="Calibri"/>
        </w:rPr>
        <w:t xml:space="preserve"> Leonard.  </w:t>
      </w:r>
    </w:p>
    <w:p w14:paraId="51172D57" w14:textId="77777777" w:rsidR="00CF3BDB" w:rsidRDefault="00CF3BDB" w:rsidP="007B7884">
      <w:pPr>
        <w:rPr>
          <w:rFonts w:ascii="Calibri" w:hAnsi="Calibri"/>
        </w:rPr>
      </w:pPr>
    </w:p>
    <w:p w14:paraId="72FE2405" w14:textId="77777777" w:rsidR="00C331C9" w:rsidRDefault="00CF3BDB" w:rsidP="007B7884">
      <w:pPr>
        <w:rPr>
          <w:rFonts w:ascii="Calibri" w:hAnsi="Calibri"/>
        </w:rPr>
      </w:pPr>
      <w:r>
        <w:rPr>
          <w:rFonts w:ascii="Calibri" w:hAnsi="Calibri"/>
        </w:rPr>
        <w:t xml:space="preserve">The author of this article makes some very good points and is clear when stating that the correlation has not been proven. He simply states the fact that coaches are leaning towards resting players more and earlier in the season.  He also provides statistics that show this.  Whitehead, does not try to sway the reader in </w:t>
      </w:r>
      <w:r w:rsidR="000A2475">
        <w:rPr>
          <w:rFonts w:ascii="Calibri" w:hAnsi="Calibri"/>
        </w:rPr>
        <w:t xml:space="preserve">either direction.  If I was writing this article, I would use the same approach.  </w:t>
      </w:r>
      <w:r w:rsidR="00C331C9">
        <w:rPr>
          <w:rFonts w:ascii="Calibri" w:hAnsi="Calibri"/>
        </w:rPr>
        <w:t xml:space="preserve">However, I did disagree with the statistic about Gregg Popovich players that are healthy missing 113/609 games as mentioned earlier.  </w:t>
      </w:r>
    </w:p>
    <w:p w14:paraId="3FF55233" w14:textId="77777777" w:rsidR="00C331C9" w:rsidRDefault="00C331C9" w:rsidP="007B7884">
      <w:pPr>
        <w:rPr>
          <w:rFonts w:ascii="Calibri" w:hAnsi="Calibri"/>
        </w:rPr>
      </w:pPr>
    </w:p>
    <w:p w14:paraId="27717E44" w14:textId="6D72C611" w:rsidR="00CF3BDB" w:rsidRPr="00C331C9" w:rsidRDefault="00C331C9" w:rsidP="00C331C9">
      <w:pPr>
        <w:pStyle w:val="ListParagraph"/>
        <w:numPr>
          <w:ilvl w:val="0"/>
          <w:numId w:val="3"/>
        </w:numPr>
        <w:rPr>
          <w:rFonts w:ascii="Calibri" w:hAnsi="Calibri"/>
        </w:rPr>
      </w:pPr>
      <w:r w:rsidRPr="00C331C9">
        <w:rPr>
          <w:rFonts w:ascii="Calibri" w:hAnsi="Calibri"/>
        </w:rPr>
        <w:t xml:space="preserve">Whitehead, T. (2017, March 31). NBA Teams Are Resting Players Earlier </w:t>
      </w:r>
      <w:proofErr w:type="gramStart"/>
      <w:r w:rsidRPr="00C331C9">
        <w:rPr>
          <w:rFonts w:ascii="Calibri" w:hAnsi="Calibri"/>
        </w:rPr>
        <w:t>And</w:t>
      </w:r>
      <w:proofErr w:type="gramEnd"/>
      <w:r w:rsidRPr="00C331C9">
        <w:rPr>
          <w:rFonts w:ascii="Calibri" w:hAnsi="Calibri"/>
        </w:rPr>
        <w:t xml:space="preserve"> Earlier. Retrieved April 1, 2017, from https://fivethirtyeight.com/features/nba-teams-are-resting-players-earlier-and-earlier/ </w:t>
      </w:r>
    </w:p>
    <w:p w14:paraId="2B798472" w14:textId="77777777" w:rsidR="00CF3BDB" w:rsidRDefault="00CF3BDB" w:rsidP="007B7884">
      <w:pPr>
        <w:rPr>
          <w:rFonts w:ascii="Calibri" w:hAnsi="Calibri"/>
        </w:rPr>
      </w:pPr>
    </w:p>
    <w:p w14:paraId="372832D2" w14:textId="77777777" w:rsidR="007E616C" w:rsidRDefault="007E616C" w:rsidP="007B7884">
      <w:pPr>
        <w:rPr>
          <w:rFonts w:ascii="Calibri" w:hAnsi="Calibri"/>
        </w:rPr>
      </w:pPr>
    </w:p>
    <w:p w14:paraId="1C32838C" w14:textId="77777777" w:rsidR="007E616C" w:rsidRDefault="007E616C" w:rsidP="007B7884">
      <w:pPr>
        <w:rPr>
          <w:rFonts w:ascii="Calibri" w:hAnsi="Calibri"/>
        </w:rPr>
      </w:pPr>
    </w:p>
    <w:p w14:paraId="58ED62DB" w14:textId="77777777" w:rsidR="007E616C" w:rsidRDefault="007E616C" w:rsidP="007B7884">
      <w:pPr>
        <w:rPr>
          <w:rFonts w:ascii="Calibri" w:hAnsi="Calibri"/>
        </w:rPr>
      </w:pPr>
    </w:p>
    <w:p w14:paraId="25F652F6" w14:textId="77777777" w:rsidR="007E616C" w:rsidRDefault="007E616C" w:rsidP="007B7884">
      <w:pPr>
        <w:rPr>
          <w:rFonts w:ascii="Calibri" w:hAnsi="Calibri"/>
        </w:rPr>
      </w:pPr>
    </w:p>
    <w:p w14:paraId="75D97451" w14:textId="77777777" w:rsidR="007E616C" w:rsidRDefault="007E616C" w:rsidP="007B7884">
      <w:pPr>
        <w:rPr>
          <w:rFonts w:ascii="Calibri" w:hAnsi="Calibri"/>
        </w:rPr>
      </w:pPr>
    </w:p>
    <w:p w14:paraId="3250362C" w14:textId="77777777" w:rsidR="007E616C" w:rsidRDefault="007E616C" w:rsidP="007B7884">
      <w:pPr>
        <w:rPr>
          <w:rFonts w:ascii="Calibri" w:hAnsi="Calibri"/>
        </w:rPr>
      </w:pPr>
    </w:p>
    <w:p w14:paraId="4A3AFB71" w14:textId="7B7F3E47" w:rsidR="007E616C" w:rsidRDefault="007E616C" w:rsidP="007B7884">
      <w:pPr>
        <w:rPr>
          <w:rFonts w:ascii="Calibri" w:hAnsi="Calibri"/>
        </w:rPr>
      </w:pPr>
      <w:r>
        <w:rPr>
          <w:rFonts w:ascii="Calibri" w:hAnsi="Calibri"/>
        </w:rPr>
        <w:t>Discussion 2 Comments</w:t>
      </w:r>
    </w:p>
    <w:p w14:paraId="53CD0680" w14:textId="77777777" w:rsidR="007E616C" w:rsidRDefault="007E616C" w:rsidP="007B7884">
      <w:pPr>
        <w:rPr>
          <w:rFonts w:ascii="Calibri" w:hAnsi="Calibri"/>
        </w:rPr>
      </w:pPr>
    </w:p>
    <w:p w14:paraId="1D30971E" w14:textId="729B7FB5" w:rsidR="006A7F04" w:rsidRDefault="006A7F04" w:rsidP="007B7884">
      <w:pPr>
        <w:rPr>
          <w:rFonts w:ascii="Calibri" w:hAnsi="Calibri"/>
        </w:rPr>
      </w:pPr>
      <w:r>
        <w:rPr>
          <w:rFonts w:ascii="Calibri" w:hAnsi="Calibri"/>
        </w:rPr>
        <w:t xml:space="preserve">Recreation of my histogram </w:t>
      </w:r>
    </w:p>
    <w:p w14:paraId="373C2CD0" w14:textId="77777777" w:rsidR="006A7F04" w:rsidRPr="006A7F04" w:rsidRDefault="006A7F04" w:rsidP="006A7F04">
      <w:pPr>
        <w:rPr>
          <w:rFonts w:ascii="Calibri" w:hAnsi="Calibri"/>
        </w:rPr>
      </w:pPr>
      <w:proofErr w:type="spellStart"/>
      <w:r w:rsidRPr="006A7F04">
        <w:rPr>
          <w:rFonts w:ascii="Calibri" w:hAnsi="Calibri"/>
        </w:rPr>
        <w:t>mfg_DB</w:t>
      </w:r>
      <w:proofErr w:type="spellEnd"/>
      <w:r w:rsidRPr="006A7F04">
        <w:rPr>
          <w:rFonts w:ascii="Calibri" w:hAnsi="Calibri"/>
        </w:rPr>
        <w:t xml:space="preserve"> &lt;- </w:t>
      </w:r>
      <w:proofErr w:type="gramStart"/>
      <w:r w:rsidRPr="006A7F04">
        <w:rPr>
          <w:rFonts w:ascii="Calibri" w:hAnsi="Calibri"/>
        </w:rPr>
        <w:t>read.csv(</w:t>
      </w:r>
      <w:proofErr w:type="gramEnd"/>
      <w:r w:rsidRPr="006A7F04">
        <w:rPr>
          <w:rFonts w:ascii="Calibri" w:hAnsi="Calibri"/>
        </w:rPr>
        <w:t xml:space="preserve">file = "/Users/Zeeshan/Desktop/PREDICT 401/Week 1/ManufacturingDB.csv", header = TRUE, </w:t>
      </w:r>
      <w:proofErr w:type="spellStart"/>
      <w:r w:rsidRPr="006A7F04">
        <w:rPr>
          <w:rFonts w:ascii="Calibri" w:hAnsi="Calibri"/>
        </w:rPr>
        <w:t>stringsAsFactors</w:t>
      </w:r>
      <w:proofErr w:type="spellEnd"/>
      <w:r w:rsidRPr="006A7F04">
        <w:rPr>
          <w:rFonts w:ascii="Calibri" w:hAnsi="Calibri"/>
        </w:rPr>
        <w:t xml:space="preserve"> = FALSE)</w:t>
      </w:r>
    </w:p>
    <w:p w14:paraId="1A8FE7A1" w14:textId="77777777" w:rsidR="006A7F04" w:rsidRPr="006A7F04" w:rsidRDefault="006A7F04" w:rsidP="006A7F04">
      <w:pPr>
        <w:rPr>
          <w:rFonts w:ascii="Calibri" w:hAnsi="Calibri"/>
        </w:rPr>
      </w:pPr>
    </w:p>
    <w:p w14:paraId="1DB5CA95" w14:textId="77777777" w:rsidR="006A7F04" w:rsidRPr="006A7F04" w:rsidRDefault="006A7F04" w:rsidP="006A7F04">
      <w:pPr>
        <w:rPr>
          <w:rFonts w:ascii="Calibri" w:hAnsi="Calibri"/>
        </w:rPr>
      </w:pPr>
      <w:r w:rsidRPr="006A7F04">
        <w:rPr>
          <w:rFonts w:ascii="Calibri" w:hAnsi="Calibri"/>
        </w:rPr>
        <w:t>#check structure of file</w:t>
      </w:r>
    </w:p>
    <w:p w14:paraId="6229675B" w14:textId="77777777" w:rsidR="006A7F04" w:rsidRPr="006A7F04" w:rsidRDefault="006A7F04" w:rsidP="006A7F04">
      <w:pPr>
        <w:rPr>
          <w:rFonts w:ascii="Calibri" w:hAnsi="Calibri"/>
        </w:rPr>
      </w:pPr>
      <w:proofErr w:type="spellStart"/>
      <w:r w:rsidRPr="006A7F04">
        <w:rPr>
          <w:rFonts w:ascii="Calibri" w:hAnsi="Calibri"/>
        </w:rPr>
        <w:t>str</w:t>
      </w:r>
      <w:proofErr w:type="spellEnd"/>
      <w:r w:rsidRPr="006A7F04">
        <w:rPr>
          <w:rFonts w:ascii="Calibri" w:hAnsi="Calibri"/>
        </w:rPr>
        <w:t>(</w:t>
      </w:r>
      <w:proofErr w:type="spellStart"/>
      <w:r w:rsidRPr="006A7F04">
        <w:rPr>
          <w:rFonts w:ascii="Calibri" w:hAnsi="Calibri"/>
        </w:rPr>
        <w:t>mfg_DB</w:t>
      </w:r>
      <w:proofErr w:type="spellEnd"/>
      <w:r w:rsidRPr="006A7F04">
        <w:rPr>
          <w:rFonts w:ascii="Calibri" w:hAnsi="Calibri"/>
        </w:rPr>
        <w:t>)</w:t>
      </w:r>
    </w:p>
    <w:p w14:paraId="696EF4DC" w14:textId="77777777" w:rsidR="006A7F04" w:rsidRPr="006A7F04" w:rsidRDefault="006A7F04" w:rsidP="006A7F04">
      <w:pPr>
        <w:rPr>
          <w:rFonts w:ascii="Calibri" w:hAnsi="Calibri"/>
        </w:rPr>
      </w:pPr>
    </w:p>
    <w:p w14:paraId="60B47DDA" w14:textId="77777777" w:rsidR="006A7F04" w:rsidRPr="006A7F04" w:rsidRDefault="006A7F04" w:rsidP="006A7F04">
      <w:pPr>
        <w:rPr>
          <w:rFonts w:ascii="Calibri" w:hAnsi="Calibri"/>
        </w:rPr>
      </w:pPr>
      <w:r w:rsidRPr="006A7F04">
        <w:rPr>
          <w:rFonts w:ascii="Calibri" w:hAnsi="Calibri"/>
        </w:rPr>
        <w:t>#create window</w:t>
      </w:r>
    </w:p>
    <w:p w14:paraId="074CFD8C" w14:textId="77777777" w:rsidR="006A7F04" w:rsidRPr="006A7F04" w:rsidRDefault="006A7F04" w:rsidP="006A7F04">
      <w:pPr>
        <w:rPr>
          <w:rFonts w:ascii="Calibri" w:hAnsi="Calibri"/>
        </w:rPr>
      </w:pPr>
      <w:proofErr w:type="gramStart"/>
      <w:r w:rsidRPr="006A7F04">
        <w:rPr>
          <w:rFonts w:ascii="Calibri" w:hAnsi="Calibri"/>
        </w:rPr>
        <w:t>par(</w:t>
      </w:r>
      <w:proofErr w:type="spellStart"/>
      <w:proofErr w:type="gramEnd"/>
      <w:r w:rsidRPr="006A7F04">
        <w:rPr>
          <w:rFonts w:ascii="Calibri" w:hAnsi="Calibri"/>
        </w:rPr>
        <w:t>mfrow</w:t>
      </w:r>
      <w:proofErr w:type="spellEnd"/>
      <w:r w:rsidRPr="006A7F04">
        <w:rPr>
          <w:rFonts w:ascii="Calibri" w:hAnsi="Calibri"/>
        </w:rPr>
        <w:t xml:space="preserve"> = c(1,1))</w:t>
      </w:r>
    </w:p>
    <w:p w14:paraId="2FA7A62C" w14:textId="77777777" w:rsidR="006A7F04" w:rsidRPr="006A7F04" w:rsidRDefault="006A7F04" w:rsidP="006A7F04">
      <w:pPr>
        <w:rPr>
          <w:rFonts w:ascii="Calibri" w:hAnsi="Calibri"/>
        </w:rPr>
      </w:pPr>
    </w:p>
    <w:p w14:paraId="4D9EB64F" w14:textId="77777777" w:rsidR="006A7F04" w:rsidRPr="006A7F04" w:rsidRDefault="006A7F04" w:rsidP="006A7F04">
      <w:pPr>
        <w:rPr>
          <w:rFonts w:ascii="Calibri" w:hAnsi="Calibri"/>
        </w:rPr>
      </w:pPr>
      <w:r w:rsidRPr="006A7F04">
        <w:rPr>
          <w:rFonts w:ascii="Calibri" w:hAnsi="Calibri"/>
        </w:rPr>
        <w:t>#create histogram</w:t>
      </w:r>
    </w:p>
    <w:p w14:paraId="5CC4C3BF" w14:textId="77777777" w:rsidR="006A7F04" w:rsidRPr="006A7F04" w:rsidRDefault="006A7F04" w:rsidP="006A7F04">
      <w:pPr>
        <w:rPr>
          <w:rFonts w:ascii="Calibri" w:hAnsi="Calibri"/>
        </w:rPr>
      </w:pPr>
      <w:proofErr w:type="spellStart"/>
      <w:r w:rsidRPr="006A7F04">
        <w:rPr>
          <w:rFonts w:ascii="Calibri" w:hAnsi="Calibri"/>
        </w:rPr>
        <w:t>hist</w:t>
      </w:r>
      <w:proofErr w:type="spellEnd"/>
      <w:r w:rsidRPr="006A7F04">
        <w:rPr>
          <w:rFonts w:ascii="Calibri" w:hAnsi="Calibri"/>
        </w:rPr>
        <w:t>(mfg_</w:t>
      </w:r>
      <w:proofErr w:type="spellStart"/>
      <w:r w:rsidRPr="006A7F04">
        <w:rPr>
          <w:rFonts w:ascii="Calibri" w:hAnsi="Calibri"/>
        </w:rPr>
        <w:t>DB$</w:t>
      </w:r>
      <w:proofErr w:type="gramStart"/>
      <w:r w:rsidRPr="006A7F04">
        <w:rPr>
          <w:rFonts w:ascii="Calibri" w:hAnsi="Calibri"/>
        </w:rPr>
        <w:t>No</w:t>
      </w:r>
      <w:proofErr w:type="spellEnd"/>
      <w:r w:rsidRPr="006A7F04">
        <w:rPr>
          <w:rFonts w:ascii="Calibri" w:hAnsi="Calibri"/>
        </w:rPr>
        <w:t>..Prod..</w:t>
      </w:r>
      <w:proofErr w:type="spellStart"/>
      <w:r w:rsidRPr="006A7F04">
        <w:rPr>
          <w:rFonts w:ascii="Calibri" w:hAnsi="Calibri"/>
        </w:rPr>
        <w:t>Wkrs</w:t>
      </w:r>
      <w:proofErr w:type="spellEnd"/>
      <w:proofErr w:type="gramEnd"/>
      <w:r w:rsidRPr="006A7F04">
        <w:rPr>
          <w:rFonts w:ascii="Calibri" w:hAnsi="Calibri"/>
        </w:rPr>
        <w:t>.)</w:t>
      </w:r>
    </w:p>
    <w:p w14:paraId="0396686E" w14:textId="77777777" w:rsidR="006A7F04" w:rsidRPr="006A7F04" w:rsidRDefault="006A7F04" w:rsidP="006A7F04">
      <w:pPr>
        <w:rPr>
          <w:rFonts w:ascii="Calibri" w:hAnsi="Calibri"/>
        </w:rPr>
      </w:pPr>
    </w:p>
    <w:p w14:paraId="3C3108F8" w14:textId="77777777" w:rsidR="006A7F04" w:rsidRPr="006A7F04" w:rsidRDefault="006A7F04" w:rsidP="006A7F04">
      <w:pPr>
        <w:rPr>
          <w:rFonts w:ascii="Calibri" w:hAnsi="Calibri"/>
        </w:rPr>
      </w:pPr>
      <w:r w:rsidRPr="006A7F04">
        <w:rPr>
          <w:rFonts w:ascii="Calibri" w:hAnsi="Calibri"/>
        </w:rPr>
        <w:t xml:space="preserve">#create </w:t>
      </w:r>
      <w:proofErr w:type="spellStart"/>
      <w:r w:rsidRPr="006A7F04">
        <w:rPr>
          <w:rFonts w:ascii="Calibri" w:hAnsi="Calibri"/>
        </w:rPr>
        <w:t>histrogram</w:t>
      </w:r>
      <w:proofErr w:type="spellEnd"/>
      <w:r w:rsidRPr="006A7F04">
        <w:rPr>
          <w:rFonts w:ascii="Calibri" w:hAnsi="Calibri"/>
        </w:rPr>
        <w:t xml:space="preserve"> using ggplot2</w:t>
      </w:r>
    </w:p>
    <w:p w14:paraId="4031F719" w14:textId="77777777" w:rsidR="006A7F04" w:rsidRPr="006A7F04" w:rsidRDefault="006A7F04" w:rsidP="006A7F04">
      <w:pPr>
        <w:rPr>
          <w:rFonts w:ascii="Calibri" w:hAnsi="Calibri"/>
        </w:rPr>
      </w:pPr>
      <w:proofErr w:type="spellStart"/>
      <w:proofErr w:type="gramStart"/>
      <w:r w:rsidRPr="006A7F04">
        <w:rPr>
          <w:rFonts w:ascii="Calibri" w:hAnsi="Calibri"/>
        </w:rPr>
        <w:t>remove.packages</w:t>
      </w:r>
      <w:proofErr w:type="spellEnd"/>
      <w:proofErr w:type="gramEnd"/>
      <w:r w:rsidRPr="006A7F04">
        <w:rPr>
          <w:rFonts w:ascii="Calibri" w:hAnsi="Calibri"/>
        </w:rPr>
        <w:t>(c("ggplot2", "</w:t>
      </w:r>
      <w:proofErr w:type="spellStart"/>
      <w:r w:rsidRPr="006A7F04">
        <w:rPr>
          <w:rFonts w:ascii="Calibri" w:hAnsi="Calibri"/>
        </w:rPr>
        <w:t>data.table</w:t>
      </w:r>
      <w:proofErr w:type="spellEnd"/>
      <w:r w:rsidRPr="006A7F04">
        <w:rPr>
          <w:rFonts w:ascii="Calibri" w:hAnsi="Calibri"/>
        </w:rPr>
        <w:t>"))</w:t>
      </w:r>
    </w:p>
    <w:p w14:paraId="57E14E3A" w14:textId="77777777" w:rsidR="006A7F04" w:rsidRPr="006A7F04" w:rsidRDefault="006A7F04" w:rsidP="006A7F04">
      <w:pPr>
        <w:rPr>
          <w:rFonts w:ascii="Calibri" w:hAnsi="Calibri"/>
        </w:rPr>
      </w:pPr>
    </w:p>
    <w:p w14:paraId="7982E03B" w14:textId="77777777" w:rsidR="006A7F04" w:rsidRPr="006A7F04" w:rsidRDefault="006A7F04" w:rsidP="006A7F04">
      <w:pPr>
        <w:rPr>
          <w:rFonts w:ascii="Calibri" w:hAnsi="Calibri"/>
        </w:rPr>
      </w:pPr>
      <w:proofErr w:type="spellStart"/>
      <w:proofErr w:type="gramStart"/>
      <w:r w:rsidRPr="006A7F04">
        <w:rPr>
          <w:rFonts w:ascii="Calibri" w:hAnsi="Calibri"/>
        </w:rPr>
        <w:t>install.packages</w:t>
      </w:r>
      <w:proofErr w:type="spellEnd"/>
      <w:proofErr w:type="gramEnd"/>
      <w:r w:rsidRPr="006A7F04">
        <w:rPr>
          <w:rFonts w:ascii="Calibri" w:hAnsi="Calibri"/>
        </w:rPr>
        <w:t>('ggplot2', dependencies = TRUE)</w:t>
      </w:r>
    </w:p>
    <w:p w14:paraId="2CE13D7B" w14:textId="77777777" w:rsidR="006A7F04" w:rsidRPr="006A7F04" w:rsidRDefault="006A7F04" w:rsidP="006A7F04">
      <w:pPr>
        <w:rPr>
          <w:rFonts w:ascii="Calibri" w:hAnsi="Calibri"/>
        </w:rPr>
      </w:pPr>
    </w:p>
    <w:p w14:paraId="58006FE0" w14:textId="77777777" w:rsidR="006A7F04" w:rsidRPr="006A7F04" w:rsidRDefault="006A7F04" w:rsidP="006A7F04">
      <w:pPr>
        <w:rPr>
          <w:rFonts w:ascii="Calibri" w:hAnsi="Calibri"/>
        </w:rPr>
      </w:pPr>
      <w:r w:rsidRPr="006A7F04">
        <w:rPr>
          <w:rFonts w:ascii="Calibri" w:hAnsi="Calibri"/>
        </w:rPr>
        <w:t>library(ggplot2)</w:t>
      </w:r>
    </w:p>
    <w:p w14:paraId="23D0B633" w14:textId="77777777" w:rsidR="006A7F04" w:rsidRPr="006A7F04" w:rsidRDefault="006A7F04" w:rsidP="006A7F04">
      <w:pPr>
        <w:rPr>
          <w:rFonts w:ascii="Calibri" w:hAnsi="Calibri"/>
        </w:rPr>
      </w:pPr>
    </w:p>
    <w:p w14:paraId="18EA837E" w14:textId="77777777" w:rsidR="006A7F04" w:rsidRPr="006A7F04" w:rsidRDefault="006A7F04" w:rsidP="006A7F04">
      <w:pPr>
        <w:rPr>
          <w:rFonts w:ascii="Calibri" w:hAnsi="Calibri"/>
        </w:rPr>
      </w:pPr>
      <w:r w:rsidRPr="006A7F04">
        <w:rPr>
          <w:rFonts w:ascii="Calibri" w:hAnsi="Calibri"/>
        </w:rPr>
        <w:t># Custom color code</w:t>
      </w:r>
    </w:p>
    <w:p w14:paraId="77C33EC1" w14:textId="77777777" w:rsidR="006A7F04" w:rsidRPr="006A7F04" w:rsidRDefault="006A7F04" w:rsidP="006A7F04">
      <w:pPr>
        <w:rPr>
          <w:rFonts w:ascii="Calibri" w:hAnsi="Calibri"/>
        </w:rPr>
      </w:pPr>
      <w:proofErr w:type="spellStart"/>
      <w:r w:rsidRPr="006A7F04">
        <w:rPr>
          <w:rFonts w:ascii="Calibri" w:hAnsi="Calibri"/>
        </w:rPr>
        <w:t>myBlue</w:t>
      </w:r>
      <w:proofErr w:type="spellEnd"/>
      <w:r w:rsidRPr="006A7F04">
        <w:rPr>
          <w:rFonts w:ascii="Calibri" w:hAnsi="Calibri"/>
        </w:rPr>
        <w:t xml:space="preserve"> &lt;- "#377EB8"</w:t>
      </w:r>
    </w:p>
    <w:p w14:paraId="184B64FB" w14:textId="77777777" w:rsidR="006A7F04" w:rsidRPr="006A7F04" w:rsidRDefault="006A7F04" w:rsidP="006A7F04">
      <w:pPr>
        <w:rPr>
          <w:rFonts w:ascii="Calibri" w:hAnsi="Calibri"/>
        </w:rPr>
      </w:pPr>
    </w:p>
    <w:p w14:paraId="1F6DB632" w14:textId="77777777" w:rsidR="006A7F04" w:rsidRPr="006A7F04" w:rsidRDefault="006A7F04" w:rsidP="006A7F04">
      <w:pPr>
        <w:rPr>
          <w:rFonts w:ascii="Calibri" w:hAnsi="Calibri"/>
        </w:rPr>
      </w:pPr>
      <w:r w:rsidRPr="006A7F04">
        <w:rPr>
          <w:rFonts w:ascii="Calibri" w:hAnsi="Calibri"/>
        </w:rPr>
        <w:t xml:space="preserve"># Change the fill color to </w:t>
      </w:r>
      <w:proofErr w:type="spellStart"/>
      <w:r w:rsidRPr="006A7F04">
        <w:rPr>
          <w:rFonts w:ascii="Calibri" w:hAnsi="Calibri"/>
        </w:rPr>
        <w:t>myBlue</w:t>
      </w:r>
      <w:proofErr w:type="spellEnd"/>
    </w:p>
    <w:p w14:paraId="4EF35ACE" w14:textId="77777777" w:rsidR="006A7F04" w:rsidRPr="006A7F04" w:rsidRDefault="006A7F04" w:rsidP="006A7F04">
      <w:pPr>
        <w:rPr>
          <w:rFonts w:ascii="Calibri" w:hAnsi="Calibri"/>
        </w:rPr>
      </w:pPr>
      <w:proofErr w:type="spellStart"/>
      <w:r w:rsidRPr="006A7F04">
        <w:rPr>
          <w:rFonts w:ascii="Calibri" w:hAnsi="Calibri"/>
        </w:rPr>
        <w:t>hist</w:t>
      </w:r>
      <w:proofErr w:type="spellEnd"/>
      <w:r w:rsidRPr="006A7F04">
        <w:rPr>
          <w:rFonts w:ascii="Calibri" w:hAnsi="Calibri"/>
        </w:rPr>
        <w:t xml:space="preserve"> &lt;- </w:t>
      </w:r>
      <w:proofErr w:type="spellStart"/>
      <w:proofErr w:type="gramStart"/>
      <w:r w:rsidRPr="006A7F04">
        <w:rPr>
          <w:rFonts w:ascii="Calibri" w:hAnsi="Calibri"/>
        </w:rPr>
        <w:t>ggplot</w:t>
      </w:r>
      <w:proofErr w:type="spellEnd"/>
      <w:r w:rsidRPr="006A7F04">
        <w:rPr>
          <w:rFonts w:ascii="Calibri" w:hAnsi="Calibri"/>
        </w:rPr>
        <w:t>(</w:t>
      </w:r>
      <w:proofErr w:type="spellStart"/>
      <w:proofErr w:type="gramEnd"/>
      <w:r w:rsidRPr="006A7F04">
        <w:rPr>
          <w:rFonts w:ascii="Calibri" w:hAnsi="Calibri"/>
        </w:rPr>
        <w:t>mfg_DB</w:t>
      </w:r>
      <w:proofErr w:type="spellEnd"/>
      <w:r w:rsidRPr="006A7F04">
        <w:rPr>
          <w:rFonts w:ascii="Calibri" w:hAnsi="Calibri"/>
        </w:rPr>
        <w:t xml:space="preserve">, </w:t>
      </w:r>
      <w:proofErr w:type="spellStart"/>
      <w:r w:rsidRPr="006A7F04">
        <w:rPr>
          <w:rFonts w:ascii="Calibri" w:hAnsi="Calibri"/>
        </w:rPr>
        <w:t>aes</w:t>
      </w:r>
      <w:proofErr w:type="spellEnd"/>
      <w:r w:rsidRPr="006A7F04">
        <w:rPr>
          <w:rFonts w:ascii="Calibri" w:hAnsi="Calibri"/>
        </w:rPr>
        <w:t>(x = mfg_</w:t>
      </w:r>
      <w:proofErr w:type="spellStart"/>
      <w:r w:rsidRPr="006A7F04">
        <w:rPr>
          <w:rFonts w:ascii="Calibri" w:hAnsi="Calibri"/>
        </w:rPr>
        <w:t>DB$No</w:t>
      </w:r>
      <w:proofErr w:type="spellEnd"/>
      <w:r w:rsidRPr="006A7F04">
        <w:rPr>
          <w:rFonts w:ascii="Calibri" w:hAnsi="Calibri"/>
        </w:rPr>
        <w:t>..Prod..</w:t>
      </w:r>
      <w:proofErr w:type="spellStart"/>
      <w:r w:rsidRPr="006A7F04">
        <w:rPr>
          <w:rFonts w:ascii="Calibri" w:hAnsi="Calibri"/>
        </w:rPr>
        <w:t>Wkrs</w:t>
      </w:r>
      <w:proofErr w:type="spellEnd"/>
      <w:r w:rsidRPr="006A7F04">
        <w:rPr>
          <w:rFonts w:ascii="Calibri" w:hAnsi="Calibri"/>
        </w:rPr>
        <w:t>.)) +</w:t>
      </w:r>
    </w:p>
    <w:p w14:paraId="68EF64FA" w14:textId="77777777" w:rsidR="006A7F04" w:rsidRPr="006A7F04" w:rsidRDefault="006A7F04" w:rsidP="006A7F04">
      <w:pPr>
        <w:rPr>
          <w:rFonts w:ascii="Calibri" w:hAnsi="Calibri"/>
        </w:rPr>
      </w:pPr>
      <w:r w:rsidRPr="006A7F04">
        <w:rPr>
          <w:rFonts w:ascii="Calibri" w:hAnsi="Calibri"/>
        </w:rPr>
        <w:t xml:space="preserve">  </w:t>
      </w:r>
      <w:proofErr w:type="spellStart"/>
      <w:r w:rsidRPr="006A7F04">
        <w:rPr>
          <w:rFonts w:ascii="Calibri" w:hAnsi="Calibri"/>
        </w:rPr>
        <w:t>geom_</w:t>
      </w:r>
      <w:proofErr w:type="gramStart"/>
      <w:r w:rsidRPr="006A7F04">
        <w:rPr>
          <w:rFonts w:ascii="Calibri" w:hAnsi="Calibri"/>
        </w:rPr>
        <w:t>histogram</w:t>
      </w:r>
      <w:proofErr w:type="spellEnd"/>
      <w:r w:rsidRPr="006A7F04">
        <w:rPr>
          <w:rFonts w:ascii="Calibri" w:hAnsi="Calibri"/>
        </w:rPr>
        <w:t>(</w:t>
      </w:r>
      <w:proofErr w:type="gramEnd"/>
      <w:r w:rsidRPr="006A7F04">
        <w:rPr>
          <w:rFonts w:ascii="Calibri" w:hAnsi="Calibri"/>
        </w:rPr>
        <w:t>breaks=</w:t>
      </w:r>
      <w:proofErr w:type="spellStart"/>
      <w:r w:rsidRPr="006A7F04">
        <w:rPr>
          <w:rFonts w:ascii="Calibri" w:hAnsi="Calibri"/>
        </w:rPr>
        <w:t>seq</w:t>
      </w:r>
      <w:proofErr w:type="spellEnd"/>
      <w:r w:rsidRPr="006A7F04">
        <w:rPr>
          <w:rFonts w:ascii="Calibri" w:hAnsi="Calibri"/>
        </w:rPr>
        <w:t xml:space="preserve">(0, 700, by=100), fill = </w:t>
      </w:r>
      <w:proofErr w:type="spellStart"/>
      <w:r w:rsidRPr="006A7F04">
        <w:rPr>
          <w:rFonts w:ascii="Calibri" w:hAnsi="Calibri"/>
        </w:rPr>
        <w:t>myBlue</w:t>
      </w:r>
      <w:proofErr w:type="spellEnd"/>
      <w:r w:rsidRPr="006A7F04">
        <w:rPr>
          <w:rFonts w:ascii="Calibri" w:hAnsi="Calibri"/>
        </w:rPr>
        <w:t>) +</w:t>
      </w:r>
    </w:p>
    <w:p w14:paraId="4301CA59" w14:textId="77777777" w:rsidR="006A7F04" w:rsidRPr="006A7F04" w:rsidRDefault="006A7F04" w:rsidP="006A7F04">
      <w:pPr>
        <w:rPr>
          <w:rFonts w:ascii="Calibri" w:hAnsi="Calibri"/>
        </w:rPr>
      </w:pPr>
      <w:r w:rsidRPr="006A7F04">
        <w:rPr>
          <w:rFonts w:ascii="Calibri" w:hAnsi="Calibri"/>
        </w:rPr>
        <w:t xml:space="preserve">  </w:t>
      </w:r>
      <w:proofErr w:type="spellStart"/>
      <w:proofErr w:type="gramStart"/>
      <w:r w:rsidRPr="006A7F04">
        <w:rPr>
          <w:rFonts w:ascii="Calibri" w:hAnsi="Calibri"/>
        </w:rPr>
        <w:t>xlab</w:t>
      </w:r>
      <w:proofErr w:type="spellEnd"/>
      <w:r w:rsidRPr="006A7F04">
        <w:rPr>
          <w:rFonts w:ascii="Calibri" w:hAnsi="Calibri"/>
        </w:rPr>
        <w:t>(</w:t>
      </w:r>
      <w:proofErr w:type="gramEnd"/>
      <w:r w:rsidRPr="006A7F04">
        <w:rPr>
          <w:rFonts w:ascii="Calibri" w:hAnsi="Calibri"/>
        </w:rPr>
        <w:t>"Number of Production Workers") +</w:t>
      </w:r>
    </w:p>
    <w:p w14:paraId="36BC9804" w14:textId="77777777" w:rsidR="006A7F04" w:rsidRPr="006A7F04" w:rsidRDefault="006A7F04" w:rsidP="006A7F04">
      <w:pPr>
        <w:rPr>
          <w:rFonts w:ascii="Calibri" w:hAnsi="Calibri"/>
        </w:rPr>
      </w:pPr>
      <w:r w:rsidRPr="006A7F04">
        <w:rPr>
          <w:rFonts w:ascii="Calibri" w:hAnsi="Calibri"/>
        </w:rPr>
        <w:t xml:space="preserve">  </w:t>
      </w:r>
      <w:proofErr w:type="spellStart"/>
      <w:r w:rsidRPr="006A7F04">
        <w:rPr>
          <w:rFonts w:ascii="Calibri" w:hAnsi="Calibri"/>
        </w:rPr>
        <w:t>ylab</w:t>
      </w:r>
      <w:proofErr w:type="spellEnd"/>
      <w:r w:rsidRPr="006A7F04">
        <w:rPr>
          <w:rFonts w:ascii="Calibri" w:hAnsi="Calibri"/>
        </w:rPr>
        <w:t>("Frequency")</w:t>
      </w:r>
    </w:p>
    <w:p w14:paraId="7C20A991" w14:textId="77777777" w:rsidR="006A7F04" w:rsidRPr="006A7F04" w:rsidRDefault="006A7F04" w:rsidP="006A7F04">
      <w:pPr>
        <w:rPr>
          <w:rFonts w:ascii="Calibri" w:hAnsi="Calibri"/>
        </w:rPr>
      </w:pPr>
    </w:p>
    <w:p w14:paraId="6C221564" w14:textId="0C1610E5" w:rsidR="006A7F04" w:rsidRDefault="006A7F04" w:rsidP="006A7F04">
      <w:pPr>
        <w:rPr>
          <w:rFonts w:ascii="Calibri" w:hAnsi="Calibri"/>
        </w:rPr>
      </w:pPr>
      <w:proofErr w:type="spellStart"/>
      <w:r w:rsidRPr="006A7F04">
        <w:rPr>
          <w:rFonts w:ascii="Calibri" w:hAnsi="Calibri"/>
        </w:rPr>
        <w:t>hist</w:t>
      </w:r>
      <w:proofErr w:type="spellEnd"/>
      <w:r w:rsidRPr="006A7F04">
        <w:rPr>
          <w:rFonts w:ascii="Calibri" w:hAnsi="Calibri"/>
        </w:rPr>
        <w:t xml:space="preserve"> + </w:t>
      </w:r>
      <w:proofErr w:type="spellStart"/>
      <w:proofErr w:type="gramStart"/>
      <w:r w:rsidRPr="006A7F04">
        <w:rPr>
          <w:rFonts w:ascii="Calibri" w:hAnsi="Calibri"/>
        </w:rPr>
        <w:t>ylim</w:t>
      </w:r>
      <w:proofErr w:type="spellEnd"/>
      <w:r w:rsidRPr="006A7F04">
        <w:rPr>
          <w:rFonts w:ascii="Calibri" w:hAnsi="Calibri"/>
        </w:rPr>
        <w:t>(</w:t>
      </w:r>
      <w:proofErr w:type="gramEnd"/>
      <w:r w:rsidRPr="006A7F04">
        <w:rPr>
          <w:rFonts w:ascii="Calibri" w:hAnsi="Calibri"/>
        </w:rPr>
        <w:t xml:space="preserve">0,100) + </w:t>
      </w:r>
      <w:proofErr w:type="spellStart"/>
      <w:r w:rsidRPr="006A7F04">
        <w:rPr>
          <w:rFonts w:ascii="Calibri" w:hAnsi="Calibri"/>
        </w:rPr>
        <w:t>xlim</w:t>
      </w:r>
      <w:proofErr w:type="spellEnd"/>
      <w:r w:rsidRPr="006A7F04">
        <w:rPr>
          <w:rFonts w:ascii="Calibri" w:hAnsi="Calibri"/>
        </w:rPr>
        <w:t>(0,700)</w:t>
      </w:r>
    </w:p>
    <w:p w14:paraId="4592E65A" w14:textId="77777777" w:rsidR="006A7F04" w:rsidRDefault="006A7F04" w:rsidP="006A7F04">
      <w:pPr>
        <w:rPr>
          <w:rFonts w:ascii="Calibri" w:hAnsi="Calibri"/>
        </w:rPr>
      </w:pPr>
    </w:p>
    <w:p w14:paraId="2F9BD746" w14:textId="498FCE49" w:rsidR="006A7F04" w:rsidRDefault="00F77BEB" w:rsidP="006A7F04">
      <w:pPr>
        <w:rPr>
          <w:rFonts w:ascii="Calibri" w:hAnsi="Calibri"/>
        </w:rPr>
      </w:pPr>
      <w:r>
        <w:rPr>
          <w:rFonts w:ascii="Calibri" w:hAnsi="Calibri"/>
          <w:noProof/>
        </w:rPr>
        <w:drawing>
          <wp:inline distT="0" distB="0" distL="0" distR="0" wp14:anchorId="2CE9A442" wp14:editId="635987F0">
            <wp:extent cx="5626100" cy="5346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626100" cy="5346700"/>
                    </a:xfrm>
                    <a:prstGeom prst="rect">
                      <a:avLst/>
                    </a:prstGeom>
                  </pic:spPr>
                </pic:pic>
              </a:graphicData>
            </a:graphic>
          </wp:inline>
        </w:drawing>
      </w:r>
    </w:p>
    <w:p w14:paraId="7CC0FCFE" w14:textId="77777777" w:rsidR="00F77BEB" w:rsidRDefault="00F77BEB" w:rsidP="006A7F04">
      <w:pPr>
        <w:rPr>
          <w:rFonts w:ascii="Calibri" w:hAnsi="Calibri"/>
        </w:rPr>
      </w:pPr>
    </w:p>
    <w:p w14:paraId="12B69151" w14:textId="77777777" w:rsidR="00F77BEB" w:rsidRDefault="00F77BEB" w:rsidP="006A7F04">
      <w:pPr>
        <w:rPr>
          <w:rFonts w:ascii="Calibri" w:hAnsi="Calibri"/>
        </w:rPr>
      </w:pPr>
    </w:p>
    <w:p w14:paraId="0BB4F3EB" w14:textId="77777777" w:rsidR="00AC4799" w:rsidRDefault="00AC4799" w:rsidP="006A7F04">
      <w:pPr>
        <w:rPr>
          <w:rFonts w:ascii="Calibri" w:hAnsi="Calibri"/>
        </w:rPr>
      </w:pPr>
    </w:p>
    <w:p w14:paraId="37FE481A" w14:textId="77777777" w:rsidR="00AC4799" w:rsidRDefault="00AC4799" w:rsidP="006A7F04">
      <w:pPr>
        <w:rPr>
          <w:rFonts w:ascii="Calibri" w:hAnsi="Calibri"/>
        </w:rPr>
      </w:pPr>
    </w:p>
    <w:p w14:paraId="3120DD18" w14:textId="77777777" w:rsidR="00AC4799" w:rsidRDefault="00AC4799" w:rsidP="006A7F04">
      <w:pPr>
        <w:rPr>
          <w:rFonts w:ascii="Calibri" w:hAnsi="Calibri"/>
        </w:rPr>
      </w:pPr>
    </w:p>
    <w:p w14:paraId="54CEBEC7" w14:textId="77777777" w:rsidR="00AC4799" w:rsidRDefault="00AC4799" w:rsidP="006A7F04">
      <w:pPr>
        <w:rPr>
          <w:rFonts w:ascii="Calibri" w:hAnsi="Calibri"/>
        </w:rPr>
      </w:pPr>
    </w:p>
    <w:p w14:paraId="1A79C910" w14:textId="77777777" w:rsidR="00AC4799" w:rsidRDefault="00AC4799" w:rsidP="006A7F04">
      <w:pPr>
        <w:rPr>
          <w:rFonts w:ascii="Calibri" w:hAnsi="Calibri"/>
        </w:rPr>
      </w:pPr>
    </w:p>
    <w:p w14:paraId="4D232C73" w14:textId="77777777" w:rsidR="00AC4799" w:rsidRDefault="00AC4799" w:rsidP="006A7F04">
      <w:pPr>
        <w:rPr>
          <w:rFonts w:ascii="Calibri" w:hAnsi="Calibri"/>
        </w:rPr>
      </w:pPr>
    </w:p>
    <w:p w14:paraId="596D161C" w14:textId="77777777" w:rsidR="00AC4799" w:rsidRDefault="00AC4799" w:rsidP="006A7F04">
      <w:pPr>
        <w:rPr>
          <w:rFonts w:ascii="Calibri" w:hAnsi="Calibri"/>
        </w:rPr>
      </w:pPr>
    </w:p>
    <w:p w14:paraId="48F6244F" w14:textId="77777777" w:rsidR="00AC4799" w:rsidRDefault="00AC4799" w:rsidP="006A7F04">
      <w:pPr>
        <w:rPr>
          <w:rFonts w:ascii="Calibri" w:hAnsi="Calibri"/>
        </w:rPr>
      </w:pPr>
    </w:p>
    <w:p w14:paraId="25DBD95F" w14:textId="77777777" w:rsidR="00AC4799" w:rsidRDefault="00AC4799" w:rsidP="006A7F04">
      <w:pPr>
        <w:rPr>
          <w:rFonts w:ascii="Calibri" w:hAnsi="Calibri"/>
        </w:rPr>
      </w:pPr>
    </w:p>
    <w:p w14:paraId="7E2ECFD9" w14:textId="77777777" w:rsidR="00AC4799" w:rsidRDefault="00AC4799" w:rsidP="006A7F04">
      <w:pPr>
        <w:rPr>
          <w:rFonts w:ascii="Calibri" w:hAnsi="Calibri"/>
        </w:rPr>
      </w:pPr>
    </w:p>
    <w:p w14:paraId="64E8BCD4" w14:textId="77777777" w:rsidR="00AC4799" w:rsidRDefault="00AC4799" w:rsidP="006A7F04">
      <w:pPr>
        <w:rPr>
          <w:rFonts w:ascii="Calibri" w:hAnsi="Calibri"/>
        </w:rPr>
      </w:pPr>
    </w:p>
    <w:p w14:paraId="4FA0FABD" w14:textId="77777777" w:rsidR="00AC4799" w:rsidRDefault="00AC4799" w:rsidP="006A7F04">
      <w:pPr>
        <w:rPr>
          <w:rFonts w:ascii="Calibri" w:hAnsi="Calibri"/>
        </w:rPr>
      </w:pPr>
    </w:p>
    <w:p w14:paraId="2D8054F1" w14:textId="77777777" w:rsidR="00AC4799" w:rsidRDefault="00AC4799" w:rsidP="006A7F04">
      <w:pPr>
        <w:rPr>
          <w:rFonts w:ascii="Calibri" w:hAnsi="Calibri"/>
        </w:rPr>
      </w:pPr>
    </w:p>
    <w:p w14:paraId="087E3FB5" w14:textId="77777777" w:rsidR="00AC4799" w:rsidRPr="00AC4799" w:rsidRDefault="00AC4799" w:rsidP="00AC4799">
      <w:pPr>
        <w:rPr>
          <w:rFonts w:ascii="Calibri" w:hAnsi="Calibri"/>
        </w:rPr>
      </w:pPr>
      <w:r w:rsidRPr="00AC4799">
        <w:rPr>
          <w:rFonts w:ascii="Calibri" w:hAnsi="Calibri"/>
        </w:rPr>
        <w:t>library(ggplot2)</w:t>
      </w:r>
    </w:p>
    <w:p w14:paraId="6E5EB986" w14:textId="77777777" w:rsidR="00AC4799" w:rsidRPr="00AC4799" w:rsidRDefault="00AC4799" w:rsidP="00AC4799">
      <w:pPr>
        <w:rPr>
          <w:rFonts w:ascii="Calibri" w:hAnsi="Calibri"/>
        </w:rPr>
      </w:pPr>
      <w:proofErr w:type="spellStart"/>
      <w:r w:rsidRPr="00AC4799">
        <w:rPr>
          <w:rFonts w:ascii="Calibri" w:hAnsi="Calibri"/>
        </w:rPr>
        <w:t>ring_wt</w:t>
      </w:r>
      <w:proofErr w:type="spellEnd"/>
      <w:r w:rsidRPr="00AC4799">
        <w:rPr>
          <w:rFonts w:ascii="Calibri" w:hAnsi="Calibri"/>
        </w:rPr>
        <w:t xml:space="preserve"> &lt;- </w:t>
      </w:r>
      <w:proofErr w:type="gramStart"/>
      <w:r w:rsidRPr="00AC4799">
        <w:rPr>
          <w:rFonts w:ascii="Calibri" w:hAnsi="Calibri"/>
        </w:rPr>
        <w:t>c(</w:t>
      </w:r>
      <w:proofErr w:type="gramEnd"/>
      <w:r w:rsidRPr="00AC4799">
        <w:rPr>
          <w:rFonts w:ascii="Calibri" w:hAnsi="Calibri"/>
        </w:rPr>
        <w:t>51,53,41,44,57,47,51,44,57,53,53,44,46,51,52,38,55,49,56,42,52,41,54,53,49,43,50,57,56,52,63,46,50,52,44,46,50,69,42,36,62,43,47,55,57,53,47,58,39,42)</w:t>
      </w:r>
    </w:p>
    <w:p w14:paraId="4300416A" w14:textId="77777777" w:rsidR="00AC4799" w:rsidRPr="00AC4799" w:rsidRDefault="00AC4799" w:rsidP="00AC4799">
      <w:pPr>
        <w:rPr>
          <w:rFonts w:ascii="Calibri" w:hAnsi="Calibri"/>
        </w:rPr>
      </w:pPr>
      <w:proofErr w:type="spellStart"/>
      <w:r w:rsidRPr="00AC4799">
        <w:rPr>
          <w:rFonts w:ascii="Calibri" w:hAnsi="Calibri"/>
        </w:rPr>
        <w:t>ring_df</w:t>
      </w:r>
      <w:proofErr w:type="spellEnd"/>
      <w:r w:rsidRPr="00AC4799">
        <w:rPr>
          <w:rFonts w:ascii="Calibri" w:hAnsi="Calibri"/>
        </w:rPr>
        <w:t xml:space="preserve"> &lt;- </w:t>
      </w:r>
      <w:proofErr w:type="spellStart"/>
      <w:proofErr w:type="gramStart"/>
      <w:r w:rsidRPr="00AC4799">
        <w:rPr>
          <w:rFonts w:ascii="Calibri" w:hAnsi="Calibri"/>
        </w:rPr>
        <w:t>data.frame</w:t>
      </w:r>
      <w:proofErr w:type="spellEnd"/>
      <w:proofErr w:type="gramEnd"/>
      <w:r w:rsidRPr="00AC4799">
        <w:rPr>
          <w:rFonts w:ascii="Calibri" w:hAnsi="Calibri"/>
        </w:rPr>
        <w:t>(</w:t>
      </w:r>
      <w:proofErr w:type="spellStart"/>
      <w:r w:rsidRPr="00AC4799">
        <w:rPr>
          <w:rFonts w:ascii="Calibri" w:hAnsi="Calibri"/>
        </w:rPr>
        <w:t>ring_wt</w:t>
      </w:r>
      <w:proofErr w:type="spellEnd"/>
      <w:r w:rsidRPr="00AC4799">
        <w:rPr>
          <w:rFonts w:ascii="Calibri" w:hAnsi="Calibri"/>
        </w:rPr>
        <w:t>)</w:t>
      </w:r>
    </w:p>
    <w:p w14:paraId="7BDA6389" w14:textId="77777777" w:rsidR="00AC4799" w:rsidRPr="00AC4799" w:rsidRDefault="00AC4799" w:rsidP="00AC4799">
      <w:pPr>
        <w:rPr>
          <w:rFonts w:ascii="Calibri" w:hAnsi="Calibri"/>
        </w:rPr>
      </w:pPr>
      <w:proofErr w:type="spellStart"/>
      <w:r w:rsidRPr="00AC4799">
        <w:rPr>
          <w:rFonts w:ascii="Calibri" w:hAnsi="Calibri"/>
        </w:rPr>
        <w:t>myColor</w:t>
      </w:r>
      <w:proofErr w:type="spellEnd"/>
      <w:r w:rsidRPr="00AC4799">
        <w:rPr>
          <w:rFonts w:ascii="Calibri" w:hAnsi="Calibri"/>
        </w:rPr>
        <w:t xml:space="preserve"> &lt;- "#FF6347"</w:t>
      </w:r>
    </w:p>
    <w:p w14:paraId="04296B6B" w14:textId="77777777" w:rsidR="00AC4799" w:rsidRPr="00AC4799" w:rsidRDefault="00AC4799" w:rsidP="00AC4799">
      <w:pPr>
        <w:rPr>
          <w:rFonts w:ascii="Calibri" w:hAnsi="Calibri"/>
        </w:rPr>
      </w:pPr>
      <w:proofErr w:type="spellStart"/>
      <w:r w:rsidRPr="00AC4799">
        <w:rPr>
          <w:rFonts w:ascii="Calibri" w:hAnsi="Calibri"/>
        </w:rPr>
        <w:t>ring_hist</w:t>
      </w:r>
      <w:proofErr w:type="spellEnd"/>
      <w:r w:rsidRPr="00AC4799">
        <w:rPr>
          <w:rFonts w:ascii="Calibri" w:hAnsi="Calibri"/>
        </w:rPr>
        <w:t xml:space="preserve"> &lt;- </w:t>
      </w:r>
      <w:proofErr w:type="spellStart"/>
      <w:proofErr w:type="gramStart"/>
      <w:r w:rsidRPr="00AC4799">
        <w:rPr>
          <w:rFonts w:ascii="Calibri" w:hAnsi="Calibri"/>
        </w:rPr>
        <w:t>ggplot</w:t>
      </w:r>
      <w:proofErr w:type="spellEnd"/>
      <w:r w:rsidRPr="00AC4799">
        <w:rPr>
          <w:rFonts w:ascii="Calibri" w:hAnsi="Calibri"/>
        </w:rPr>
        <w:t>(</w:t>
      </w:r>
      <w:proofErr w:type="gramEnd"/>
      <w:r w:rsidRPr="00AC4799">
        <w:rPr>
          <w:rFonts w:ascii="Calibri" w:hAnsi="Calibri"/>
        </w:rPr>
        <w:t>) +</w:t>
      </w:r>
    </w:p>
    <w:p w14:paraId="440AAA08" w14:textId="77777777" w:rsidR="00AC4799" w:rsidRPr="00AC4799" w:rsidRDefault="00AC4799" w:rsidP="00AC4799">
      <w:pPr>
        <w:rPr>
          <w:rFonts w:ascii="Calibri" w:hAnsi="Calibri"/>
        </w:rPr>
      </w:pPr>
      <w:r w:rsidRPr="00AC4799">
        <w:rPr>
          <w:rFonts w:ascii="Calibri" w:hAnsi="Calibri"/>
        </w:rPr>
        <w:t xml:space="preserve">  </w:t>
      </w:r>
      <w:proofErr w:type="spellStart"/>
      <w:proofErr w:type="gramStart"/>
      <w:r w:rsidRPr="00AC4799">
        <w:rPr>
          <w:rFonts w:ascii="Calibri" w:hAnsi="Calibri"/>
        </w:rPr>
        <w:t>aes</w:t>
      </w:r>
      <w:proofErr w:type="spellEnd"/>
      <w:r w:rsidRPr="00AC4799">
        <w:rPr>
          <w:rFonts w:ascii="Calibri" w:hAnsi="Calibri"/>
        </w:rPr>
        <w:t>(</w:t>
      </w:r>
      <w:proofErr w:type="gramEnd"/>
      <w:r w:rsidRPr="00AC4799">
        <w:rPr>
          <w:rFonts w:ascii="Calibri" w:hAnsi="Calibri"/>
        </w:rPr>
        <w:t xml:space="preserve">x = </w:t>
      </w:r>
      <w:proofErr w:type="spellStart"/>
      <w:r w:rsidRPr="00AC4799">
        <w:rPr>
          <w:rFonts w:ascii="Calibri" w:hAnsi="Calibri"/>
        </w:rPr>
        <w:t>ring_df</w:t>
      </w:r>
      <w:proofErr w:type="spellEnd"/>
      <w:r w:rsidRPr="00AC4799">
        <w:rPr>
          <w:rFonts w:ascii="Calibri" w:hAnsi="Calibri"/>
        </w:rPr>
        <w:t>) +</w:t>
      </w:r>
    </w:p>
    <w:p w14:paraId="6829DDA7" w14:textId="77777777" w:rsidR="00AC4799" w:rsidRPr="00AC4799" w:rsidRDefault="00AC4799" w:rsidP="00AC4799">
      <w:pPr>
        <w:rPr>
          <w:rFonts w:ascii="Calibri" w:hAnsi="Calibri"/>
        </w:rPr>
      </w:pPr>
      <w:r w:rsidRPr="00AC4799">
        <w:rPr>
          <w:rFonts w:ascii="Calibri" w:hAnsi="Calibri"/>
        </w:rPr>
        <w:t xml:space="preserve">  </w:t>
      </w:r>
      <w:proofErr w:type="spellStart"/>
      <w:r w:rsidRPr="00AC4799">
        <w:rPr>
          <w:rFonts w:ascii="Calibri" w:hAnsi="Calibri"/>
        </w:rPr>
        <w:t>geom_</w:t>
      </w:r>
      <w:proofErr w:type="gramStart"/>
      <w:r w:rsidRPr="00AC4799">
        <w:rPr>
          <w:rFonts w:ascii="Calibri" w:hAnsi="Calibri"/>
        </w:rPr>
        <w:t>histogram</w:t>
      </w:r>
      <w:proofErr w:type="spellEnd"/>
      <w:r w:rsidRPr="00AC4799">
        <w:rPr>
          <w:rFonts w:ascii="Calibri" w:hAnsi="Calibri"/>
        </w:rPr>
        <w:t>(</w:t>
      </w:r>
      <w:proofErr w:type="gramEnd"/>
      <w:r w:rsidRPr="00AC4799">
        <w:rPr>
          <w:rFonts w:ascii="Calibri" w:hAnsi="Calibri"/>
        </w:rPr>
        <w:t>breaks=</w:t>
      </w:r>
      <w:proofErr w:type="spellStart"/>
      <w:r w:rsidRPr="00AC4799">
        <w:rPr>
          <w:rFonts w:ascii="Calibri" w:hAnsi="Calibri"/>
        </w:rPr>
        <w:t>seq</w:t>
      </w:r>
      <w:proofErr w:type="spellEnd"/>
      <w:r w:rsidRPr="00AC4799">
        <w:rPr>
          <w:rFonts w:ascii="Calibri" w:hAnsi="Calibri"/>
        </w:rPr>
        <w:t xml:space="preserve">(30, 70, by=10), fill = </w:t>
      </w:r>
      <w:proofErr w:type="spellStart"/>
      <w:r w:rsidRPr="00AC4799">
        <w:rPr>
          <w:rFonts w:ascii="Calibri" w:hAnsi="Calibri"/>
        </w:rPr>
        <w:t>myColor</w:t>
      </w:r>
      <w:proofErr w:type="spellEnd"/>
      <w:r w:rsidRPr="00AC4799">
        <w:rPr>
          <w:rFonts w:ascii="Calibri" w:hAnsi="Calibri"/>
        </w:rPr>
        <w:t>) +</w:t>
      </w:r>
    </w:p>
    <w:p w14:paraId="29294D53" w14:textId="77777777" w:rsidR="00AC4799" w:rsidRPr="00AC4799" w:rsidRDefault="00AC4799" w:rsidP="00AC4799">
      <w:pPr>
        <w:rPr>
          <w:rFonts w:ascii="Calibri" w:hAnsi="Calibri"/>
        </w:rPr>
      </w:pPr>
      <w:r w:rsidRPr="00AC4799">
        <w:rPr>
          <w:rFonts w:ascii="Calibri" w:hAnsi="Calibri"/>
        </w:rPr>
        <w:t xml:space="preserve">  </w:t>
      </w:r>
      <w:proofErr w:type="spellStart"/>
      <w:proofErr w:type="gramStart"/>
      <w:r w:rsidRPr="00AC4799">
        <w:rPr>
          <w:rFonts w:ascii="Calibri" w:hAnsi="Calibri"/>
        </w:rPr>
        <w:t>xlab</w:t>
      </w:r>
      <w:proofErr w:type="spellEnd"/>
      <w:r w:rsidRPr="00AC4799">
        <w:rPr>
          <w:rFonts w:ascii="Calibri" w:hAnsi="Calibri"/>
        </w:rPr>
        <w:t>(</w:t>
      </w:r>
      <w:proofErr w:type="gramEnd"/>
      <w:r w:rsidRPr="00AC4799">
        <w:rPr>
          <w:rFonts w:ascii="Calibri" w:hAnsi="Calibri"/>
        </w:rPr>
        <w:t>"Ring Weights") +</w:t>
      </w:r>
    </w:p>
    <w:p w14:paraId="30883415" w14:textId="77777777" w:rsidR="00AC4799" w:rsidRPr="00AC4799" w:rsidRDefault="00AC4799" w:rsidP="00AC4799">
      <w:pPr>
        <w:rPr>
          <w:rFonts w:ascii="Calibri" w:hAnsi="Calibri"/>
        </w:rPr>
      </w:pPr>
      <w:r w:rsidRPr="00AC4799">
        <w:rPr>
          <w:rFonts w:ascii="Calibri" w:hAnsi="Calibri"/>
        </w:rPr>
        <w:t xml:space="preserve">  </w:t>
      </w:r>
      <w:proofErr w:type="spellStart"/>
      <w:r w:rsidRPr="00AC4799">
        <w:rPr>
          <w:rFonts w:ascii="Calibri" w:hAnsi="Calibri"/>
        </w:rPr>
        <w:t>ylab</w:t>
      </w:r>
      <w:proofErr w:type="spellEnd"/>
      <w:r w:rsidRPr="00AC4799">
        <w:rPr>
          <w:rFonts w:ascii="Calibri" w:hAnsi="Calibri"/>
        </w:rPr>
        <w:t>("Frequency")</w:t>
      </w:r>
    </w:p>
    <w:p w14:paraId="7442D5AE" w14:textId="77777777" w:rsidR="00AC4799" w:rsidRPr="00AC4799" w:rsidRDefault="00AC4799" w:rsidP="00AC4799">
      <w:pPr>
        <w:rPr>
          <w:rFonts w:ascii="Calibri" w:hAnsi="Calibri"/>
        </w:rPr>
      </w:pPr>
    </w:p>
    <w:p w14:paraId="430C5C10" w14:textId="77777777" w:rsidR="00AC4799" w:rsidRPr="00AC4799" w:rsidRDefault="00AC4799" w:rsidP="00AC4799">
      <w:pPr>
        <w:rPr>
          <w:rFonts w:ascii="Calibri" w:hAnsi="Calibri"/>
        </w:rPr>
      </w:pPr>
      <w:proofErr w:type="spellStart"/>
      <w:r w:rsidRPr="00AC4799">
        <w:rPr>
          <w:rFonts w:ascii="Calibri" w:hAnsi="Calibri"/>
        </w:rPr>
        <w:t>hist</w:t>
      </w:r>
      <w:proofErr w:type="spellEnd"/>
      <w:r w:rsidRPr="00AC4799">
        <w:rPr>
          <w:rFonts w:ascii="Calibri" w:hAnsi="Calibri"/>
        </w:rPr>
        <w:t xml:space="preserve"> + </w:t>
      </w:r>
      <w:proofErr w:type="spellStart"/>
      <w:proofErr w:type="gramStart"/>
      <w:r w:rsidRPr="00AC4799">
        <w:rPr>
          <w:rFonts w:ascii="Calibri" w:hAnsi="Calibri"/>
        </w:rPr>
        <w:t>ylim</w:t>
      </w:r>
      <w:proofErr w:type="spellEnd"/>
      <w:r w:rsidRPr="00AC4799">
        <w:rPr>
          <w:rFonts w:ascii="Calibri" w:hAnsi="Calibri"/>
        </w:rPr>
        <w:t>(</w:t>
      </w:r>
      <w:proofErr w:type="gramEnd"/>
      <w:r w:rsidRPr="00AC4799">
        <w:rPr>
          <w:rFonts w:ascii="Calibri" w:hAnsi="Calibri"/>
        </w:rPr>
        <w:t xml:space="preserve">0,10) + </w:t>
      </w:r>
      <w:proofErr w:type="spellStart"/>
      <w:r w:rsidRPr="00AC4799">
        <w:rPr>
          <w:rFonts w:ascii="Calibri" w:hAnsi="Calibri"/>
        </w:rPr>
        <w:t>xlim</w:t>
      </w:r>
      <w:proofErr w:type="spellEnd"/>
      <w:r w:rsidRPr="00AC4799">
        <w:rPr>
          <w:rFonts w:ascii="Calibri" w:hAnsi="Calibri"/>
        </w:rPr>
        <w:t>(30,70)</w:t>
      </w:r>
    </w:p>
    <w:p w14:paraId="2F4762AA" w14:textId="77777777" w:rsidR="00AC4799" w:rsidRDefault="00AC4799" w:rsidP="006A7F04">
      <w:pPr>
        <w:rPr>
          <w:rFonts w:ascii="Calibri" w:hAnsi="Calibri"/>
        </w:rPr>
      </w:pPr>
    </w:p>
    <w:p w14:paraId="4C34A25C" w14:textId="0C256868" w:rsidR="00AC4799" w:rsidRPr="004048E0" w:rsidRDefault="00DB1926" w:rsidP="006A7F04">
      <w:pPr>
        <w:rPr>
          <w:rFonts w:ascii="Calibri" w:hAnsi="Calibri"/>
        </w:rPr>
      </w:pPr>
      <w:bookmarkStart w:id="0" w:name="_GoBack"/>
      <w:r>
        <w:rPr>
          <w:rFonts w:ascii="Calibri" w:hAnsi="Calibri"/>
          <w:noProof/>
        </w:rPr>
        <w:drawing>
          <wp:inline distT="0" distB="0" distL="0" distR="0" wp14:anchorId="122308A5" wp14:editId="6C761A92">
            <wp:extent cx="5600700" cy="5422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600700" cy="5422900"/>
                    </a:xfrm>
                    <a:prstGeom prst="rect">
                      <a:avLst/>
                    </a:prstGeom>
                  </pic:spPr>
                </pic:pic>
              </a:graphicData>
            </a:graphic>
          </wp:inline>
        </w:drawing>
      </w:r>
      <w:bookmarkEnd w:id="0"/>
    </w:p>
    <w:sectPr w:rsidR="00AC4799" w:rsidRPr="004048E0"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6592A"/>
    <w:multiLevelType w:val="hybridMultilevel"/>
    <w:tmpl w:val="BA222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242102"/>
    <w:multiLevelType w:val="hybridMultilevel"/>
    <w:tmpl w:val="FE2C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3671C"/>
    <w:multiLevelType w:val="multilevel"/>
    <w:tmpl w:val="DF3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CA"/>
    <w:rsid w:val="000A2475"/>
    <w:rsid w:val="001821D7"/>
    <w:rsid w:val="002666CA"/>
    <w:rsid w:val="00324D9C"/>
    <w:rsid w:val="003C2418"/>
    <w:rsid w:val="004048E0"/>
    <w:rsid w:val="004119EB"/>
    <w:rsid w:val="00436F1E"/>
    <w:rsid w:val="004D02EE"/>
    <w:rsid w:val="005D61F0"/>
    <w:rsid w:val="00611D06"/>
    <w:rsid w:val="00666A7C"/>
    <w:rsid w:val="006A7F04"/>
    <w:rsid w:val="006E7136"/>
    <w:rsid w:val="007B7884"/>
    <w:rsid w:val="007E616C"/>
    <w:rsid w:val="00980533"/>
    <w:rsid w:val="00A34AF4"/>
    <w:rsid w:val="00A40381"/>
    <w:rsid w:val="00AC4799"/>
    <w:rsid w:val="00B74CA1"/>
    <w:rsid w:val="00C331C9"/>
    <w:rsid w:val="00CF3BDB"/>
    <w:rsid w:val="00D5249C"/>
    <w:rsid w:val="00D531BA"/>
    <w:rsid w:val="00DB1926"/>
    <w:rsid w:val="00E00AC3"/>
    <w:rsid w:val="00E23ED1"/>
    <w:rsid w:val="00E7686F"/>
    <w:rsid w:val="00F7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A8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80533"/>
    <w:rPr>
      <w:i/>
      <w:iCs/>
    </w:rPr>
  </w:style>
  <w:style w:type="character" w:customStyle="1" w:styleId="apple-converted-space">
    <w:name w:val="apple-converted-space"/>
    <w:basedOn w:val="DefaultParagraphFont"/>
    <w:rsid w:val="00980533"/>
  </w:style>
  <w:style w:type="character" w:styleId="Hyperlink">
    <w:name w:val="Hyperlink"/>
    <w:basedOn w:val="DefaultParagraphFont"/>
    <w:uiPriority w:val="99"/>
    <w:unhideWhenUsed/>
    <w:rsid w:val="00980533"/>
    <w:rPr>
      <w:color w:val="0000FF"/>
      <w:u w:val="single"/>
    </w:rPr>
  </w:style>
  <w:style w:type="character" w:customStyle="1" w:styleId="screenreader-only">
    <w:name w:val="screenreader-only"/>
    <w:basedOn w:val="DefaultParagraphFont"/>
    <w:rsid w:val="00980533"/>
  </w:style>
  <w:style w:type="paragraph" w:styleId="ListParagraph">
    <w:name w:val="List Paragraph"/>
    <w:basedOn w:val="Normal"/>
    <w:uiPriority w:val="34"/>
    <w:qFormat/>
    <w:rsid w:val="00D5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0887">
      <w:bodyDiv w:val="1"/>
      <w:marLeft w:val="0"/>
      <w:marRight w:val="0"/>
      <w:marTop w:val="0"/>
      <w:marBottom w:val="0"/>
      <w:divBdr>
        <w:top w:val="none" w:sz="0" w:space="0" w:color="auto"/>
        <w:left w:val="none" w:sz="0" w:space="0" w:color="auto"/>
        <w:bottom w:val="none" w:sz="0" w:space="0" w:color="auto"/>
        <w:right w:val="none" w:sz="0" w:space="0" w:color="auto"/>
      </w:divBdr>
    </w:div>
    <w:div w:id="1403336030">
      <w:bodyDiv w:val="1"/>
      <w:marLeft w:val="0"/>
      <w:marRight w:val="0"/>
      <w:marTop w:val="0"/>
      <w:marBottom w:val="0"/>
      <w:divBdr>
        <w:top w:val="none" w:sz="0" w:space="0" w:color="auto"/>
        <w:left w:val="none" w:sz="0" w:space="0" w:color="auto"/>
        <w:bottom w:val="none" w:sz="0" w:space="0" w:color="auto"/>
        <w:right w:val="none" w:sz="0" w:space="0" w:color="auto"/>
      </w:divBdr>
    </w:div>
    <w:div w:id="2034767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adar.oreilly.com/2014/03/whats-up-with-big-data-ethics.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1088</Words>
  <Characters>6205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Latifi</dc:creator>
  <cp:keywords/>
  <dc:description/>
  <cp:lastModifiedBy>Zeeshan Latifi</cp:lastModifiedBy>
  <cp:revision>10</cp:revision>
  <dcterms:created xsi:type="dcterms:W3CDTF">2017-03-29T23:51:00Z</dcterms:created>
  <dcterms:modified xsi:type="dcterms:W3CDTF">2017-04-02T18:09:00Z</dcterms:modified>
</cp:coreProperties>
</file>