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733D36F6" w:rsidR="006E32E8" w:rsidRDefault="00A33A8B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软件工程</w:t>
      </w:r>
      <w:r w:rsidR="002D329B">
        <w:rPr>
          <w:rFonts w:ascii="SimHei" w:eastAsia="SimHei" w:hint="eastAsia"/>
          <w:spacing w:val="40"/>
          <w:szCs w:val="52"/>
        </w:rPr>
        <w:t>期末考核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69B46654" w14:textId="2E7AA894" w:rsidR="006E3AD8" w:rsidRPr="002E44B2" w:rsidRDefault="002D329B" w:rsidP="002E44B2">
      <w:pPr>
        <w:spacing w:line="600" w:lineRule="exact"/>
        <w:jc w:val="center"/>
        <w:rPr>
          <w:rFonts w:ascii="SimHei" w:eastAsia="SimHei"/>
          <w:bCs/>
          <w:sz w:val="30"/>
          <w:szCs w:val="30"/>
        </w:rPr>
      </w:pPr>
      <w:r>
        <w:rPr>
          <w:rFonts w:ascii="SimHei" w:eastAsia="SimHei" w:hint="eastAsia"/>
          <w:bCs/>
          <w:sz w:val="30"/>
          <w:szCs w:val="30"/>
        </w:rPr>
        <w:lastRenderedPageBreak/>
        <w:t>考核题目</w:t>
      </w:r>
    </w:p>
    <w:p w14:paraId="4B7A3896" w14:textId="1181A9BE" w:rsidR="00025F3A" w:rsidRPr="005A1817" w:rsidRDefault="005A1817" w:rsidP="005A1817">
      <w:p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一、</w:t>
      </w:r>
      <w:r w:rsidR="002D329B" w:rsidRPr="005A1817">
        <w:rPr>
          <w:rFonts w:eastAsia="SimHei" w:hint="eastAsia"/>
          <w:b/>
          <w:sz w:val="28"/>
          <w:szCs w:val="28"/>
        </w:rPr>
        <w:t>考核要求</w:t>
      </w:r>
    </w:p>
    <w:p w14:paraId="6B476F87" w14:textId="07D61A9F" w:rsidR="00CA0B08" w:rsidRDefault="00E01323" w:rsidP="00CA0B08">
      <w:pPr>
        <w:pStyle w:val="ListParagraph"/>
        <w:numPr>
          <w:ilvl w:val="0"/>
          <w:numId w:val="7"/>
        </w:num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根据题目内容回答相关问题，可以查看书本，</w:t>
      </w:r>
      <w:r w:rsidR="00CA0B08">
        <w:rPr>
          <w:rFonts w:eastAsia="SimHei" w:hint="eastAsia"/>
          <w:b/>
          <w:sz w:val="28"/>
          <w:szCs w:val="28"/>
        </w:rPr>
        <w:t>可以使用互联网查找相关资料，但是不可全盘互相粘贴复制</w:t>
      </w:r>
      <w:r>
        <w:rPr>
          <w:rFonts w:eastAsia="SimHei" w:hint="eastAsia"/>
          <w:b/>
          <w:sz w:val="28"/>
          <w:szCs w:val="28"/>
        </w:rPr>
        <w:t>，不可以直接拷贝别人答案，一经发现答案相同，双方试卷均为不合格。</w:t>
      </w:r>
    </w:p>
    <w:p w14:paraId="16DA3DBD" w14:textId="2DD9475B" w:rsidR="00E01323" w:rsidRDefault="00E01323" w:rsidP="00CA0B08">
      <w:pPr>
        <w:pStyle w:val="ListParagraph"/>
        <w:numPr>
          <w:ilvl w:val="0"/>
          <w:numId w:val="7"/>
        </w:num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允许适当使用</w:t>
      </w:r>
      <w:r>
        <w:rPr>
          <w:rFonts w:eastAsia="SimHei" w:hint="eastAsia"/>
          <w:b/>
          <w:sz w:val="28"/>
          <w:szCs w:val="28"/>
        </w:rPr>
        <w:t>GPT</w:t>
      </w:r>
      <w:r>
        <w:rPr>
          <w:rFonts w:eastAsia="SimHei" w:hint="eastAsia"/>
          <w:b/>
          <w:sz w:val="28"/>
          <w:szCs w:val="28"/>
        </w:rPr>
        <w:t>，但不能使用</w:t>
      </w:r>
      <w:r>
        <w:rPr>
          <w:rFonts w:eastAsia="SimHei" w:hint="eastAsia"/>
          <w:b/>
          <w:sz w:val="28"/>
          <w:szCs w:val="28"/>
        </w:rPr>
        <w:t>GPT</w:t>
      </w:r>
      <w:r>
        <w:rPr>
          <w:rFonts w:eastAsia="SimHei" w:hint="eastAsia"/>
          <w:b/>
          <w:sz w:val="28"/>
          <w:szCs w:val="28"/>
        </w:rPr>
        <w:t>的回答作为答案。答案中机器语言越明显，评分越低。如果全题使用</w:t>
      </w:r>
      <w:r>
        <w:rPr>
          <w:rFonts w:eastAsia="SimHei" w:hint="eastAsia"/>
          <w:b/>
          <w:sz w:val="28"/>
          <w:szCs w:val="28"/>
        </w:rPr>
        <w:t>GPT</w:t>
      </w:r>
      <w:r>
        <w:rPr>
          <w:rFonts w:eastAsia="SimHei" w:hint="eastAsia"/>
          <w:b/>
          <w:sz w:val="28"/>
          <w:szCs w:val="28"/>
        </w:rPr>
        <w:t>回答，此题不得分。</w:t>
      </w:r>
    </w:p>
    <w:p w14:paraId="039330AD" w14:textId="4662629D" w:rsidR="00106944" w:rsidRPr="005A1817" w:rsidRDefault="00C742C1" w:rsidP="00CA0B08">
      <w:pPr>
        <w:pStyle w:val="ListParagraph"/>
        <w:numPr>
          <w:ilvl w:val="0"/>
          <w:numId w:val="7"/>
        </w:num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每题答题字数不可超过</w:t>
      </w:r>
      <w:r>
        <w:rPr>
          <w:rFonts w:eastAsia="SimHei" w:hint="eastAsia"/>
          <w:b/>
          <w:sz w:val="28"/>
          <w:szCs w:val="28"/>
        </w:rPr>
        <w:t>3</w:t>
      </w:r>
      <w:r>
        <w:rPr>
          <w:rFonts w:eastAsia="SimHei"/>
          <w:b/>
          <w:sz w:val="28"/>
          <w:szCs w:val="28"/>
        </w:rPr>
        <w:t>00</w:t>
      </w:r>
      <w:r>
        <w:rPr>
          <w:rFonts w:eastAsia="SimHei" w:hint="eastAsia"/>
          <w:b/>
          <w:sz w:val="28"/>
          <w:szCs w:val="28"/>
        </w:rPr>
        <w:t>字。</w:t>
      </w:r>
      <w:r w:rsidR="004C7685">
        <w:rPr>
          <w:rFonts w:eastAsia="SimHei" w:hint="eastAsia"/>
          <w:b/>
          <w:sz w:val="28"/>
          <w:szCs w:val="28"/>
        </w:rPr>
        <w:t>答题格式，字体行距请自行调整，不能过大过小，达到整体美观程度。若出现空白页、不统一等格式不美观的地方，则影响成绩。</w:t>
      </w:r>
      <w:r w:rsidR="00106944">
        <w:rPr>
          <w:rFonts w:eastAsia="SimHei" w:hint="eastAsia"/>
          <w:b/>
          <w:sz w:val="28"/>
          <w:szCs w:val="28"/>
        </w:rPr>
        <w:t>提交文件方式，转换为</w:t>
      </w:r>
      <w:r w:rsidR="00106944">
        <w:rPr>
          <w:rFonts w:eastAsia="SimHei" w:hint="eastAsia"/>
          <w:b/>
          <w:sz w:val="28"/>
          <w:szCs w:val="28"/>
        </w:rPr>
        <w:t>pdf</w:t>
      </w:r>
      <w:r w:rsidR="00106944">
        <w:rPr>
          <w:rFonts w:eastAsia="SimHei" w:hint="eastAsia"/>
          <w:b/>
          <w:sz w:val="28"/>
          <w:szCs w:val="28"/>
        </w:rPr>
        <w:t>格式提交，命名方式，</w:t>
      </w:r>
      <w:r w:rsidR="00106944" w:rsidRPr="002F69E5">
        <w:rPr>
          <w:rFonts w:eastAsia="SimHei" w:hint="eastAsia"/>
          <w:b/>
          <w:color w:val="FF0000"/>
          <w:sz w:val="28"/>
          <w:szCs w:val="28"/>
        </w:rPr>
        <w:t>学号全称</w:t>
      </w:r>
      <w:r w:rsidR="00106944" w:rsidRPr="002F69E5">
        <w:rPr>
          <w:rFonts w:eastAsia="SimHei" w:hint="eastAsia"/>
          <w:b/>
          <w:color w:val="FF0000"/>
          <w:sz w:val="28"/>
          <w:szCs w:val="28"/>
        </w:rPr>
        <w:t>_</w:t>
      </w:r>
      <w:r w:rsidR="00106944" w:rsidRPr="002F69E5">
        <w:rPr>
          <w:rFonts w:eastAsia="SimHei" w:hint="eastAsia"/>
          <w:b/>
          <w:color w:val="FF0000"/>
          <w:sz w:val="28"/>
          <w:szCs w:val="28"/>
        </w:rPr>
        <w:t>姓名</w:t>
      </w:r>
      <w:r w:rsidR="00106944" w:rsidRPr="002F69E5">
        <w:rPr>
          <w:rFonts w:eastAsia="SimHei" w:hint="eastAsia"/>
          <w:b/>
          <w:color w:val="FF0000"/>
          <w:sz w:val="28"/>
          <w:szCs w:val="28"/>
        </w:rPr>
        <w:t>.</w:t>
      </w:r>
      <w:r w:rsidR="00106944" w:rsidRPr="002F69E5">
        <w:rPr>
          <w:rFonts w:eastAsia="SimHei"/>
          <w:b/>
          <w:color w:val="FF0000"/>
          <w:sz w:val="28"/>
          <w:szCs w:val="28"/>
        </w:rPr>
        <w:t>pdf</w:t>
      </w:r>
      <w:r w:rsidR="00106944" w:rsidRPr="002F69E5">
        <w:rPr>
          <w:rFonts w:eastAsia="SimHei" w:hint="eastAsia"/>
          <w:b/>
          <w:color w:val="FF0000"/>
          <w:sz w:val="28"/>
          <w:szCs w:val="28"/>
        </w:rPr>
        <w:t>，若命名不合规范视为无成绩。</w:t>
      </w:r>
    </w:p>
    <w:p w14:paraId="751FB8CD" w14:textId="77777777" w:rsidR="005A1817" w:rsidRPr="005A1817" w:rsidRDefault="005A1817" w:rsidP="005A1817">
      <w:pPr>
        <w:pStyle w:val="ListParagraph"/>
        <w:spacing w:line="420" w:lineRule="exact"/>
        <w:rPr>
          <w:rFonts w:eastAsia="SimHei" w:hint="eastAsia"/>
          <w:b/>
          <w:sz w:val="28"/>
          <w:szCs w:val="28"/>
        </w:rPr>
      </w:pPr>
    </w:p>
    <w:p w14:paraId="2921E5E3" w14:textId="73EBEA85" w:rsidR="005A1817" w:rsidRDefault="005A1817" w:rsidP="005A1817">
      <w:pPr>
        <w:spacing w:line="420" w:lineRule="exact"/>
        <w:rPr>
          <w:rFonts w:eastAsia="SimHei"/>
          <w:b/>
          <w:sz w:val="28"/>
          <w:szCs w:val="28"/>
        </w:rPr>
      </w:pPr>
      <w:r w:rsidRPr="005A1817">
        <w:rPr>
          <w:rFonts w:eastAsia="SimHei" w:hint="eastAsia"/>
          <w:b/>
          <w:sz w:val="28"/>
          <w:szCs w:val="28"/>
        </w:rPr>
        <w:t>二、</w:t>
      </w:r>
      <w:r>
        <w:rPr>
          <w:rFonts w:eastAsia="SimHei" w:hint="eastAsia"/>
          <w:b/>
          <w:sz w:val="28"/>
          <w:szCs w:val="28"/>
        </w:rPr>
        <w:t>题目</w:t>
      </w:r>
    </w:p>
    <w:p w14:paraId="3C90E38F" w14:textId="4C2A72E8" w:rsidR="005A1817" w:rsidRDefault="005A1817" w:rsidP="005A1817">
      <w:pPr>
        <w:spacing w:line="420" w:lineRule="exact"/>
        <w:rPr>
          <w:rFonts w:eastAsia="SimHei"/>
          <w:bCs/>
          <w:sz w:val="28"/>
          <w:szCs w:val="28"/>
        </w:rPr>
      </w:pPr>
      <w:r w:rsidRPr="005A1817">
        <w:rPr>
          <w:rFonts w:eastAsia="SimHei"/>
          <w:bCs/>
          <w:sz w:val="28"/>
          <w:szCs w:val="28"/>
        </w:rPr>
        <w:t xml:space="preserve">1. </w:t>
      </w:r>
      <w:r w:rsidRPr="005A1817">
        <w:rPr>
          <w:rFonts w:eastAsia="SimHei" w:hint="eastAsia"/>
          <w:bCs/>
          <w:sz w:val="28"/>
          <w:szCs w:val="28"/>
        </w:rPr>
        <w:t>软件有哪些类别？</w:t>
      </w:r>
      <w:r>
        <w:rPr>
          <w:rFonts w:eastAsia="SimHei" w:hint="eastAsia"/>
          <w:bCs/>
          <w:sz w:val="28"/>
          <w:szCs w:val="28"/>
        </w:rPr>
        <w:t>请至少从两个角度回答。</w:t>
      </w:r>
    </w:p>
    <w:p w14:paraId="13871336" w14:textId="4D9150DC" w:rsidR="005A1817" w:rsidRDefault="005A1817" w:rsidP="005A1817">
      <w:pPr>
        <w:spacing w:line="420" w:lineRule="exact"/>
        <w:rPr>
          <w:rFonts w:eastAsia="SimHei"/>
          <w:bCs/>
          <w:sz w:val="28"/>
          <w:szCs w:val="28"/>
        </w:rPr>
      </w:pPr>
      <w:r>
        <w:rPr>
          <w:rFonts w:eastAsia="SimHei"/>
          <w:bCs/>
          <w:sz w:val="28"/>
          <w:szCs w:val="28"/>
        </w:rPr>
        <w:t xml:space="preserve">2. </w:t>
      </w:r>
      <w:r w:rsidR="00361E97" w:rsidRPr="00361E97">
        <w:rPr>
          <w:rFonts w:eastAsia="SimHei" w:hint="eastAsia"/>
          <w:bCs/>
          <w:sz w:val="28"/>
          <w:szCs w:val="28"/>
        </w:rPr>
        <w:t>软件不会按照传统意义上的磨损，但随着软件的发展，软件确实会趋于性能下降，为什么？</w:t>
      </w:r>
    </w:p>
    <w:p w14:paraId="5AD7F83D" w14:textId="391ADF6B" w:rsidR="000A709F" w:rsidRDefault="000A709F" w:rsidP="005A1817">
      <w:pPr>
        <w:spacing w:line="420" w:lineRule="exact"/>
        <w:rPr>
          <w:rFonts w:eastAsia="SimHei"/>
          <w:bCs/>
          <w:sz w:val="28"/>
          <w:szCs w:val="28"/>
        </w:rPr>
      </w:pPr>
      <w:r>
        <w:rPr>
          <w:rFonts w:eastAsia="SimHei"/>
          <w:bCs/>
          <w:sz w:val="28"/>
          <w:szCs w:val="28"/>
        </w:rPr>
        <w:t>3.</w:t>
      </w:r>
      <w:r w:rsidRPr="000A709F">
        <w:rPr>
          <w:rFonts w:eastAsia="SimHei" w:hint="eastAsia"/>
          <w:bCs/>
          <w:sz w:val="28"/>
          <w:szCs w:val="28"/>
        </w:rPr>
        <w:t xml:space="preserve"> </w:t>
      </w:r>
      <w:r w:rsidRPr="000A709F">
        <w:rPr>
          <w:rFonts w:eastAsia="SimHei" w:hint="eastAsia"/>
          <w:bCs/>
          <w:sz w:val="28"/>
          <w:szCs w:val="28"/>
        </w:rPr>
        <w:t>描述一下</w:t>
      </w:r>
      <w:r w:rsidRPr="000A709F">
        <w:rPr>
          <w:rFonts w:eastAsia="SimHei" w:hint="eastAsia"/>
          <w:bCs/>
          <w:sz w:val="28"/>
          <w:szCs w:val="28"/>
        </w:rPr>
        <w:t>软件开发</w:t>
      </w:r>
      <w:r>
        <w:rPr>
          <w:rFonts w:eastAsia="SimHei" w:hint="eastAsia"/>
          <w:bCs/>
          <w:sz w:val="28"/>
          <w:szCs w:val="28"/>
        </w:rPr>
        <w:t>存在哪些</w:t>
      </w:r>
      <w:r w:rsidRPr="000A709F">
        <w:rPr>
          <w:rFonts w:eastAsia="SimHei" w:hint="eastAsia"/>
          <w:bCs/>
          <w:sz w:val="28"/>
          <w:szCs w:val="28"/>
        </w:rPr>
        <w:t>挑战。</w:t>
      </w:r>
    </w:p>
    <w:p w14:paraId="56F9DA8B" w14:textId="6B3669A9" w:rsidR="00C742C1" w:rsidRPr="005A1817" w:rsidRDefault="00C742C1" w:rsidP="005A1817">
      <w:pPr>
        <w:spacing w:line="420" w:lineRule="exact"/>
        <w:rPr>
          <w:rFonts w:eastAsia="SimHei" w:hint="eastAsia"/>
          <w:bCs/>
          <w:sz w:val="28"/>
          <w:szCs w:val="28"/>
        </w:rPr>
      </w:pPr>
      <w:r>
        <w:rPr>
          <w:rFonts w:eastAsia="SimHei" w:hint="eastAsia"/>
          <w:bCs/>
          <w:sz w:val="28"/>
          <w:szCs w:val="28"/>
        </w:rPr>
        <w:t>4</w:t>
      </w:r>
      <w:r>
        <w:rPr>
          <w:rFonts w:eastAsia="SimHei"/>
          <w:bCs/>
          <w:sz w:val="28"/>
          <w:szCs w:val="28"/>
        </w:rPr>
        <w:t xml:space="preserve">. </w:t>
      </w:r>
      <w:r w:rsidRPr="00C742C1">
        <w:rPr>
          <w:rFonts w:eastAsia="SimHei" w:hint="eastAsia"/>
          <w:bCs/>
          <w:sz w:val="28"/>
          <w:szCs w:val="28"/>
        </w:rPr>
        <w:t>如果一个非技术人员问你</w:t>
      </w:r>
      <w:r w:rsidRPr="00C742C1">
        <w:rPr>
          <w:rFonts w:eastAsia="SimHei" w:hint="eastAsia"/>
          <w:bCs/>
          <w:sz w:val="28"/>
          <w:szCs w:val="28"/>
        </w:rPr>
        <w:t>API</w:t>
      </w:r>
      <w:r w:rsidRPr="00C742C1">
        <w:rPr>
          <w:rFonts w:eastAsia="SimHei" w:hint="eastAsia"/>
          <w:bCs/>
          <w:sz w:val="28"/>
          <w:szCs w:val="28"/>
        </w:rPr>
        <w:t>的含义，你会如何解释？</w:t>
      </w:r>
    </w:p>
    <w:p w14:paraId="76283566" w14:textId="42E2A7B9" w:rsidR="00E01323" w:rsidRDefault="00A57789" w:rsidP="00A57789">
      <w:pPr>
        <w:spacing w:line="420" w:lineRule="exact"/>
        <w:rPr>
          <w:rFonts w:eastAsia="SimHei"/>
          <w:bCs/>
          <w:sz w:val="28"/>
          <w:szCs w:val="28"/>
        </w:rPr>
      </w:pPr>
      <w:r w:rsidRPr="00A57789">
        <w:rPr>
          <w:rFonts w:eastAsia="SimHei" w:hint="eastAsia"/>
          <w:bCs/>
          <w:sz w:val="28"/>
          <w:szCs w:val="28"/>
        </w:rPr>
        <w:t>5</w:t>
      </w:r>
      <w:r w:rsidRPr="00A57789">
        <w:rPr>
          <w:rFonts w:eastAsia="SimHei"/>
          <w:bCs/>
          <w:sz w:val="28"/>
          <w:szCs w:val="28"/>
        </w:rPr>
        <w:t>.</w:t>
      </w:r>
      <w:r>
        <w:rPr>
          <w:rFonts w:eastAsia="SimHei"/>
          <w:b/>
          <w:sz w:val="28"/>
          <w:szCs w:val="28"/>
        </w:rPr>
        <w:t xml:space="preserve"> </w:t>
      </w:r>
      <w:r w:rsidRPr="00A57789">
        <w:rPr>
          <w:rFonts w:eastAsia="SimHei" w:hint="eastAsia"/>
          <w:bCs/>
          <w:sz w:val="28"/>
          <w:szCs w:val="28"/>
        </w:rPr>
        <w:t>描述您认为的软件工程的关键原则。</w:t>
      </w:r>
      <w:r>
        <w:rPr>
          <w:rFonts w:eastAsia="SimHei" w:hint="eastAsia"/>
          <w:bCs/>
          <w:sz w:val="28"/>
          <w:szCs w:val="28"/>
        </w:rPr>
        <w:t>在</w:t>
      </w:r>
      <w:r w:rsidRPr="00A57789">
        <w:rPr>
          <w:rFonts w:eastAsia="SimHei" w:hint="eastAsia"/>
          <w:bCs/>
          <w:sz w:val="28"/>
          <w:szCs w:val="28"/>
        </w:rPr>
        <w:t>审查别人的代码时</w:t>
      </w:r>
      <w:r>
        <w:rPr>
          <w:rFonts w:eastAsia="SimHei" w:hint="eastAsia"/>
          <w:bCs/>
          <w:sz w:val="28"/>
          <w:szCs w:val="28"/>
        </w:rPr>
        <w:t>应当注意些什么</w:t>
      </w:r>
      <w:r w:rsidRPr="00A57789">
        <w:rPr>
          <w:rFonts w:eastAsia="SimHei" w:hint="eastAsia"/>
          <w:bCs/>
          <w:sz w:val="28"/>
          <w:szCs w:val="28"/>
        </w:rPr>
        <w:t>？审查别人的代码时，你会遵循哪些流程？</w:t>
      </w:r>
    </w:p>
    <w:p w14:paraId="0C4937AE" w14:textId="3625C0A1" w:rsidR="00A57789" w:rsidRDefault="00A57789" w:rsidP="00A57789">
      <w:pPr>
        <w:spacing w:line="420" w:lineRule="exact"/>
        <w:rPr>
          <w:rFonts w:eastAsia="SimHei" w:hint="eastAsia"/>
          <w:bCs/>
          <w:sz w:val="28"/>
          <w:szCs w:val="28"/>
        </w:rPr>
      </w:pPr>
      <w:r>
        <w:rPr>
          <w:rFonts w:eastAsia="SimHei"/>
          <w:bCs/>
          <w:sz w:val="28"/>
          <w:szCs w:val="28"/>
        </w:rPr>
        <w:t xml:space="preserve">6. </w:t>
      </w:r>
      <w:r>
        <w:rPr>
          <w:rFonts w:eastAsia="SimHei" w:hint="eastAsia"/>
          <w:bCs/>
          <w:sz w:val="28"/>
          <w:szCs w:val="28"/>
        </w:rPr>
        <w:t>请</w:t>
      </w:r>
      <w:r w:rsidR="00754186">
        <w:rPr>
          <w:rFonts w:eastAsia="SimHei" w:hint="eastAsia"/>
          <w:bCs/>
          <w:sz w:val="28"/>
          <w:szCs w:val="28"/>
        </w:rPr>
        <w:t>分析下面</w:t>
      </w:r>
      <w:r>
        <w:rPr>
          <w:rFonts w:eastAsia="SimHei" w:hint="eastAsia"/>
          <w:bCs/>
          <w:sz w:val="28"/>
          <w:szCs w:val="28"/>
        </w:rPr>
        <w:t>问题背景</w:t>
      </w:r>
      <w:r w:rsidR="00754186">
        <w:rPr>
          <w:rFonts w:eastAsia="SimHei" w:hint="eastAsia"/>
          <w:bCs/>
          <w:sz w:val="28"/>
          <w:szCs w:val="28"/>
        </w:rPr>
        <w:t>，选择画软件工程的图，</w:t>
      </w:r>
      <w:r w:rsidR="00754186">
        <w:rPr>
          <w:rFonts w:eastAsia="SimHei" w:hint="eastAsia"/>
          <w:bCs/>
          <w:sz w:val="28"/>
          <w:szCs w:val="28"/>
        </w:rPr>
        <w:t>最多两</w:t>
      </w:r>
      <w:r w:rsidR="00754186">
        <w:rPr>
          <w:rFonts w:eastAsia="SimHei" w:hint="eastAsia"/>
          <w:bCs/>
          <w:sz w:val="28"/>
          <w:szCs w:val="28"/>
        </w:rPr>
        <w:t>种</w:t>
      </w:r>
      <w:bookmarkStart w:id="0" w:name="_GoBack"/>
      <w:bookmarkEnd w:id="0"/>
      <w:r w:rsidR="00754186">
        <w:rPr>
          <w:rFonts w:eastAsia="SimHei" w:hint="eastAsia"/>
          <w:bCs/>
          <w:sz w:val="28"/>
          <w:szCs w:val="28"/>
        </w:rPr>
        <w:t>(</w:t>
      </w:r>
      <w:r w:rsidR="00754186" w:rsidRPr="00754186">
        <w:rPr>
          <w:rFonts w:eastAsia="SimHei" w:hint="eastAsia"/>
          <w:bCs/>
          <w:sz w:val="28"/>
          <w:szCs w:val="28"/>
        </w:rPr>
        <w:t>系统流程图、数据流图、数据字典、实体联系图、状态转换图、层次方框图、</w:t>
      </w:r>
      <w:proofErr w:type="spellStart"/>
      <w:r w:rsidR="00754186" w:rsidRPr="00754186">
        <w:rPr>
          <w:rFonts w:eastAsia="SimHei" w:hint="eastAsia"/>
          <w:bCs/>
          <w:sz w:val="28"/>
          <w:szCs w:val="28"/>
        </w:rPr>
        <w:t>Warnier</w:t>
      </w:r>
      <w:proofErr w:type="spellEnd"/>
      <w:r w:rsidR="00754186" w:rsidRPr="00754186">
        <w:rPr>
          <w:rFonts w:eastAsia="SimHei" w:hint="eastAsia"/>
          <w:bCs/>
          <w:sz w:val="28"/>
          <w:szCs w:val="28"/>
        </w:rPr>
        <w:t>图、</w:t>
      </w:r>
      <w:r w:rsidR="00754186" w:rsidRPr="00754186">
        <w:rPr>
          <w:rFonts w:eastAsia="SimHei" w:hint="eastAsia"/>
          <w:bCs/>
          <w:sz w:val="28"/>
          <w:szCs w:val="28"/>
        </w:rPr>
        <w:t>IPO</w:t>
      </w:r>
      <w:r w:rsidR="00754186" w:rsidRPr="00754186">
        <w:rPr>
          <w:rFonts w:eastAsia="SimHei" w:hint="eastAsia"/>
          <w:bCs/>
          <w:sz w:val="28"/>
          <w:szCs w:val="28"/>
        </w:rPr>
        <w:t>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层次图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HIPO</w:t>
      </w:r>
      <w:r w:rsidR="00754186" w:rsidRPr="00754186">
        <w:rPr>
          <w:rFonts w:eastAsia="SimHei" w:hint="eastAsia"/>
          <w:bCs/>
          <w:sz w:val="28"/>
          <w:szCs w:val="28"/>
        </w:rPr>
        <w:t>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结构图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程序流程图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盒图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PAD</w:t>
      </w:r>
      <w:r w:rsidR="00754186" w:rsidRPr="00754186">
        <w:rPr>
          <w:rFonts w:eastAsia="SimHei" w:hint="eastAsia"/>
          <w:bCs/>
          <w:sz w:val="28"/>
          <w:szCs w:val="28"/>
        </w:rPr>
        <w:t>图</w:t>
      </w:r>
      <w:r w:rsidR="00754186">
        <w:rPr>
          <w:rFonts w:eastAsia="SimHei" w:hint="eastAsia"/>
          <w:bCs/>
          <w:sz w:val="28"/>
          <w:szCs w:val="28"/>
        </w:rPr>
        <w:t>、</w:t>
      </w:r>
      <w:r w:rsidR="00754186" w:rsidRPr="00754186">
        <w:rPr>
          <w:rFonts w:eastAsia="SimHei" w:hint="eastAsia"/>
          <w:bCs/>
          <w:sz w:val="28"/>
          <w:szCs w:val="28"/>
        </w:rPr>
        <w:t>判定表</w:t>
      </w:r>
      <w:r w:rsidR="00754186">
        <w:rPr>
          <w:rFonts w:eastAsia="SimHei"/>
          <w:bCs/>
          <w:sz w:val="28"/>
          <w:szCs w:val="28"/>
        </w:rPr>
        <w:t>)</w:t>
      </w:r>
      <w:r w:rsidR="00754186">
        <w:rPr>
          <w:rFonts w:eastAsia="SimHei" w:hint="eastAsia"/>
          <w:bCs/>
          <w:sz w:val="28"/>
          <w:szCs w:val="28"/>
        </w:rPr>
        <w:t>。</w:t>
      </w:r>
    </w:p>
    <w:p w14:paraId="2B73CD6B" w14:textId="3FA64E0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/>
          <w:bCs/>
          <w:sz w:val="24"/>
        </w:rPr>
        <w:t xml:space="preserve">6.1 </w:t>
      </w:r>
      <w:r w:rsidRPr="00A57789">
        <w:rPr>
          <w:rFonts w:ascii="Kai" w:eastAsia="Kai" w:hAnsi="Kai" w:hint="eastAsia"/>
          <w:bCs/>
          <w:sz w:val="24"/>
        </w:rPr>
        <w:t>项目背景</w:t>
      </w:r>
    </w:p>
    <w:p w14:paraId="4BD379AC" w14:textId="69E873E5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研究表明，住宅管理系统市场以每年40%的速度增长。我们推向市场的首个</w:t>
      </w:r>
      <w:proofErr w:type="spellStart"/>
      <w:r w:rsidRPr="00A57789">
        <w:rPr>
          <w:rFonts w:ascii="Kai" w:eastAsia="Kai" w:hAnsi="Kai" w:hint="eastAsia"/>
          <w:bCs/>
          <w:sz w:val="24"/>
        </w:rPr>
        <w:t>SafeHome</w:t>
      </w:r>
      <w:proofErr w:type="spellEnd"/>
      <w:r w:rsidRPr="00A57789">
        <w:rPr>
          <w:rFonts w:ascii="Kai" w:eastAsia="Kai" w:hAnsi="Kai" w:hint="eastAsia"/>
          <w:bCs/>
          <w:sz w:val="24"/>
        </w:rPr>
        <w:t>功能将是住宅安全功能，因为多数人都熟悉“报警系统”，所以这将更容易销售。住宅功能应该为各种不希望出现的“情况”提供保护，如非法入侵、火灾、漏水、一氧化碳浓度超标等等。该功能将使用无线传感器监视各种情况的发生，户主可以编程控制，并且在发现情况时自动电话联系</w:t>
      </w:r>
      <w:r w:rsidRPr="00A57789">
        <w:rPr>
          <w:rFonts w:ascii="Kai" w:eastAsia="Kai" w:hAnsi="Kai" w:hint="eastAsia"/>
          <w:bCs/>
          <w:sz w:val="24"/>
        </w:rPr>
        <w:lastRenderedPageBreak/>
        <w:t>监控部门。</w:t>
      </w:r>
    </w:p>
    <w:p w14:paraId="0AEF88BD" w14:textId="723EAFBA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/>
          <w:bCs/>
          <w:sz w:val="24"/>
        </w:rPr>
        <w:t>6.</w:t>
      </w:r>
      <w:r w:rsidRPr="00A57789">
        <w:rPr>
          <w:rFonts w:ascii="Kai" w:eastAsia="Kai" w:hAnsi="Kai" w:hint="eastAsia"/>
          <w:bCs/>
          <w:sz w:val="24"/>
        </w:rPr>
        <w:t>2</w:t>
      </w:r>
      <w:r w:rsidRPr="00A57789">
        <w:rPr>
          <w:rFonts w:ascii="Kai" w:eastAsia="Kai" w:hAnsi="Kai" w:hint="eastAsia"/>
          <w:bCs/>
          <w:sz w:val="24"/>
        </w:rPr>
        <w:tab/>
        <w:t>功能概述</w:t>
      </w:r>
    </w:p>
    <w:p w14:paraId="225D788E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主要功能：</w:t>
      </w:r>
    </w:p>
    <w:p w14:paraId="76E69468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系统主要有两大功能用户设置和检测报警功能，要求软件界面友好，操作简便明了；</w:t>
      </w:r>
    </w:p>
    <w:p w14:paraId="06D85C29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系统数据库初始数据的设置可支持表单格式数据输入；</w:t>
      </w:r>
    </w:p>
    <w:p w14:paraId="35544678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支持电子地图显示，能够在住户房型图上实时反映系统的报警状态，可声光指示报警点地址，记录报警时间、警情类别、处警情况等；</w:t>
      </w:r>
    </w:p>
    <w:p w14:paraId="7D203E8F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报警时能自动弹出报警对话框，具有报警语音提示和报警确认功能；</w:t>
      </w:r>
    </w:p>
    <w:p w14:paraId="590CF367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具有多种记录存储：报警记录、报警确认记录、布防记录、撤防记录、系统日志记录等；</w:t>
      </w:r>
    </w:p>
    <w:p w14:paraId="60E28F35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可按住户、报警类型、报警时间、布、撤防记录、家居报警等进行分类查询等。</w:t>
      </w:r>
    </w:p>
    <w:p w14:paraId="6E9CC775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用户首次使用时需要输入密码、报警的电话号码以及房间的大小；再后来的使用过程中用户可以再此设置。</w:t>
      </w:r>
    </w:p>
    <w:p w14:paraId="0F9CC03A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检测报警：</w:t>
      </w:r>
    </w:p>
    <w:p w14:paraId="0B873A21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1）检测是否有火灾发生，若有则向用户指定的号码发送信息或提示。</w:t>
      </w:r>
    </w:p>
    <w:p w14:paraId="5DCDBB49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2）检测是否有人非法入侵，若有则向用户指定的号码发送信息或提示。</w:t>
      </w:r>
    </w:p>
    <w:p w14:paraId="3896BB4F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3）检测是否有一氧化碳超标的现象，若有则向用户指定的号码发送信息或提示。</w:t>
      </w:r>
    </w:p>
    <w:p w14:paraId="099C8CBC" w14:textId="77777777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4）检测是否有漏水现象，若有也给出用户提示。</w:t>
      </w:r>
    </w:p>
    <w:p w14:paraId="105102D7" w14:textId="55CFC344" w:rsidR="00A57789" w:rsidRPr="00A57789" w:rsidRDefault="00A57789" w:rsidP="00A57789">
      <w:pPr>
        <w:spacing w:line="420" w:lineRule="exact"/>
        <w:ind w:left="420"/>
        <w:rPr>
          <w:rFonts w:ascii="Kai" w:eastAsia="Kai" w:hAnsi="Kai" w:hint="eastAsia"/>
          <w:bCs/>
          <w:sz w:val="24"/>
        </w:rPr>
      </w:pPr>
      <w:r w:rsidRPr="00A57789">
        <w:rPr>
          <w:rFonts w:ascii="Kai" w:eastAsia="Kai" w:hAnsi="Kai" w:hint="eastAsia"/>
          <w:bCs/>
          <w:sz w:val="24"/>
        </w:rPr>
        <w:t>5）检测是否门窗已经关闭，若未则给出用户提示。</w:t>
      </w:r>
    </w:p>
    <w:p w14:paraId="494E5ECD" w14:textId="77777777" w:rsidR="00A57789" w:rsidRPr="00E01323" w:rsidRDefault="00A57789" w:rsidP="00A57789">
      <w:pPr>
        <w:spacing w:line="420" w:lineRule="exact"/>
        <w:rPr>
          <w:rFonts w:eastAsia="SimHei"/>
          <w:b/>
          <w:sz w:val="28"/>
          <w:szCs w:val="28"/>
        </w:rPr>
      </w:pPr>
    </w:p>
    <w:p w14:paraId="63ED4F76" w14:textId="32A1F17C" w:rsidR="00DA6BE5" w:rsidRPr="00204C8E" w:rsidRDefault="00DA6BE5" w:rsidP="00204C8E">
      <w:pPr>
        <w:rPr>
          <w:rFonts w:eastAsia="KaiTi_GB2312"/>
          <w:sz w:val="24"/>
        </w:rPr>
      </w:pPr>
    </w:p>
    <w:sectPr w:rsidR="00DA6BE5" w:rsidRPr="00204C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1237"/>
    <w:multiLevelType w:val="hybridMultilevel"/>
    <w:tmpl w:val="D424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835B94"/>
    <w:multiLevelType w:val="hybridMultilevel"/>
    <w:tmpl w:val="A68862C4"/>
    <w:lvl w:ilvl="0" w:tplc="5238C82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0895"/>
    <w:multiLevelType w:val="hybridMultilevel"/>
    <w:tmpl w:val="F42E0E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3121550"/>
    <w:multiLevelType w:val="hybridMultilevel"/>
    <w:tmpl w:val="9602325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95D17"/>
    <w:rsid w:val="000A3185"/>
    <w:rsid w:val="000A709F"/>
    <w:rsid w:val="000B2FE3"/>
    <w:rsid w:val="000F34AB"/>
    <w:rsid w:val="0010532A"/>
    <w:rsid w:val="00106944"/>
    <w:rsid w:val="00125634"/>
    <w:rsid w:val="00172A27"/>
    <w:rsid w:val="00201DD1"/>
    <w:rsid w:val="00204C8E"/>
    <w:rsid w:val="002C2695"/>
    <w:rsid w:val="002D329B"/>
    <w:rsid w:val="002E44B2"/>
    <w:rsid w:val="002F3D5E"/>
    <w:rsid w:val="002F69E5"/>
    <w:rsid w:val="00361E97"/>
    <w:rsid w:val="003958D4"/>
    <w:rsid w:val="003C4B84"/>
    <w:rsid w:val="003E23A8"/>
    <w:rsid w:val="00421DC1"/>
    <w:rsid w:val="004501F0"/>
    <w:rsid w:val="004C7685"/>
    <w:rsid w:val="00504E62"/>
    <w:rsid w:val="0053440E"/>
    <w:rsid w:val="005662F1"/>
    <w:rsid w:val="005A1817"/>
    <w:rsid w:val="005B22D7"/>
    <w:rsid w:val="005D2FF3"/>
    <w:rsid w:val="005E5177"/>
    <w:rsid w:val="006153A2"/>
    <w:rsid w:val="0063049B"/>
    <w:rsid w:val="00681156"/>
    <w:rsid w:val="006E32E8"/>
    <w:rsid w:val="006E3AD8"/>
    <w:rsid w:val="006E523B"/>
    <w:rsid w:val="00701C3E"/>
    <w:rsid w:val="00726128"/>
    <w:rsid w:val="00743384"/>
    <w:rsid w:val="00746C35"/>
    <w:rsid w:val="00754186"/>
    <w:rsid w:val="00777D46"/>
    <w:rsid w:val="007C4F39"/>
    <w:rsid w:val="007F6465"/>
    <w:rsid w:val="0085689F"/>
    <w:rsid w:val="008B1170"/>
    <w:rsid w:val="00910175"/>
    <w:rsid w:val="00961491"/>
    <w:rsid w:val="0099628F"/>
    <w:rsid w:val="00A33A8B"/>
    <w:rsid w:val="00A35DA2"/>
    <w:rsid w:val="00A57789"/>
    <w:rsid w:val="00A57B94"/>
    <w:rsid w:val="00A61C08"/>
    <w:rsid w:val="00A86C87"/>
    <w:rsid w:val="00AB16FC"/>
    <w:rsid w:val="00B03251"/>
    <w:rsid w:val="00B34397"/>
    <w:rsid w:val="00B524EC"/>
    <w:rsid w:val="00B71816"/>
    <w:rsid w:val="00BA3738"/>
    <w:rsid w:val="00C30BF7"/>
    <w:rsid w:val="00C742C1"/>
    <w:rsid w:val="00CA0B08"/>
    <w:rsid w:val="00CC316D"/>
    <w:rsid w:val="00CD6B94"/>
    <w:rsid w:val="00D55E95"/>
    <w:rsid w:val="00D938E2"/>
    <w:rsid w:val="00DA6213"/>
    <w:rsid w:val="00DA6BE5"/>
    <w:rsid w:val="00DC40E2"/>
    <w:rsid w:val="00DF0D64"/>
    <w:rsid w:val="00E01323"/>
    <w:rsid w:val="00E07A23"/>
    <w:rsid w:val="00E176CD"/>
    <w:rsid w:val="00E233E0"/>
    <w:rsid w:val="00E24BE4"/>
    <w:rsid w:val="00E55825"/>
    <w:rsid w:val="00ED5466"/>
    <w:rsid w:val="00F85236"/>
    <w:rsid w:val="00FA14E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612</Words>
  <Characters>650</Characters>
  <Application>Microsoft Office Word</Application>
  <DocSecurity>0</DocSecurity>
  <PresentationFormat/>
  <Lines>72</Lines>
  <Paragraphs>54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75</cp:revision>
  <dcterms:created xsi:type="dcterms:W3CDTF">2024-09-11T15:31:00Z</dcterms:created>
  <dcterms:modified xsi:type="dcterms:W3CDTF">2025-05-06T06:11:00Z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