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23342" w14:textId="77777777" w:rsidR="00430B7A" w:rsidRPr="007B37FC" w:rsidRDefault="00000000">
      <w:pPr>
        <w:jc w:val="center"/>
        <w:rPr>
          <w:rFonts w:ascii="Times New Roman" w:eastAsia="Times New Roman" w:hAnsi="Times New Roman" w:cs="Times New Roman"/>
          <w:b/>
          <w:bCs/>
          <w:sz w:val="24"/>
          <w:szCs w:val="24"/>
          <w:u w:val="single"/>
        </w:rPr>
      </w:pPr>
      <w:r w:rsidRPr="007B37FC">
        <w:rPr>
          <w:rFonts w:ascii="Times New Roman" w:eastAsia="Times New Roman" w:hAnsi="Times New Roman" w:cs="Times New Roman"/>
          <w:b/>
          <w:bCs/>
          <w:sz w:val="28"/>
          <w:szCs w:val="24"/>
          <w:u w:val="single"/>
        </w:rPr>
        <w:t>OUTLINE PROPOSAL SKRIPSI</w:t>
      </w:r>
    </w:p>
    <w:p w14:paraId="400553F4" w14:textId="77777777" w:rsidR="00430B7A" w:rsidRPr="007B37FC" w:rsidRDefault="00000000">
      <w:pPr>
        <w:jc w:val="center"/>
        <w:rPr>
          <w:rFonts w:ascii="Times New Roman" w:eastAsia="Times New Roman" w:hAnsi="Times New Roman" w:cs="Times New Roman"/>
          <w:b/>
          <w:bCs/>
          <w:sz w:val="24"/>
          <w:szCs w:val="24"/>
          <w:u w:val="single"/>
        </w:rPr>
      </w:pPr>
      <w:r w:rsidRPr="007B37FC">
        <w:rPr>
          <w:rFonts w:ascii="Times New Roman" w:eastAsia="Times New Roman" w:hAnsi="Times New Roman" w:cs="Times New Roman"/>
          <w:b/>
          <w:bCs/>
          <w:sz w:val="24"/>
          <w:szCs w:val="24"/>
          <w:u w:val="single"/>
        </w:rPr>
        <w:t>PROGRAM STUDI TEKNIK INFORMATIKA</w:t>
      </w:r>
    </w:p>
    <w:p w14:paraId="27727D7A" w14:textId="77777777" w:rsidR="00430B7A" w:rsidRPr="007B37FC" w:rsidRDefault="00430B7A">
      <w:pPr>
        <w:jc w:val="both"/>
        <w:rPr>
          <w:rFonts w:ascii="Times New Roman" w:eastAsia="Times New Roman" w:hAnsi="Times New Roman" w:cs="Times New Roman"/>
          <w:sz w:val="24"/>
          <w:szCs w:val="24"/>
        </w:rPr>
      </w:pPr>
    </w:p>
    <w:tbl>
      <w:tblPr>
        <w:tblStyle w:val="a"/>
        <w:tblW w:w="8613"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2805"/>
        <w:gridCol w:w="553"/>
        <w:gridCol w:w="5255"/>
      </w:tblGrid>
      <w:tr w:rsidR="00430B7A" w:rsidRPr="007B37FC" w14:paraId="788AB155" w14:textId="77777777" w:rsidTr="00FF6B5C">
        <w:trPr>
          <w:trHeight w:val="312"/>
        </w:trPr>
        <w:tc>
          <w:tcPr>
            <w:tcW w:w="2805" w:type="dxa"/>
          </w:tcPr>
          <w:p w14:paraId="6E446FE2" w14:textId="77777777" w:rsidR="001E2F3D" w:rsidRPr="007B37FC" w:rsidRDefault="00000000" w:rsidP="007B37FC">
            <w:pPr>
              <w:spacing w:line="360" w:lineRule="auto"/>
              <w:jc w:val="both"/>
              <w:rPr>
                <w:rFonts w:ascii="Times New Roman" w:hAnsi="Times New Roman" w:cs="Times New Roman"/>
              </w:rPr>
            </w:pPr>
            <w:r w:rsidRPr="007B37FC">
              <w:rPr>
                <w:rFonts w:ascii="Times New Roman" w:eastAsia="Times New Roman" w:hAnsi="Times New Roman" w:cs="Times New Roman"/>
                <w:sz w:val="24"/>
              </w:rPr>
              <w:t>Nama</w:t>
            </w:r>
          </w:p>
        </w:tc>
        <w:tc>
          <w:tcPr>
            <w:tcW w:w="553" w:type="dxa"/>
          </w:tcPr>
          <w:p w14:paraId="528524A4" w14:textId="77777777" w:rsidR="00430B7A" w:rsidRPr="007B37FC" w:rsidRDefault="00000000" w:rsidP="007B37FC">
            <w:pPr>
              <w:spacing w:line="360" w:lineRule="auto"/>
              <w:jc w:val="both"/>
              <w:rPr>
                <w:rFonts w:ascii="Times New Roman" w:eastAsia="Times New Roman" w:hAnsi="Times New Roman" w:cs="Times New Roman"/>
                <w:sz w:val="24"/>
                <w:szCs w:val="24"/>
              </w:rPr>
            </w:pPr>
            <w:r w:rsidRPr="007B37FC">
              <w:rPr>
                <w:rFonts w:ascii="Times New Roman" w:eastAsia="Times New Roman" w:hAnsi="Times New Roman" w:cs="Times New Roman"/>
                <w:sz w:val="24"/>
                <w:szCs w:val="24"/>
              </w:rPr>
              <w:t xml:space="preserve">: </w:t>
            </w:r>
          </w:p>
        </w:tc>
        <w:tc>
          <w:tcPr>
            <w:tcW w:w="5255" w:type="dxa"/>
          </w:tcPr>
          <w:p w14:paraId="58DB8503" w14:textId="77777777" w:rsidR="00430B7A" w:rsidRPr="007B37FC" w:rsidRDefault="008E5BE3" w:rsidP="007B37FC">
            <w:pPr>
              <w:spacing w:line="360" w:lineRule="auto"/>
              <w:jc w:val="both"/>
              <w:rPr>
                <w:rFonts w:ascii="Times New Roman" w:eastAsia="Times New Roman" w:hAnsi="Times New Roman" w:cs="Times New Roman"/>
                <w:sz w:val="24"/>
                <w:szCs w:val="24"/>
              </w:rPr>
            </w:pPr>
            <w:r w:rsidRPr="007B37FC">
              <w:rPr>
                <w:rFonts w:ascii="Times New Roman" w:eastAsia="Times New Roman" w:hAnsi="Times New Roman" w:cs="Times New Roman"/>
                <w:sz w:val="24"/>
              </w:rPr>
              <w:t>Zaini Leon Musthofa Kamal</w:t>
            </w:r>
          </w:p>
        </w:tc>
      </w:tr>
      <w:tr w:rsidR="00430B7A" w:rsidRPr="007B37FC" w14:paraId="76CD2E55" w14:textId="77777777" w:rsidTr="00FF6B5C">
        <w:trPr>
          <w:trHeight w:val="312"/>
        </w:trPr>
        <w:tc>
          <w:tcPr>
            <w:tcW w:w="2805" w:type="dxa"/>
          </w:tcPr>
          <w:p w14:paraId="7BC203A2" w14:textId="77777777" w:rsidR="001E2F3D" w:rsidRPr="007B37FC" w:rsidRDefault="00000000" w:rsidP="007B37FC">
            <w:pPr>
              <w:spacing w:line="360" w:lineRule="auto"/>
              <w:jc w:val="both"/>
              <w:rPr>
                <w:rFonts w:ascii="Times New Roman" w:hAnsi="Times New Roman" w:cs="Times New Roman"/>
              </w:rPr>
            </w:pPr>
            <w:r w:rsidRPr="007B37FC">
              <w:rPr>
                <w:rFonts w:ascii="Times New Roman" w:eastAsia="Times New Roman" w:hAnsi="Times New Roman" w:cs="Times New Roman"/>
                <w:sz w:val="24"/>
              </w:rPr>
              <w:t>NIM</w:t>
            </w:r>
          </w:p>
        </w:tc>
        <w:tc>
          <w:tcPr>
            <w:tcW w:w="553" w:type="dxa"/>
          </w:tcPr>
          <w:p w14:paraId="5D12647F" w14:textId="77777777" w:rsidR="00430B7A" w:rsidRPr="007B37FC" w:rsidRDefault="00000000" w:rsidP="007B37FC">
            <w:pPr>
              <w:spacing w:line="360" w:lineRule="auto"/>
              <w:jc w:val="both"/>
              <w:rPr>
                <w:rFonts w:ascii="Times New Roman" w:hAnsi="Times New Roman" w:cs="Times New Roman"/>
              </w:rPr>
            </w:pPr>
            <w:r w:rsidRPr="007B37FC">
              <w:rPr>
                <w:rFonts w:ascii="Times New Roman" w:eastAsia="Times New Roman" w:hAnsi="Times New Roman" w:cs="Times New Roman"/>
                <w:sz w:val="24"/>
                <w:szCs w:val="24"/>
              </w:rPr>
              <w:t>:</w:t>
            </w:r>
          </w:p>
        </w:tc>
        <w:tc>
          <w:tcPr>
            <w:tcW w:w="5255" w:type="dxa"/>
          </w:tcPr>
          <w:p w14:paraId="25A645B6" w14:textId="77777777" w:rsidR="00430B7A" w:rsidRPr="007B37FC" w:rsidRDefault="000A7545" w:rsidP="007B37FC">
            <w:pPr>
              <w:spacing w:line="360" w:lineRule="auto"/>
              <w:jc w:val="both"/>
              <w:rPr>
                <w:rFonts w:ascii="Times New Roman" w:eastAsia="Times New Roman" w:hAnsi="Times New Roman" w:cs="Times New Roman"/>
                <w:sz w:val="24"/>
                <w:szCs w:val="24"/>
              </w:rPr>
            </w:pPr>
            <w:r w:rsidRPr="007B37FC">
              <w:rPr>
                <w:rFonts w:ascii="Times New Roman" w:eastAsia="Times New Roman" w:hAnsi="Times New Roman" w:cs="Times New Roman"/>
                <w:sz w:val="24"/>
              </w:rPr>
              <w:t>231240001455</w:t>
            </w:r>
          </w:p>
        </w:tc>
      </w:tr>
      <w:tr w:rsidR="00430B7A" w:rsidRPr="007B37FC" w14:paraId="43F4D1B1" w14:textId="77777777" w:rsidTr="00FF6B5C">
        <w:trPr>
          <w:trHeight w:val="312"/>
        </w:trPr>
        <w:tc>
          <w:tcPr>
            <w:tcW w:w="2805" w:type="dxa"/>
          </w:tcPr>
          <w:p w14:paraId="38775D34" w14:textId="77777777" w:rsidR="001E2F3D" w:rsidRPr="007B37FC" w:rsidRDefault="00000000" w:rsidP="007B37FC">
            <w:pPr>
              <w:spacing w:line="360" w:lineRule="auto"/>
              <w:jc w:val="both"/>
              <w:rPr>
                <w:rFonts w:ascii="Times New Roman" w:hAnsi="Times New Roman" w:cs="Times New Roman"/>
              </w:rPr>
            </w:pPr>
            <w:proofErr w:type="spellStart"/>
            <w:r w:rsidRPr="007B37FC">
              <w:rPr>
                <w:rFonts w:ascii="Times New Roman" w:eastAsia="Times New Roman" w:hAnsi="Times New Roman" w:cs="Times New Roman"/>
                <w:sz w:val="24"/>
              </w:rPr>
              <w:t>Judul</w:t>
            </w:r>
            <w:proofErr w:type="spellEnd"/>
            <w:r w:rsidRPr="007B37FC">
              <w:rPr>
                <w:rFonts w:ascii="Times New Roman" w:eastAsia="Times New Roman" w:hAnsi="Times New Roman" w:cs="Times New Roman"/>
                <w:sz w:val="24"/>
              </w:rPr>
              <w:t xml:space="preserve"> </w:t>
            </w:r>
            <w:proofErr w:type="spellStart"/>
            <w:r w:rsidRPr="007B37FC">
              <w:rPr>
                <w:rFonts w:ascii="Times New Roman" w:eastAsia="Times New Roman" w:hAnsi="Times New Roman" w:cs="Times New Roman"/>
                <w:sz w:val="24"/>
              </w:rPr>
              <w:t>Penelitian</w:t>
            </w:r>
            <w:proofErr w:type="spellEnd"/>
          </w:p>
        </w:tc>
        <w:tc>
          <w:tcPr>
            <w:tcW w:w="553" w:type="dxa"/>
          </w:tcPr>
          <w:p w14:paraId="563F6423" w14:textId="77777777" w:rsidR="00430B7A" w:rsidRPr="007B37FC" w:rsidRDefault="00000000" w:rsidP="007B37FC">
            <w:pPr>
              <w:spacing w:line="360" w:lineRule="auto"/>
              <w:jc w:val="both"/>
              <w:rPr>
                <w:rFonts w:ascii="Times New Roman" w:hAnsi="Times New Roman" w:cs="Times New Roman"/>
              </w:rPr>
            </w:pPr>
            <w:r w:rsidRPr="007B37FC">
              <w:rPr>
                <w:rFonts w:ascii="Times New Roman" w:eastAsia="Times New Roman" w:hAnsi="Times New Roman" w:cs="Times New Roman"/>
                <w:sz w:val="24"/>
                <w:szCs w:val="24"/>
              </w:rPr>
              <w:t>:</w:t>
            </w:r>
          </w:p>
        </w:tc>
        <w:tc>
          <w:tcPr>
            <w:tcW w:w="5255" w:type="dxa"/>
          </w:tcPr>
          <w:p w14:paraId="58F18128" w14:textId="5A55957D" w:rsidR="001E2F3D" w:rsidRPr="003F53B6" w:rsidRDefault="00983CDC" w:rsidP="007B37FC">
            <w:pPr>
              <w:spacing w:line="360" w:lineRule="auto"/>
              <w:jc w:val="both"/>
              <w:rPr>
                <w:rFonts w:ascii="Times New Roman" w:eastAsia="Times New Roman" w:hAnsi="Times New Roman" w:cs="Times New Roman"/>
                <w:b/>
                <w:sz w:val="24"/>
              </w:rPr>
            </w:pPr>
            <w:proofErr w:type="spellStart"/>
            <w:r w:rsidRPr="00983CDC">
              <w:rPr>
                <w:rFonts w:ascii="Times New Roman" w:eastAsia="Times New Roman" w:hAnsi="Times New Roman" w:cs="Times New Roman"/>
                <w:b/>
                <w:sz w:val="24"/>
              </w:rPr>
              <w:t>Hubungan</w:t>
            </w:r>
            <w:proofErr w:type="spellEnd"/>
            <w:r w:rsidRPr="00983CDC">
              <w:rPr>
                <w:rFonts w:ascii="Times New Roman" w:eastAsia="Times New Roman" w:hAnsi="Times New Roman" w:cs="Times New Roman"/>
                <w:b/>
                <w:sz w:val="24"/>
              </w:rPr>
              <w:t xml:space="preserve"> </w:t>
            </w:r>
            <w:proofErr w:type="spellStart"/>
            <w:r w:rsidRPr="00983CDC">
              <w:rPr>
                <w:rFonts w:ascii="Times New Roman" w:eastAsia="Times New Roman" w:hAnsi="Times New Roman" w:cs="Times New Roman"/>
                <w:b/>
                <w:sz w:val="24"/>
              </w:rPr>
              <w:t>Kestabilan</w:t>
            </w:r>
            <w:proofErr w:type="spellEnd"/>
            <w:r w:rsidRPr="00983CDC">
              <w:rPr>
                <w:rFonts w:ascii="Times New Roman" w:eastAsia="Times New Roman" w:hAnsi="Times New Roman" w:cs="Times New Roman"/>
                <w:b/>
                <w:sz w:val="24"/>
              </w:rPr>
              <w:t xml:space="preserve"> Temporal Subset Fitur </w:t>
            </w:r>
            <w:proofErr w:type="spellStart"/>
            <w:r w:rsidRPr="00983CDC">
              <w:rPr>
                <w:rFonts w:ascii="Times New Roman" w:eastAsia="Times New Roman" w:hAnsi="Times New Roman" w:cs="Times New Roman"/>
                <w:b/>
                <w:sz w:val="24"/>
              </w:rPr>
              <w:t>XGBoost</w:t>
            </w:r>
            <w:proofErr w:type="spellEnd"/>
            <w:r w:rsidRPr="00983CDC">
              <w:rPr>
                <w:rFonts w:ascii="Times New Roman" w:eastAsia="Times New Roman" w:hAnsi="Times New Roman" w:cs="Times New Roman"/>
                <w:b/>
                <w:sz w:val="24"/>
              </w:rPr>
              <w:t xml:space="preserve"> </w:t>
            </w:r>
            <w:proofErr w:type="spellStart"/>
            <w:r w:rsidRPr="00983CDC">
              <w:rPr>
                <w:rFonts w:ascii="Times New Roman" w:eastAsia="Times New Roman" w:hAnsi="Times New Roman" w:cs="Times New Roman"/>
                <w:b/>
                <w:sz w:val="24"/>
              </w:rPr>
              <w:t>Berbasis</w:t>
            </w:r>
            <w:proofErr w:type="spellEnd"/>
            <w:r w:rsidRPr="00983CDC">
              <w:rPr>
                <w:rFonts w:ascii="Times New Roman" w:eastAsia="Times New Roman" w:hAnsi="Times New Roman" w:cs="Times New Roman"/>
                <w:b/>
                <w:sz w:val="24"/>
              </w:rPr>
              <w:t xml:space="preserve"> Jaccard </w:t>
            </w:r>
            <w:proofErr w:type="spellStart"/>
            <w:r w:rsidRPr="00983CDC">
              <w:rPr>
                <w:rFonts w:ascii="Times New Roman" w:eastAsia="Times New Roman" w:hAnsi="Times New Roman" w:cs="Times New Roman"/>
                <w:b/>
                <w:sz w:val="24"/>
              </w:rPr>
              <w:t>dengan</w:t>
            </w:r>
            <w:proofErr w:type="spellEnd"/>
            <w:r w:rsidRPr="00983CDC">
              <w:rPr>
                <w:rFonts w:ascii="Times New Roman" w:eastAsia="Times New Roman" w:hAnsi="Times New Roman" w:cs="Times New Roman"/>
                <w:b/>
                <w:sz w:val="24"/>
              </w:rPr>
              <w:t xml:space="preserve"> Error </w:t>
            </w:r>
            <w:proofErr w:type="spellStart"/>
            <w:r w:rsidRPr="00983CDC">
              <w:rPr>
                <w:rFonts w:ascii="Times New Roman" w:eastAsia="Times New Roman" w:hAnsi="Times New Roman" w:cs="Times New Roman"/>
                <w:b/>
                <w:sz w:val="24"/>
              </w:rPr>
              <w:t>Prediksi</w:t>
            </w:r>
            <w:proofErr w:type="spellEnd"/>
            <w:r w:rsidRPr="00983CDC">
              <w:rPr>
                <w:rFonts w:ascii="Times New Roman" w:eastAsia="Times New Roman" w:hAnsi="Times New Roman" w:cs="Times New Roman"/>
                <w:b/>
                <w:sz w:val="24"/>
              </w:rPr>
              <w:t xml:space="preserve"> Out-of-Sample Return Bitcoin</w:t>
            </w:r>
          </w:p>
        </w:tc>
      </w:tr>
      <w:tr w:rsidR="00430B7A" w:rsidRPr="007B37FC" w14:paraId="452FB902" w14:textId="77777777" w:rsidTr="00FF6B5C">
        <w:trPr>
          <w:trHeight w:val="312"/>
        </w:trPr>
        <w:tc>
          <w:tcPr>
            <w:tcW w:w="2805" w:type="dxa"/>
          </w:tcPr>
          <w:p w14:paraId="221D5E4D" w14:textId="0295D397" w:rsidR="001E2F3D" w:rsidRPr="007B37FC" w:rsidRDefault="00000000" w:rsidP="007B37FC">
            <w:pPr>
              <w:spacing w:line="360" w:lineRule="auto"/>
              <w:jc w:val="both"/>
              <w:rPr>
                <w:rFonts w:ascii="Times New Roman" w:hAnsi="Times New Roman" w:cs="Times New Roman"/>
              </w:rPr>
            </w:pPr>
            <w:r w:rsidRPr="007B37FC">
              <w:rPr>
                <w:rFonts w:ascii="Times New Roman" w:eastAsia="Times New Roman" w:hAnsi="Times New Roman" w:cs="Times New Roman"/>
                <w:sz w:val="24"/>
              </w:rPr>
              <w:t xml:space="preserve">Latar </w:t>
            </w:r>
            <w:proofErr w:type="spellStart"/>
            <w:r w:rsidRPr="007B37FC">
              <w:rPr>
                <w:rFonts w:ascii="Times New Roman" w:eastAsia="Times New Roman" w:hAnsi="Times New Roman" w:cs="Times New Roman"/>
                <w:sz w:val="24"/>
              </w:rPr>
              <w:t>Belakang</w:t>
            </w:r>
            <w:proofErr w:type="spellEnd"/>
            <w:r w:rsidRPr="007B37FC">
              <w:rPr>
                <w:rFonts w:ascii="Times New Roman" w:eastAsia="Times New Roman" w:hAnsi="Times New Roman" w:cs="Times New Roman"/>
                <w:sz w:val="24"/>
              </w:rPr>
              <w:t xml:space="preserve"> (</w:t>
            </w:r>
            <w:proofErr w:type="spellStart"/>
            <w:r w:rsidRPr="007B37FC">
              <w:rPr>
                <w:rFonts w:ascii="Times New Roman" w:eastAsia="Times New Roman" w:hAnsi="Times New Roman" w:cs="Times New Roman"/>
                <w:sz w:val="24"/>
              </w:rPr>
              <w:t>Poinnya</w:t>
            </w:r>
            <w:proofErr w:type="spellEnd"/>
            <w:r w:rsidRPr="007B37FC">
              <w:rPr>
                <w:rFonts w:ascii="Times New Roman" w:eastAsia="Times New Roman" w:hAnsi="Times New Roman" w:cs="Times New Roman"/>
                <w:sz w:val="24"/>
              </w:rPr>
              <w:t>)</w:t>
            </w:r>
          </w:p>
        </w:tc>
        <w:tc>
          <w:tcPr>
            <w:tcW w:w="553" w:type="dxa"/>
          </w:tcPr>
          <w:p w14:paraId="5BB77222" w14:textId="77777777" w:rsidR="00430B7A" w:rsidRPr="007B37FC" w:rsidRDefault="00000000" w:rsidP="007B37FC">
            <w:pPr>
              <w:spacing w:line="360" w:lineRule="auto"/>
              <w:jc w:val="both"/>
              <w:rPr>
                <w:rFonts w:ascii="Times New Roman" w:hAnsi="Times New Roman" w:cs="Times New Roman"/>
              </w:rPr>
            </w:pPr>
            <w:r w:rsidRPr="007B37FC">
              <w:rPr>
                <w:rFonts w:ascii="Times New Roman" w:eastAsia="Times New Roman" w:hAnsi="Times New Roman" w:cs="Times New Roman"/>
                <w:sz w:val="24"/>
                <w:szCs w:val="24"/>
              </w:rPr>
              <w:t>:</w:t>
            </w:r>
          </w:p>
        </w:tc>
        <w:tc>
          <w:tcPr>
            <w:tcW w:w="5255" w:type="dxa"/>
          </w:tcPr>
          <w:p w14:paraId="27A26B1A" w14:textId="2A504C54" w:rsidR="001E2F3D" w:rsidRPr="007B37FC" w:rsidRDefault="00000000" w:rsidP="007B37FC">
            <w:pPr>
              <w:spacing w:line="360" w:lineRule="auto"/>
              <w:jc w:val="both"/>
              <w:rPr>
                <w:rFonts w:ascii="Times New Roman" w:hAnsi="Times New Roman" w:cs="Times New Roman"/>
              </w:rPr>
            </w:pPr>
            <w:r>
              <w:rPr>
                <w:rFonts w:ascii="Times New Roman" w:eastAsia="Times New Roman" w:hAnsi="Times New Roman" w:cs="Times New Roman"/>
              </w:rPr>
              <w:t xml:space="preserve">Bitcoin </w:t>
            </w:r>
            <w:proofErr w:type="spellStart"/>
            <w:r>
              <w:rPr>
                <w:rFonts w:ascii="Times New Roman" w:eastAsia="Times New Roman" w:hAnsi="Times New Roman" w:cs="Times New Roman"/>
              </w:rPr>
              <w:t>ialah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aset</w:t>
            </w:r>
            <w:proofErr w:type="spellEnd"/>
            <w:r>
              <w:rPr>
                <w:rFonts w:ascii="Times New Roman" w:eastAsia="Times New Roman" w:hAnsi="Times New Roman" w:cs="Times New Roman"/>
              </w:rPr>
              <w:t xml:space="preserve"> digital yang </w:t>
            </w:r>
            <w:proofErr w:type="spellStart"/>
            <w:r>
              <w:rPr>
                <w:rFonts w:ascii="Times New Roman" w:eastAsia="Times New Roman" w:hAnsi="Times New Roman" w:cs="Times New Roman"/>
              </w:rPr>
              <w:t>memproduksi</w:t>
            </w:r>
            <w:proofErr w:type="spellEnd"/>
            <w:r>
              <w:rPr>
                <w:rFonts w:ascii="Times New Roman" w:eastAsia="Times New Roman" w:hAnsi="Times New Roman" w:cs="Times New Roman"/>
              </w:rPr>
              <w:t xml:space="preserve"> data </w:t>
            </w:r>
            <w:proofErr w:type="spellStart"/>
            <w:r>
              <w:rPr>
                <w:rFonts w:ascii="Times New Roman" w:eastAsia="Times New Roman" w:hAnsi="Times New Roman" w:cs="Times New Roman"/>
              </w:rPr>
              <w:t>historis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secara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berurutan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sehingga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dapat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ditelaah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selaku</w:t>
            </w:r>
            <w:proofErr w:type="spellEnd"/>
            <w:r>
              <w:rPr>
                <w:rFonts w:ascii="Times New Roman" w:eastAsia="Times New Roman" w:hAnsi="Times New Roman" w:cs="Times New Roman"/>
              </w:rPr>
              <w:t xml:space="preserve"> data time series </w:t>
            </w:r>
            <w:sdt>
              <w:sdtPr>
                <w:rPr>
                  <w:rFonts w:ascii="Times New Roman" w:eastAsia="Times New Roman" w:hAnsi="Times New Roman" w:cs="Times New Roman"/>
                </w:rPr>
                <w:tag w:val="MENDELEY_CITATION_v3_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"/>
                <w:id w:val="1226263470"/>
                <w:placeholder>
                  <w:docPart w:val="DefaultPlaceholder_-1854013440"/>
                </w:placeholder>
              </w:sdtPr>
              <w:sdtContent>
                <w:r w:rsidR="002072AF" w:rsidRPr="002072AF">
                  <w:rPr>
                    <w:rFonts w:ascii="Times New Roman" w:eastAsia="Times New Roman" w:hAnsi="Times New Roman" w:cs="Times New Roman"/>
                    <w:color w:val="000000"/>
                  </w:rPr>
                  <w:t>(Nakamoto, 2008)</w:t>
                </w:r>
              </w:sdtContent>
            </w:sdt>
            <w:r>
              <w:rPr>
                <w:rFonts w:ascii="Times New Roman" w:eastAsia="Times New Roman" w:hAnsi="Times New Roman" w:cs="Times New Roman"/>
              </w:rPr>
              <w:t xml:space="preserve">. </w:t>
            </w:r>
            <w:proofErr w:type="spellStart"/>
            <w:r>
              <w:rPr>
                <w:rFonts w:ascii="Times New Roman" w:eastAsia="Times New Roman" w:hAnsi="Times New Roman" w:cs="Times New Roman"/>
              </w:rPr>
              <w:t>Karakteristik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deret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waktu</w:t>
            </w:r>
            <w:proofErr w:type="spellEnd"/>
            <w:r>
              <w:rPr>
                <w:rFonts w:ascii="Times New Roman" w:eastAsia="Times New Roman" w:hAnsi="Times New Roman" w:cs="Times New Roman"/>
              </w:rPr>
              <w:t xml:space="preserve"> Bitcoin </w:t>
            </w:r>
            <w:proofErr w:type="spellStart"/>
            <w:r>
              <w:rPr>
                <w:rFonts w:ascii="Times New Roman" w:eastAsia="Times New Roman" w:hAnsi="Times New Roman" w:cs="Times New Roman"/>
              </w:rPr>
              <w:t>tak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senantiasa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konstan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sebab</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laju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perubahan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harga</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volatilitasnya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bisa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berlainan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antarperiode</w:t>
            </w:r>
            <w:proofErr w:type="spellEnd"/>
            <w:r>
              <w:rPr>
                <w:rFonts w:ascii="Times New Roman" w:eastAsia="Times New Roman" w:hAnsi="Times New Roman" w:cs="Times New Roman"/>
              </w:rPr>
              <w:t xml:space="preserve">. Kajian forecasting </w:t>
            </w:r>
            <w:proofErr w:type="spellStart"/>
            <w:r>
              <w:rPr>
                <w:rFonts w:ascii="Times New Roman" w:eastAsia="Times New Roman" w:hAnsi="Times New Roman" w:cs="Times New Roman"/>
              </w:rPr>
              <w:t>atas</w:t>
            </w:r>
            <w:proofErr w:type="spellEnd"/>
            <w:r>
              <w:rPr>
                <w:rFonts w:ascii="Times New Roman" w:eastAsia="Times New Roman" w:hAnsi="Times New Roman" w:cs="Times New Roman"/>
              </w:rPr>
              <w:t xml:space="preserve"> Bitcoin </w:t>
            </w:r>
            <w:proofErr w:type="spellStart"/>
            <w:r>
              <w:rPr>
                <w:rFonts w:ascii="Times New Roman" w:eastAsia="Times New Roman" w:hAnsi="Times New Roman" w:cs="Times New Roman"/>
              </w:rPr>
              <w:t>memperlihatkan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bahwa</w:t>
            </w:r>
            <w:proofErr w:type="spellEnd"/>
            <w:r>
              <w:rPr>
                <w:rFonts w:ascii="Times New Roman" w:eastAsia="Times New Roman" w:hAnsi="Times New Roman" w:cs="Times New Roman"/>
              </w:rPr>
              <w:t xml:space="preserve"> machine learning </w:t>
            </w:r>
            <w:proofErr w:type="spellStart"/>
            <w:r>
              <w:rPr>
                <w:rFonts w:ascii="Times New Roman" w:eastAsia="Times New Roman" w:hAnsi="Times New Roman" w:cs="Times New Roman"/>
              </w:rPr>
              <w:t>mampu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dipakai</w:t>
            </w:r>
            <w:proofErr w:type="spellEnd"/>
            <w:r>
              <w:rPr>
                <w:rFonts w:ascii="Times New Roman" w:eastAsia="Times New Roman" w:hAnsi="Times New Roman" w:cs="Times New Roman"/>
              </w:rPr>
              <w:t xml:space="preserve"> guna </w:t>
            </w:r>
            <w:proofErr w:type="spellStart"/>
            <w:r>
              <w:rPr>
                <w:rFonts w:ascii="Times New Roman" w:eastAsia="Times New Roman" w:hAnsi="Times New Roman" w:cs="Times New Roman"/>
              </w:rPr>
              <w:t>mempelajari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pola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dari</w:t>
            </w:r>
            <w:proofErr w:type="spellEnd"/>
            <w:r>
              <w:rPr>
                <w:rFonts w:ascii="Times New Roman" w:eastAsia="Times New Roman" w:hAnsi="Times New Roman" w:cs="Times New Roman"/>
              </w:rPr>
              <w:t xml:space="preserve"> data </w:t>
            </w:r>
            <w:proofErr w:type="spellStart"/>
            <w:r>
              <w:rPr>
                <w:rFonts w:ascii="Times New Roman" w:eastAsia="Times New Roman" w:hAnsi="Times New Roman" w:cs="Times New Roman"/>
              </w:rPr>
              <w:t>historis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termasuk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bilamana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fokus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prediksi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diarahkan</w:t>
            </w:r>
            <w:proofErr w:type="spellEnd"/>
            <w:r>
              <w:rPr>
                <w:rFonts w:ascii="Times New Roman" w:eastAsia="Times New Roman" w:hAnsi="Times New Roman" w:cs="Times New Roman"/>
              </w:rPr>
              <w:t xml:space="preserve"> pada </w:t>
            </w:r>
            <w:proofErr w:type="spellStart"/>
            <w:r>
              <w:rPr>
                <w:rFonts w:ascii="Times New Roman" w:eastAsia="Times New Roman" w:hAnsi="Times New Roman" w:cs="Times New Roman"/>
              </w:rPr>
              <w:t>harga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maupun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volatilitas</w:t>
            </w:r>
            <w:proofErr w:type="spellEnd"/>
            <w:r>
              <w:rPr>
                <w:rFonts w:ascii="Times New Roman" w:eastAsia="Times New Roman" w:hAnsi="Times New Roman" w:cs="Times New Roman"/>
              </w:rPr>
              <w:t xml:space="preserve">. </w:t>
            </w:r>
            <w:sdt>
              <w:sdtPr>
                <w:rPr>
                  <w:rFonts w:ascii="Times New Roman" w:eastAsia="Times New Roman" w:hAnsi="Times New Roman" w:cs="Times New Roman"/>
                </w:rPr>
                <w:tag w:val="MENDELEY_CITATION_v3_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"/>
                <w:id w:val="-202479128"/>
                <w:placeholder>
                  <w:docPart w:val="DefaultPlaceholder_-1854013440"/>
                </w:placeholder>
              </w:sdtPr>
              <w:sdtContent>
                <w:r w:rsidR="002072AF" w:rsidRPr="002072AF">
                  <w:rPr>
                    <w:rFonts w:ascii="Times New Roman" w:eastAsia="Times New Roman" w:hAnsi="Times New Roman" w:cs="Times New Roman"/>
                    <w:color w:val="000000"/>
                  </w:rPr>
                  <w:t>Mudassir et al. (2025)</w:t>
                </w:r>
              </w:sdtContent>
            </w:sdt>
            <w:r>
              <w:rPr>
                <w:rFonts w:ascii="Times New Roman" w:eastAsia="Times New Roman" w:hAnsi="Times New Roman" w:cs="Times New Roman"/>
              </w:rPr>
              <w:t xml:space="preserve">, </w:t>
            </w:r>
            <w:proofErr w:type="spellStart"/>
            <w:r>
              <w:rPr>
                <w:rFonts w:ascii="Times New Roman" w:eastAsia="Times New Roman" w:hAnsi="Times New Roman" w:cs="Times New Roman"/>
              </w:rPr>
              <w:t>contohnya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memanfaatkan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fitur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berdimensi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tinggi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untuk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meramalkan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harga</w:t>
            </w:r>
            <w:proofErr w:type="spellEnd"/>
            <w:r>
              <w:rPr>
                <w:rFonts w:ascii="Times New Roman" w:eastAsia="Times New Roman" w:hAnsi="Times New Roman" w:cs="Times New Roman"/>
              </w:rPr>
              <w:t xml:space="preserve"> Bitcoin, </w:t>
            </w:r>
            <w:proofErr w:type="spellStart"/>
            <w:r>
              <w:rPr>
                <w:rFonts w:ascii="Times New Roman" w:eastAsia="Times New Roman" w:hAnsi="Times New Roman" w:cs="Times New Roman"/>
              </w:rPr>
              <w:t>sedangkan</w:t>
            </w:r>
            <w:proofErr w:type="spellEnd"/>
            <w:r>
              <w:rPr>
                <w:rFonts w:ascii="Times New Roman" w:eastAsia="Times New Roman" w:hAnsi="Times New Roman" w:cs="Times New Roman"/>
              </w:rPr>
              <w:t xml:space="preserve"> </w:t>
            </w:r>
            <w:sdt>
              <w:sdtPr>
                <w:rPr>
                  <w:rFonts w:ascii="Times New Roman" w:eastAsia="Times New Roman" w:hAnsi="Times New Roman" w:cs="Times New Roman"/>
                </w:rPr>
                <w:tag w:val="MENDELEY_CITATION_v3_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CTiI6IjAwMDI4MzQ0OTkiLCJJU1NOIjoiMTA0MjQ0MzEiLCJpc3N1ZWQiOnsiZGF0ZS1wYXJ0cyI6W1syMDI0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ZvbHVtZSI6Ijk3IiwiY29udGFpbmVyLXRpdGxlLXNob3J0IjoiIn0sImlzVGVtcG9yYXJ5IjpmYWxzZSwiZGlzcGxheUFzIjoiY29tcG9zaXRlIiwic3VwcHJlc3MtYXV0aG9yIjpmYWxzZSwiY29tcG9zaXRlIjp0cnVlLCJhdXRob3Itb25seSI6ZmFsc2V9XX0="/>
                <w:id w:val="871658600"/>
                <w:placeholder>
                  <w:docPart w:val="DefaultPlaceholder_-1854013440"/>
                </w:placeholder>
              </w:sdtPr>
              <w:sdtContent>
                <w:r w:rsidR="002072AF" w:rsidRPr="002072AF">
                  <w:rPr>
                    <w:rFonts w:ascii="Times New Roman" w:eastAsia="Times New Roman" w:hAnsi="Times New Roman" w:cs="Times New Roman"/>
                    <w:color w:val="000000"/>
                  </w:rPr>
                  <w:t>Huang et al. (2024)</w:t>
                </w:r>
              </w:sdtContent>
            </w:sdt>
            <w:r>
              <w:rPr>
                <w:rFonts w:ascii="Times New Roman" w:eastAsia="Times New Roman" w:hAnsi="Times New Roman" w:cs="Times New Roman"/>
              </w:rPr>
              <w:t xml:space="preserve"> </w:t>
            </w:r>
            <w:proofErr w:type="spellStart"/>
            <w:r>
              <w:rPr>
                <w:rFonts w:ascii="Times New Roman" w:eastAsia="Times New Roman" w:hAnsi="Times New Roman" w:cs="Times New Roman"/>
              </w:rPr>
              <w:t>memperlihatkan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bahwa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pendekatan</w:t>
            </w:r>
            <w:proofErr w:type="spellEnd"/>
            <w:r>
              <w:rPr>
                <w:rFonts w:ascii="Times New Roman" w:eastAsia="Times New Roman" w:hAnsi="Times New Roman" w:cs="Times New Roman"/>
              </w:rPr>
              <w:t xml:space="preserve"> machine learning </w:t>
            </w:r>
            <w:proofErr w:type="spellStart"/>
            <w:r>
              <w:rPr>
                <w:rFonts w:ascii="Times New Roman" w:eastAsia="Times New Roman" w:hAnsi="Times New Roman" w:cs="Times New Roman"/>
              </w:rPr>
              <w:t>dapat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dipakai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untuk</w:t>
            </w:r>
            <w:proofErr w:type="spellEnd"/>
            <w:r>
              <w:rPr>
                <w:rFonts w:ascii="Times New Roman" w:eastAsia="Times New Roman" w:hAnsi="Times New Roman" w:cs="Times New Roman"/>
              </w:rPr>
              <w:t xml:space="preserve"> forecasting </w:t>
            </w:r>
            <w:proofErr w:type="spellStart"/>
            <w:r>
              <w:rPr>
                <w:rFonts w:ascii="Times New Roman" w:eastAsia="Times New Roman" w:hAnsi="Times New Roman" w:cs="Times New Roman"/>
              </w:rPr>
              <w:t>volatilitas</w:t>
            </w:r>
            <w:proofErr w:type="spellEnd"/>
            <w:r>
              <w:rPr>
                <w:rFonts w:ascii="Times New Roman" w:eastAsia="Times New Roman" w:hAnsi="Times New Roman" w:cs="Times New Roman"/>
              </w:rPr>
              <w:t xml:space="preserve"> Bitcoin pada </w:t>
            </w:r>
            <w:proofErr w:type="spellStart"/>
            <w:r>
              <w:rPr>
                <w:rFonts w:ascii="Times New Roman" w:eastAsia="Times New Roman" w:hAnsi="Times New Roman" w:cs="Times New Roman"/>
              </w:rPr>
              <w:t>beberapa</w:t>
            </w:r>
            <w:proofErr w:type="spellEnd"/>
            <w:r>
              <w:rPr>
                <w:rFonts w:ascii="Times New Roman" w:eastAsia="Times New Roman" w:hAnsi="Times New Roman" w:cs="Times New Roman"/>
              </w:rPr>
              <w:t xml:space="preserve"> horizon. </w:t>
            </w:r>
            <w:proofErr w:type="spellStart"/>
            <w:r>
              <w:rPr>
                <w:rFonts w:ascii="Times New Roman" w:eastAsia="Times New Roman" w:hAnsi="Times New Roman" w:cs="Times New Roman"/>
              </w:rPr>
              <w:t>Keadaan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itu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menandakan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bahwa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pemilihan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representasi</w:t>
            </w:r>
            <w:proofErr w:type="spellEnd"/>
            <w:r>
              <w:rPr>
                <w:rFonts w:ascii="Times New Roman" w:eastAsia="Times New Roman" w:hAnsi="Times New Roman" w:cs="Times New Roman"/>
              </w:rPr>
              <w:t xml:space="preserve"> data dan </w:t>
            </w:r>
            <w:proofErr w:type="spellStart"/>
            <w:r>
              <w:rPr>
                <w:rFonts w:ascii="Times New Roman" w:eastAsia="Times New Roman" w:hAnsi="Times New Roman" w:cs="Times New Roman"/>
              </w:rPr>
              <w:t>fitur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ialah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bagian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penting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membangun</w:t>
            </w:r>
            <w:proofErr w:type="spellEnd"/>
            <w:r>
              <w:rPr>
                <w:rFonts w:ascii="Times New Roman" w:eastAsia="Times New Roman" w:hAnsi="Times New Roman" w:cs="Times New Roman"/>
              </w:rPr>
              <w:t xml:space="preserve"> model </w:t>
            </w:r>
            <w:proofErr w:type="spellStart"/>
            <w:r>
              <w:rPr>
                <w:rFonts w:ascii="Times New Roman" w:eastAsia="Times New Roman" w:hAnsi="Times New Roman" w:cs="Times New Roman"/>
              </w:rPr>
              <w:t>prediksi</w:t>
            </w:r>
            <w:proofErr w:type="spellEnd"/>
            <w:r>
              <w:rPr>
                <w:rFonts w:ascii="Times New Roman" w:eastAsia="Times New Roman" w:hAnsi="Times New Roman" w:cs="Times New Roman"/>
              </w:rPr>
              <w:t xml:space="preserve"> Bitcoin.</w:t>
            </w:r>
          </w:p>
          <w:p w14:paraId="1CF39BBD" w14:textId="792044D9" w:rsidR="001E2F3D" w:rsidRPr="007B37FC" w:rsidRDefault="00000000" w:rsidP="007B37FC">
            <w:pPr>
              <w:spacing w:line="360" w:lineRule="auto"/>
              <w:jc w:val="both"/>
              <w:rPr>
                <w:rFonts w:ascii="Times New Roman" w:hAnsi="Times New Roman" w:cs="Times New Roman"/>
              </w:rPr>
            </w:pPr>
            <w:r>
              <w:rPr>
                <w:rFonts w:ascii="Times New Roman" w:eastAsia="Times New Roman" w:hAnsi="Times New Roman" w:cs="Times New Roman"/>
              </w:rPr>
              <w:t xml:space="preserve">Pada machine learning, feature selection </w:t>
            </w:r>
            <w:proofErr w:type="spellStart"/>
            <w:r>
              <w:rPr>
                <w:rFonts w:ascii="Times New Roman" w:eastAsia="Times New Roman" w:hAnsi="Times New Roman" w:cs="Times New Roman"/>
              </w:rPr>
              <w:t>dipakai</w:t>
            </w:r>
            <w:proofErr w:type="spellEnd"/>
            <w:r>
              <w:rPr>
                <w:rFonts w:ascii="Times New Roman" w:eastAsia="Times New Roman" w:hAnsi="Times New Roman" w:cs="Times New Roman"/>
              </w:rPr>
              <w:t xml:space="preserve"> guna </w:t>
            </w:r>
            <w:proofErr w:type="spellStart"/>
            <w:r>
              <w:rPr>
                <w:rFonts w:ascii="Times New Roman" w:eastAsia="Times New Roman" w:hAnsi="Times New Roman" w:cs="Times New Roman"/>
              </w:rPr>
              <w:t>memilih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fitur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relevan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dari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sekumpulan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fitur</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tersedia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Untuk</w:t>
            </w:r>
            <w:proofErr w:type="spellEnd"/>
            <w:r>
              <w:rPr>
                <w:rFonts w:ascii="Times New Roman" w:eastAsia="Times New Roman" w:hAnsi="Times New Roman" w:cs="Times New Roman"/>
              </w:rPr>
              <w:t xml:space="preserve"> data time series Bitcoin, </w:t>
            </w:r>
            <w:proofErr w:type="spellStart"/>
            <w:r>
              <w:rPr>
                <w:rFonts w:ascii="Times New Roman" w:eastAsia="Times New Roman" w:hAnsi="Times New Roman" w:cs="Times New Roman"/>
              </w:rPr>
              <w:t>fitur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bisa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berasal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dari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harga</w:t>
            </w:r>
            <w:proofErr w:type="spellEnd"/>
            <w:r>
              <w:rPr>
                <w:rFonts w:ascii="Times New Roman" w:eastAsia="Times New Roman" w:hAnsi="Times New Roman" w:cs="Times New Roman"/>
              </w:rPr>
              <w:t xml:space="preserve"> Open, High, Low, Close, volume, return, </w:t>
            </w:r>
            <w:proofErr w:type="spellStart"/>
            <w:r>
              <w:rPr>
                <w:rFonts w:ascii="Times New Roman" w:eastAsia="Times New Roman" w:hAnsi="Times New Roman" w:cs="Times New Roman"/>
              </w:rPr>
              <w:t>indikator</w:t>
            </w:r>
            <w:proofErr w:type="spellEnd"/>
            <w:r>
              <w:rPr>
                <w:rFonts w:ascii="Times New Roman" w:eastAsia="Times New Roman" w:hAnsi="Times New Roman" w:cs="Times New Roman"/>
              </w:rPr>
              <w:t xml:space="preserve"> momentum, </w:t>
            </w:r>
            <w:proofErr w:type="spellStart"/>
            <w:r>
              <w:rPr>
                <w:rFonts w:ascii="Times New Roman" w:eastAsia="Times New Roman" w:hAnsi="Times New Roman" w:cs="Times New Roman"/>
              </w:rPr>
              <w:t>tren</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volatilitas</w:t>
            </w:r>
            <w:proofErr w:type="spellEnd"/>
            <w:r>
              <w:rPr>
                <w:rFonts w:ascii="Times New Roman" w:eastAsia="Times New Roman" w:hAnsi="Times New Roman" w:cs="Times New Roman"/>
              </w:rPr>
              <w:t xml:space="preserve">. Kajian </w:t>
            </w:r>
            <w:sdt>
              <w:sdtPr>
                <w:rPr>
                  <w:rFonts w:ascii="Times New Roman" w:eastAsia="Times New Roman" w:hAnsi="Times New Roman" w:cs="Times New Roman"/>
                </w:rPr>
                <w:tag w:val="MENDELEY_CITATION_v3_eyJjaXRhdGlvbklEIjoiTUVOREVMRVlfQ0lUQVRJT05fODdhYWM0YzUtZjRhNy00ZGIwLWEwZTYtNDU0OWZkZjMxMGJh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953524201"/>
                <w:placeholder>
                  <w:docPart w:val="DefaultPlaceholder_-1854013440"/>
                </w:placeholder>
              </w:sdtPr>
              <w:sdtContent>
                <w:r w:rsidR="002072AF" w:rsidRPr="002072AF">
                  <w:rPr>
                    <w:rFonts w:ascii="Times New Roman" w:eastAsia="Times New Roman" w:hAnsi="Times New Roman" w:cs="Times New Roman"/>
                    <w:color w:val="000000"/>
                  </w:rPr>
                  <w:t>Youssefi et al. (2025)</w:t>
                </w:r>
              </w:sdtContent>
            </w:sdt>
            <w:r>
              <w:rPr>
                <w:rFonts w:ascii="Times New Roman" w:eastAsia="Times New Roman" w:hAnsi="Times New Roman" w:cs="Times New Roman"/>
              </w:rPr>
              <w:t xml:space="preserve"> </w:t>
            </w:r>
            <w:proofErr w:type="spellStart"/>
            <w:r>
              <w:rPr>
                <w:rFonts w:ascii="Times New Roman" w:eastAsia="Times New Roman" w:hAnsi="Times New Roman" w:cs="Times New Roman"/>
              </w:rPr>
              <w:t>secara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khusus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menguji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beragam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teknik</w:t>
            </w:r>
            <w:proofErr w:type="spellEnd"/>
            <w:r>
              <w:rPr>
                <w:rFonts w:ascii="Times New Roman" w:eastAsia="Times New Roman" w:hAnsi="Times New Roman" w:cs="Times New Roman"/>
              </w:rPr>
              <w:t xml:space="preserve"> feature selection </w:t>
            </w:r>
            <w:proofErr w:type="spellStart"/>
            <w:r>
              <w:rPr>
                <w:rFonts w:ascii="Times New Roman" w:eastAsia="Times New Roman" w:hAnsi="Times New Roman" w:cs="Times New Roman"/>
              </w:rPr>
              <w:t>atas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indikator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teknikal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untuk</w:t>
            </w:r>
            <w:proofErr w:type="spellEnd"/>
            <w:r>
              <w:rPr>
                <w:rFonts w:ascii="Times New Roman" w:eastAsia="Times New Roman" w:hAnsi="Times New Roman" w:cs="Times New Roman"/>
              </w:rPr>
              <w:t xml:space="preserve"> forecasting cryptocurrency, dan </w:t>
            </w:r>
            <w:proofErr w:type="spellStart"/>
            <w:r>
              <w:rPr>
                <w:rFonts w:ascii="Times New Roman" w:eastAsia="Times New Roman" w:hAnsi="Times New Roman" w:cs="Times New Roman"/>
              </w:rPr>
              <w:t>memperlihatkan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bahwa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pengurangan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fitur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dapat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tetap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mempertahankan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bahkan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menaikkan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kinerja</w:t>
            </w:r>
            <w:proofErr w:type="spellEnd"/>
            <w:r>
              <w:rPr>
                <w:rFonts w:ascii="Times New Roman" w:eastAsia="Times New Roman" w:hAnsi="Times New Roman" w:cs="Times New Roman"/>
              </w:rPr>
              <w:t xml:space="preserve"> model pada </w:t>
            </w:r>
            <w:proofErr w:type="spellStart"/>
            <w:r>
              <w:rPr>
                <w:rFonts w:ascii="Times New Roman" w:eastAsia="Times New Roman" w:hAnsi="Times New Roman" w:cs="Times New Roman"/>
              </w:rPr>
              <w:t>sejumlah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konfigurasi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Temuan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itu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memperkuat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bahwa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pemilihan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fitur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bukan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sekadar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lastRenderedPageBreak/>
              <w:t>persoalan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jumlah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variabel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melainkan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menyangkut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fitur</w:t>
            </w:r>
            <w:proofErr w:type="spellEnd"/>
            <w:r>
              <w:rPr>
                <w:rFonts w:ascii="Times New Roman" w:eastAsia="Times New Roman" w:hAnsi="Times New Roman" w:cs="Times New Roman"/>
              </w:rPr>
              <w:t xml:space="preserve"> mana yang </w:t>
            </w:r>
            <w:proofErr w:type="spellStart"/>
            <w:r>
              <w:rPr>
                <w:rFonts w:ascii="Times New Roman" w:eastAsia="Times New Roman" w:hAnsi="Times New Roman" w:cs="Times New Roman"/>
              </w:rPr>
              <w:t>dipakai</w:t>
            </w:r>
            <w:proofErr w:type="spellEnd"/>
            <w:r>
              <w:rPr>
                <w:rFonts w:ascii="Times New Roman" w:eastAsia="Times New Roman" w:hAnsi="Times New Roman" w:cs="Times New Roman"/>
              </w:rPr>
              <w:t xml:space="preserve"> model pada </w:t>
            </w:r>
            <w:proofErr w:type="spellStart"/>
            <w:r>
              <w:rPr>
                <w:rFonts w:ascii="Times New Roman" w:eastAsia="Times New Roman" w:hAnsi="Times New Roman" w:cs="Times New Roman"/>
              </w:rPr>
              <w:t>kondisi</w:t>
            </w:r>
            <w:proofErr w:type="spellEnd"/>
            <w:r>
              <w:rPr>
                <w:rFonts w:ascii="Times New Roman" w:eastAsia="Times New Roman" w:hAnsi="Times New Roman" w:cs="Times New Roman"/>
              </w:rPr>
              <w:t xml:space="preserve"> data </w:t>
            </w:r>
            <w:proofErr w:type="spellStart"/>
            <w:r>
              <w:rPr>
                <w:rFonts w:ascii="Times New Roman" w:eastAsia="Times New Roman" w:hAnsi="Times New Roman" w:cs="Times New Roman"/>
              </w:rPr>
              <w:t>tertentu</w:t>
            </w:r>
            <w:proofErr w:type="spellEnd"/>
            <w:r>
              <w:rPr>
                <w:rFonts w:ascii="Times New Roman" w:eastAsia="Times New Roman" w:hAnsi="Times New Roman" w:cs="Times New Roman"/>
              </w:rPr>
              <w:t>.</w:t>
            </w:r>
          </w:p>
          <w:p w14:paraId="48AA6C97" w14:textId="57ED4E95" w:rsidR="001E2F3D" w:rsidRPr="007B37FC" w:rsidRDefault="00000000" w:rsidP="007B37FC">
            <w:pPr>
              <w:spacing w:line="360" w:lineRule="auto"/>
              <w:jc w:val="both"/>
              <w:rPr>
                <w:rFonts w:ascii="Times New Roman" w:hAnsi="Times New Roman" w:cs="Times New Roman"/>
              </w:rPr>
            </w:pPr>
            <w:proofErr w:type="spellStart"/>
            <w:r>
              <w:rPr>
                <w:rFonts w:ascii="Times New Roman" w:eastAsia="Times New Roman" w:hAnsi="Times New Roman" w:cs="Times New Roman"/>
              </w:rPr>
              <w:t>Persoalan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berikutnya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timbul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tatkala</w:t>
            </w:r>
            <w:proofErr w:type="spellEnd"/>
            <w:r>
              <w:rPr>
                <w:rFonts w:ascii="Times New Roman" w:eastAsia="Times New Roman" w:hAnsi="Times New Roman" w:cs="Times New Roman"/>
              </w:rPr>
              <w:t xml:space="preserve"> proses feature selection </w:t>
            </w:r>
            <w:proofErr w:type="spellStart"/>
            <w:r>
              <w:rPr>
                <w:rFonts w:ascii="Times New Roman" w:eastAsia="Times New Roman" w:hAnsi="Times New Roman" w:cs="Times New Roman"/>
              </w:rPr>
              <w:t>dijalankan</w:t>
            </w:r>
            <w:proofErr w:type="spellEnd"/>
            <w:r>
              <w:rPr>
                <w:rFonts w:ascii="Times New Roman" w:eastAsia="Times New Roman" w:hAnsi="Times New Roman" w:cs="Times New Roman"/>
              </w:rPr>
              <w:t xml:space="preserve"> pada data yang </w:t>
            </w:r>
            <w:proofErr w:type="spellStart"/>
            <w:r>
              <w:rPr>
                <w:rFonts w:ascii="Times New Roman" w:eastAsia="Times New Roman" w:hAnsi="Times New Roman" w:cs="Times New Roman"/>
              </w:rPr>
              <w:t>berkembang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sepanjang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waktu</w:t>
            </w:r>
            <w:proofErr w:type="spellEnd"/>
            <w:r>
              <w:rPr>
                <w:rFonts w:ascii="Times New Roman" w:eastAsia="Times New Roman" w:hAnsi="Times New Roman" w:cs="Times New Roman"/>
              </w:rPr>
              <w:t xml:space="preserve">. Fitur yang </w:t>
            </w:r>
            <w:proofErr w:type="spellStart"/>
            <w:r>
              <w:rPr>
                <w:rFonts w:ascii="Times New Roman" w:eastAsia="Times New Roman" w:hAnsi="Times New Roman" w:cs="Times New Roman"/>
              </w:rPr>
              <w:t>berperingkat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tinggi</w:t>
            </w:r>
            <w:proofErr w:type="spellEnd"/>
            <w:r>
              <w:rPr>
                <w:rFonts w:ascii="Times New Roman" w:eastAsia="Times New Roman" w:hAnsi="Times New Roman" w:cs="Times New Roman"/>
              </w:rPr>
              <w:t xml:space="preserve"> pada </w:t>
            </w:r>
            <w:proofErr w:type="spellStart"/>
            <w:r>
              <w:rPr>
                <w:rFonts w:ascii="Times New Roman" w:eastAsia="Times New Roman" w:hAnsi="Times New Roman" w:cs="Times New Roman"/>
              </w:rPr>
              <w:t>satu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periode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belum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pasti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memperoleh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peringkat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serupa</w:t>
            </w:r>
            <w:proofErr w:type="spellEnd"/>
            <w:r>
              <w:rPr>
                <w:rFonts w:ascii="Times New Roman" w:eastAsia="Times New Roman" w:hAnsi="Times New Roman" w:cs="Times New Roman"/>
              </w:rPr>
              <w:t xml:space="preserve"> pada </w:t>
            </w:r>
            <w:proofErr w:type="spellStart"/>
            <w:r>
              <w:rPr>
                <w:rFonts w:ascii="Times New Roman" w:eastAsia="Times New Roman" w:hAnsi="Times New Roman" w:cs="Times New Roman"/>
              </w:rPr>
              <w:t>periode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sesudahnya</w:t>
            </w:r>
            <w:proofErr w:type="spellEnd"/>
            <w:r>
              <w:rPr>
                <w:rFonts w:ascii="Times New Roman" w:eastAsia="Times New Roman" w:hAnsi="Times New Roman" w:cs="Times New Roman"/>
              </w:rPr>
              <w:t xml:space="preserve">. </w:t>
            </w:r>
            <w:sdt>
              <w:sdtPr>
                <w:rPr>
                  <w:rFonts w:ascii="Times New Roman" w:eastAsia="Times New Roman" w:hAnsi="Times New Roman" w:cs="Times New Roman"/>
                </w:rPr>
                <w:tag w:val="MENDELEY_CITATION_v3_eyJjaXRhdGlvbklEIjoiTUVOREVMRVlfQ0lUQVRJT05fZWNjMWIyMWEtZTQ3MC00NmYyLWFlMzktNWIwNTdiMTRlMzIx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
                <w:id w:val="-1821953992"/>
                <w:placeholder>
                  <w:docPart w:val="DefaultPlaceholder_-1854013440"/>
                </w:placeholder>
              </w:sdtPr>
              <w:sdtContent>
                <w:r w:rsidR="002072AF" w:rsidRPr="002072AF">
                  <w:rPr>
                    <w:rFonts w:ascii="Times New Roman" w:eastAsia="Times New Roman" w:hAnsi="Times New Roman" w:cs="Times New Roman"/>
                    <w:color w:val="000000"/>
                  </w:rPr>
                  <w:t>Barak S (2023)</w:t>
                </w:r>
              </w:sdtContent>
            </w:sdt>
            <w:r>
              <w:rPr>
                <w:rFonts w:ascii="Times New Roman" w:eastAsia="Times New Roman" w:hAnsi="Times New Roman" w:cs="Times New Roman"/>
              </w:rPr>
              <w:t xml:space="preserve"> </w:t>
            </w:r>
            <w:proofErr w:type="spellStart"/>
            <w:r>
              <w:rPr>
                <w:rFonts w:ascii="Times New Roman" w:eastAsia="Times New Roman" w:hAnsi="Times New Roman" w:cs="Times New Roman"/>
              </w:rPr>
              <w:t>telah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memperlihatkan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bahwa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pendekatan</w:t>
            </w:r>
            <w:proofErr w:type="spellEnd"/>
            <w:r>
              <w:rPr>
                <w:rFonts w:ascii="Times New Roman" w:eastAsia="Times New Roman" w:hAnsi="Times New Roman" w:cs="Times New Roman"/>
              </w:rPr>
              <w:t xml:space="preserve"> dynamic feature selection pada Bitcoin </w:t>
            </w:r>
            <w:proofErr w:type="spellStart"/>
            <w:r>
              <w:rPr>
                <w:rFonts w:ascii="Times New Roman" w:eastAsia="Times New Roman" w:hAnsi="Times New Roman" w:cs="Times New Roman"/>
              </w:rPr>
              <w:t>dapat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menghasilkan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pola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informasi</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berubah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dari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waktu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waktu</w:t>
            </w:r>
            <w:proofErr w:type="spellEnd"/>
            <w:r>
              <w:rPr>
                <w:rFonts w:ascii="Times New Roman" w:eastAsia="Times New Roman" w:hAnsi="Times New Roman" w:cs="Times New Roman"/>
              </w:rPr>
              <w:t xml:space="preserve">. Kajian </w:t>
            </w:r>
            <w:proofErr w:type="spellStart"/>
            <w:r>
              <w:rPr>
                <w:rFonts w:ascii="Times New Roman" w:eastAsia="Times New Roman" w:hAnsi="Times New Roman" w:cs="Times New Roman"/>
              </w:rPr>
              <w:t>itu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penting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selaku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dasar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bahwa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hubungan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informasi</w:t>
            </w:r>
            <w:proofErr w:type="spellEnd"/>
            <w:r>
              <w:rPr>
                <w:rFonts w:ascii="Times New Roman" w:eastAsia="Times New Roman" w:hAnsi="Times New Roman" w:cs="Times New Roman"/>
              </w:rPr>
              <w:t xml:space="preserve"> pada Bitcoin </w:t>
            </w:r>
            <w:proofErr w:type="spellStart"/>
            <w:r>
              <w:rPr>
                <w:rFonts w:ascii="Times New Roman" w:eastAsia="Times New Roman" w:hAnsi="Times New Roman" w:cs="Times New Roman"/>
              </w:rPr>
              <w:t>bersifat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dinamis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namun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fokusnya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ialah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menemukan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variabel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aliran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informasi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lalu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memakainya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untuk</w:t>
            </w:r>
            <w:proofErr w:type="spellEnd"/>
            <w:r>
              <w:rPr>
                <w:rFonts w:ascii="Times New Roman" w:eastAsia="Times New Roman" w:hAnsi="Times New Roman" w:cs="Times New Roman"/>
              </w:rPr>
              <w:t xml:space="preserve"> forecasting. </w:t>
            </w:r>
            <w:proofErr w:type="spellStart"/>
            <w:r>
              <w:rPr>
                <w:rFonts w:ascii="Times New Roman" w:eastAsia="Times New Roman" w:hAnsi="Times New Roman" w:cs="Times New Roman"/>
              </w:rPr>
              <w:t>Penelitian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memilih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sudut</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lebih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spesifik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yakni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mengamati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apakah</w:t>
            </w:r>
            <w:proofErr w:type="spellEnd"/>
            <w:r>
              <w:rPr>
                <w:rFonts w:ascii="Times New Roman" w:eastAsia="Times New Roman" w:hAnsi="Times New Roman" w:cs="Times New Roman"/>
              </w:rPr>
              <w:t xml:space="preserve"> subset </w:t>
            </w:r>
            <w:proofErr w:type="spellStart"/>
            <w:r>
              <w:rPr>
                <w:rFonts w:ascii="Times New Roman" w:eastAsia="Times New Roman" w:hAnsi="Times New Roman" w:cs="Times New Roman"/>
              </w:rPr>
              <w:t>fitur</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dipilih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XGBoost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tetap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serupa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dari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satu</w:t>
            </w:r>
            <w:proofErr w:type="spellEnd"/>
            <w:r>
              <w:rPr>
                <w:rFonts w:ascii="Times New Roman" w:eastAsia="Times New Roman" w:hAnsi="Times New Roman" w:cs="Times New Roman"/>
              </w:rPr>
              <w:t xml:space="preserve"> temporal window </w:t>
            </w:r>
            <w:proofErr w:type="spellStart"/>
            <w:r>
              <w:rPr>
                <w:rFonts w:ascii="Times New Roman" w:eastAsia="Times New Roman" w:hAnsi="Times New Roman" w:cs="Times New Roman"/>
              </w:rPr>
              <w:t>ke</w:t>
            </w:r>
            <w:proofErr w:type="spellEnd"/>
            <w:r>
              <w:rPr>
                <w:rFonts w:ascii="Times New Roman" w:eastAsia="Times New Roman" w:hAnsi="Times New Roman" w:cs="Times New Roman"/>
              </w:rPr>
              <w:t xml:space="preserve"> temporal window </w:t>
            </w:r>
            <w:proofErr w:type="spellStart"/>
            <w:r>
              <w:rPr>
                <w:rFonts w:ascii="Times New Roman" w:eastAsia="Times New Roman" w:hAnsi="Times New Roman" w:cs="Times New Roman"/>
              </w:rPr>
              <w:t>berikutnya</w:t>
            </w:r>
            <w:proofErr w:type="spellEnd"/>
            <w:r>
              <w:rPr>
                <w:rFonts w:ascii="Times New Roman" w:eastAsia="Times New Roman" w:hAnsi="Times New Roman" w:cs="Times New Roman"/>
              </w:rPr>
              <w:t>.</w:t>
            </w:r>
          </w:p>
          <w:p w14:paraId="4D14A8E8" w14:textId="3FE43A6B" w:rsidR="001E2F3D" w:rsidRPr="007B37FC" w:rsidRDefault="00000000" w:rsidP="007B37FC">
            <w:pPr>
              <w:spacing w:line="360" w:lineRule="auto"/>
              <w:jc w:val="both"/>
              <w:rPr>
                <w:rFonts w:ascii="Times New Roman" w:hAnsi="Times New Roman" w:cs="Times New Roman"/>
              </w:rPr>
            </w:pPr>
            <w:proofErr w:type="spellStart"/>
            <w:r>
              <w:rPr>
                <w:rFonts w:ascii="Times New Roman" w:eastAsia="Times New Roman" w:hAnsi="Times New Roman" w:cs="Times New Roman"/>
              </w:rPr>
              <w:t>Konsep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kestabilan</w:t>
            </w:r>
            <w:proofErr w:type="spellEnd"/>
            <w:r>
              <w:rPr>
                <w:rFonts w:ascii="Times New Roman" w:eastAsia="Times New Roman" w:hAnsi="Times New Roman" w:cs="Times New Roman"/>
              </w:rPr>
              <w:t xml:space="preserve"> feature selection </w:t>
            </w:r>
            <w:proofErr w:type="spellStart"/>
            <w:r>
              <w:rPr>
                <w:rFonts w:ascii="Times New Roman" w:eastAsia="Times New Roman" w:hAnsi="Times New Roman" w:cs="Times New Roman"/>
              </w:rPr>
              <w:t>sudah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dibahas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secara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khusus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literatur</w:t>
            </w:r>
            <w:proofErr w:type="spellEnd"/>
            <w:r>
              <w:rPr>
                <w:rFonts w:ascii="Times New Roman" w:eastAsia="Times New Roman" w:hAnsi="Times New Roman" w:cs="Times New Roman"/>
              </w:rPr>
              <w:t xml:space="preserve">. </w:t>
            </w:r>
            <w:sdt>
              <w:sdtPr>
                <w:rPr>
                  <w:rFonts w:ascii="Times New Roman" w:eastAsia="Times New Roman" w:hAnsi="Times New Roman" w:cs="Times New Roman"/>
                </w:rPr>
                <w:tag w:val="MENDELEY_CITATION_v3_eyJjaXRhdGlvbklEIjoiTUVOREVMRVlfQ0lUQVRJT05fNTRjN2JjYzMtYzZiOC00NDI4LWE0NmMtNjEyYThjNzMxMWU2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
                <w:id w:val="-752658484"/>
                <w:placeholder>
                  <w:docPart w:val="DefaultPlaceholder_-1854013440"/>
                </w:placeholder>
              </w:sdtPr>
              <w:sdtContent>
                <w:r w:rsidR="002072AF" w:rsidRPr="002072AF">
                  <w:rPr>
                    <w:rFonts w:ascii="Times New Roman" w:eastAsia="Times New Roman" w:hAnsi="Times New Roman" w:cs="Times New Roman"/>
                    <w:color w:val="000000"/>
                  </w:rPr>
                  <w:t>Nogueira et al. (2018)</w:t>
                </w:r>
              </w:sdtContent>
            </w:sdt>
            <w:r>
              <w:rPr>
                <w:rFonts w:ascii="Times New Roman" w:eastAsia="Times New Roman" w:hAnsi="Times New Roman" w:cs="Times New Roman"/>
              </w:rPr>
              <w:t xml:space="preserve"> </w:t>
            </w:r>
            <w:proofErr w:type="spellStart"/>
            <w:r>
              <w:rPr>
                <w:rFonts w:ascii="Times New Roman" w:eastAsia="Times New Roman" w:hAnsi="Times New Roman" w:cs="Times New Roman"/>
              </w:rPr>
              <w:t>mendefinisikan</w:t>
            </w:r>
            <w:proofErr w:type="spellEnd"/>
            <w:r>
              <w:rPr>
                <w:rFonts w:ascii="Times New Roman" w:eastAsia="Times New Roman" w:hAnsi="Times New Roman" w:cs="Times New Roman"/>
              </w:rPr>
              <w:t xml:space="preserve"> stability </w:t>
            </w:r>
            <w:proofErr w:type="spellStart"/>
            <w:r>
              <w:rPr>
                <w:rFonts w:ascii="Times New Roman" w:eastAsia="Times New Roman" w:hAnsi="Times New Roman" w:cs="Times New Roman"/>
              </w:rPr>
              <w:t>selaku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ketahanan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preferensi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fitur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terhadap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perubahan</w:t>
            </w:r>
            <w:proofErr w:type="spellEnd"/>
            <w:r>
              <w:rPr>
                <w:rFonts w:ascii="Times New Roman" w:eastAsia="Times New Roman" w:hAnsi="Times New Roman" w:cs="Times New Roman"/>
              </w:rPr>
              <w:t xml:space="preserve"> data </w:t>
            </w:r>
            <w:proofErr w:type="spellStart"/>
            <w:r>
              <w:rPr>
                <w:rFonts w:ascii="Times New Roman" w:eastAsia="Times New Roman" w:hAnsi="Times New Roman" w:cs="Times New Roman"/>
              </w:rPr>
              <w:t>atau</w:t>
            </w:r>
            <w:proofErr w:type="spellEnd"/>
            <w:r>
              <w:rPr>
                <w:rFonts w:ascii="Times New Roman" w:eastAsia="Times New Roman" w:hAnsi="Times New Roman" w:cs="Times New Roman"/>
              </w:rPr>
              <w:t xml:space="preserve"> proses sampling, </w:t>
            </w:r>
            <w:proofErr w:type="spellStart"/>
            <w:r>
              <w:rPr>
                <w:rFonts w:ascii="Times New Roman" w:eastAsia="Times New Roman" w:hAnsi="Times New Roman" w:cs="Times New Roman"/>
              </w:rPr>
              <w:t>sekaligus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menekankan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pentingnya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pengukuran</w:t>
            </w:r>
            <w:proofErr w:type="spellEnd"/>
            <w:r>
              <w:rPr>
                <w:rFonts w:ascii="Times New Roman" w:eastAsia="Times New Roman" w:hAnsi="Times New Roman" w:cs="Times New Roman"/>
              </w:rPr>
              <w:t xml:space="preserve"> stability </w:t>
            </w:r>
            <w:proofErr w:type="spellStart"/>
            <w:r>
              <w:rPr>
                <w:rFonts w:ascii="Times New Roman" w:eastAsia="Times New Roman" w:hAnsi="Times New Roman" w:cs="Times New Roman"/>
              </w:rPr>
              <w:t>secara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statistik</w:t>
            </w:r>
            <w:proofErr w:type="spellEnd"/>
            <w:r>
              <w:rPr>
                <w:rFonts w:ascii="Times New Roman" w:eastAsia="Times New Roman" w:hAnsi="Times New Roman" w:cs="Times New Roman"/>
              </w:rPr>
              <w:t xml:space="preserve">. </w:t>
            </w:r>
            <w:sdt>
              <w:sdtPr>
                <w:rPr>
                  <w:rFonts w:ascii="Times New Roman" w:eastAsia="Times New Roman" w:hAnsi="Times New Roman" w:cs="Times New Roman"/>
                </w:rPr>
                <w:tag w:val="MENDELEY_CITATION_v3_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"/>
                <w:id w:val="-716111757"/>
                <w:placeholder>
                  <w:docPart w:val="DefaultPlaceholder_-1854013440"/>
                </w:placeholder>
              </w:sdtPr>
              <w:sdtContent>
                <w:proofErr w:type="spellStart"/>
                <w:r w:rsidR="002072AF" w:rsidRPr="002072AF">
                  <w:rPr>
                    <w:rFonts w:ascii="Times New Roman" w:eastAsia="Times New Roman" w:hAnsi="Times New Roman" w:cs="Times New Roman"/>
                    <w:color w:val="000000"/>
                  </w:rPr>
                  <w:t>Kuncheva</w:t>
                </w:r>
                <w:proofErr w:type="spellEnd"/>
                <w:r w:rsidR="002072AF" w:rsidRPr="002072AF">
                  <w:rPr>
                    <w:rFonts w:ascii="Times New Roman" w:eastAsia="Times New Roman" w:hAnsi="Times New Roman" w:cs="Times New Roman"/>
                    <w:color w:val="000000"/>
                  </w:rPr>
                  <w:t xml:space="preserve"> (2007)</w:t>
                </w:r>
              </w:sdtContent>
            </w:sdt>
            <w:r>
              <w:rPr>
                <w:rFonts w:ascii="Times New Roman" w:eastAsia="Times New Roman" w:hAnsi="Times New Roman" w:cs="Times New Roman"/>
              </w:rPr>
              <w:t xml:space="preserve"> </w:t>
            </w:r>
            <w:proofErr w:type="spellStart"/>
            <w:r>
              <w:rPr>
                <w:rFonts w:ascii="Times New Roman" w:eastAsia="Times New Roman" w:hAnsi="Times New Roman" w:cs="Times New Roman"/>
              </w:rPr>
              <w:t>mengusulkan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indeks</w:t>
            </w:r>
            <w:proofErr w:type="spellEnd"/>
            <w:r>
              <w:rPr>
                <w:rFonts w:ascii="Times New Roman" w:eastAsia="Times New Roman" w:hAnsi="Times New Roman" w:cs="Times New Roman"/>
              </w:rPr>
              <w:t xml:space="preserve"> stability yang </w:t>
            </w:r>
            <w:proofErr w:type="spellStart"/>
            <w:r>
              <w:rPr>
                <w:rFonts w:ascii="Times New Roman" w:eastAsia="Times New Roman" w:hAnsi="Times New Roman" w:cs="Times New Roman"/>
              </w:rPr>
              <w:t>memperhitungkan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ukuran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irisan</w:t>
            </w:r>
            <w:proofErr w:type="spellEnd"/>
            <w:r>
              <w:rPr>
                <w:rFonts w:ascii="Times New Roman" w:eastAsia="Times New Roman" w:hAnsi="Times New Roman" w:cs="Times New Roman"/>
              </w:rPr>
              <w:t xml:space="preserve"> subset dan </w:t>
            </w:r>
            <w:proofErr w:type="spellStart"/>
            <w:r>
              <w:rPr>
                <w:rFonts w:ascii="Times New Roman" w:eastAsia="Times New Roman" w:hAnsi="Times New Roman" w:cs="Times New Roman"/>
              </w:rPr>
              <w:t>koreksi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terhadap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peluang</w:t>
            </w:r>
            <w:proofErr w:type="spellEnd"/>
            <w:r>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MDZlY2RkNTktZjViMy00Y2YyLWJlYWUtZWZlZjY1YmZiZTA2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
                <w:id w:val="1675694524"/>
                <w:placeholder>
                  <w:docPart w:val="DefaultPlaceholder_-1854013440"/>
                </w:placeholder>
              </w:sdtPr>
              <w:sdtContent>
                <w:proofErr w:type="spellStart"/>
                <w:r w:rsidR="002072AF" w:rsidRPr="002072AF">
                  <w:rPr>
                    <w:rFonts w:ascii="Times New Roman" w:eastAsia="Times New Roman" w:hAnsi="Times New Roman" w:cs="Times New Roman"/>
                    <w:color w:val="000000"/>
                  </w:rPr>
                  <w:t>Lazebnik</w:t>
                </w:r>
                <w:proofErr w:type="spellEnd"/>
                <w:r w:rsidR="002072AF" w:rsidRPr="002072AF">
                  <w:rPr>
                    <w:rFonts w:ascii="Times New Roman" w:eastAsia="Times New Roman" w:hAnsi="Times New Roman" w:cs="Times New Roman"/>
                    <w:color w:val="000000"/>
                  </w:rPr>
                  <w:t xml:space="preserve"> &amp; Rosenfeld (2024)</w:t>
                </w:r>
              </w:sdtContent>
            </w:sdt>
            <w:r>
              <w:rPr>
                <w:rFonts w:ascii="Times New Roman" w:eastAsia="Times New Roman" w:hAnsi="Times New Roman" w:cs="Times New Roman"/>
              </w:rPr>
              <w:t xml:space="preserve"> pun </w:t>
            </w:r>
            <w:proofErr w:type="spellStart"/>
            <w:r>
              <w:rPr>
                <w:rFonts w:ascii="Times New Roman" w:eastAsia="Times New Roman" w:hAnsi="Times New Roman" w:cs="Times New Roman"/>
              </w:rPr>
              <w:t>menekankan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bahwa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definisi</w:t>
            </w:r>
            <w:proofErr w:type="spellEnd"/>
            <w:r>
              <w:rPr>
                <w:rFonts w:ascii="Times New Roman" w:eastAsia="Times New Roman" w:hAnsi="Times New Roman" w:cs="Times New Roman"/>
              </w:rPr>
              <w:t xml:space="preserve"> stability </w:t>
            </w:r>
            <w:proofErr w:type="spellStart"/>
            <w:r>
              <w:rPr>
                <w:rFonts w:ascii="Times New Roman" w:eastAsia="Times New Roman" w:hAnsi="Times New Roman" w:cs="Times New Roman"/>
              </w:rPr>
              <w:t>perlu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menengok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karakteristik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perubahan</w:t>
            </w:r>
            <w:proofErr w:type="spellEnd"/>
            <w:r>
              <w:rPr>
                <w:rFonts w:ascii="Times New Roman" w:eastAsia="Times New Roman" w:hAnsi="Times New Roman" w:cs="Times New Roman"/>
              </w:rPr>
              <w:t xml:space="preserve"> data, </w:t>
            </w:r>
            <w:proofErr w:type="spellStart"/>
            <w:r>
              <w:rPr>
                <w:rFonts w:ascii="Times New Roman" w:eastAsia="Times New Roman" w:hAnsi="Times New Roman" w:cs="Times New Roman"/>
              </w:rPr>
              <w:t>termasuk</w:t>
            </w:r>
            <w:proofErr w:type="spellEnd"/>
            <w:r>
              <w:rPr>
                <w:rFonts w:ascii="Times New Roman" w:eastAsia="Times New Roman" w:hAnsi="Times New Roman" w:cs="Times New Roman"/>
              </w:rPr>
              <w:t xml:space="preserve"> data drift. </w:t>
            </w:r>
            <w:proofErr w:type="spellStart"/>
            <w:r>
              <w:rPr>
                <w:rFonts w:ascii="Times New Roman" w:eastAsia="Times New Roman" w:hAnsi="Times New Roman" w:cs="Times New Roman"/>
              </w:rPr>
              <w:t>Literatur</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lebih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mutakhir</w:t>
            </w:r>
            <w:proofErr w:type="spellEnd"/>
            <w:r>
              <w:rPr>
                <w:rFonts w:ascii="Times New Roman" w:eastAsia="Times New Roman" w:hAnsi="Times New Roman" w:cs="Times New Roman"/>
              </w:rPr>
              <w:t xml:space="preserve"> oleh </w:t>
            </w:r>
            <w:sdt>
              <w:sdtPr>
                <w:rPr>
                  <w:rFonts w:ascii="Times New Roman" w:eastAsia="Times New Roman" w:hAnsi="Times New Roman" w:cs="Times New Roman"/>
                </w:rPr>
                <w:tag w:val="MENDELEY_CITATION_v3_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
                <w:id w:val="265660618"/>
                <w:placeholder>
                  <w:docPart w:val="DefaultPlaceholder_-1854013440"/>
                </w:placeholder>
              </w:sdtPr>
              <w:sdtContent>
                <w:proofErr w:type="spellStart"/>
                <w:r w:rsidR="002072AF" w:rsidRPr="002072AF">
                  <w:rPr>
                    <w:rFonts w:ascii="Times New Roman" w:eastAsia="Times New Roman" w:hAnsi="Times New Roman" w:cs="Times New Roman"/>
                    <w:color w:val="000000"/>
                  </w:rPr>
                  <w:t>Elmakias</w:t>
                </w:r>
                <w:proofErr w:type="spellEnd"/>
                <w:r w:rsidR="002072AF" w:rsidRPr="002072AF">
                  <w:rPr>
                    <w:rFonts w:ascii="Times New Roman" w:eastAsia="Times New Roman" w:hAnsi="Times New Roman" w:cs="Times New Roman"/>
                    <w:color w:val="000000"/>
                  </w:rPr>
                  <w:t xml:space="preserve"> et al. (2026)</w:t>
                </w:r>
              </w:sdtContent>
            </w:sdt>
            <w:r>
              <w:rPr>
                <w:rFonts w:ascii="Times New Roman" w:eastAsia="Times New Roman" w:hAnsi="Times New Roman" w:cs="Times New Roman"/>
              </w:rPr>
              <w:t xml:space="preserve"> </w:t>
            </w:r>
            <w:proofErr w:type="spellStart"/>
            <w:r>
              <w:rPr>
                <w:rFonts w:ascii="Times New Roman" w:eastAsia="Times New Roman" w:hAnsi="Times New Roman" w:cs="Times New Roman"/>
              </w:rPr>
              <w:t>menempatkan</w:t>
            </w:r>
            <w:proofErr w:type="spellEnd"/>
            <w:r>
              <w:rPr>
                <w:rFonts w:ascii="Times New Roman" w:eastAsia="Times New Roman" w:hAnsi="Times New Roman" w:cs="Times New Roman"/>
              </w:rPr>
              <w:t xml:space="preserve"> feature stability </w:t>
            </w:r>
            <w:proofErr w:type="spellStart"/>
            <w:r>
              <w:rPr>
                <w:rFonts w:ascii="Times New Roman" w:eastAsia="Times New Roman" w:hAnsi="Times New Roman" w:cs="Times New Roman"/>
              </w:rPr>
              <w:t>selaku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dimensi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evaluasi</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berbeda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dari</w:t>
            </w:r>
            <w:proofErr w:type="spellEnd"/>
            <w:r>
              <w:rPr>
                <w:rFonts w:ascii="Times New Roman" w:eastAsia="Times New Roman" w:hAnsi="Times New Roman" w:cs="Times New Roman"/>
              </w:rPr>
              <w:t xml:space="preserve"> predictive performance. </w:t>
            </w:r>
            <w:proofErr w:type="spellStart"/>
            <w:r>
              <w:rPr>
                <w:rFonts w:ascii="Times New Roman" w:eastAsia="Times New Roman" w:hAnsi="Times New Roman" w:cs="Times New Roman"/>
              </w:rPr>
              <w:t>Bertolak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dari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rangkaian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penelitian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itu</w:t>
            </w:r>
            <w:proofErr w:type="spellEnd"/>
            <w:r>
              <w:rPr>
                <w:rFonts w:ascii="Times New Roman" w:eastAsia="Times New Roman" w:hAnsi="Times New Roman" w:cs="Times New Roman"/>
              </w:rPr>
              <w:t xml:space="preserve">, stability </w:t>
            </w:r>
            <w:proofErr w:type="spellStart"/>
            <w:r>
              <w:rPr>
                <w:rFonts w:ascii="Times New Roman" w:eastAsia="Times New Roman" w:hAnsi="Times New Roman" w:cs="Times New Roman"/>
              </w:rPr>
              <w:t>layak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ditelaah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sebagai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objek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penelitian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tersendiri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bukan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sekadar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konsekuensi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samping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dari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pengujian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akurasi</w:t>
            </w:r>
            <w:proofErr w:type="spellEnd"/>
            <w:r>
              <w:rPr>
                <w:rFonts w:ascii="Times New Roman" w:eastAsia="Times New Roman" w:hAnsi="Times New Roman" w:cs="Times New Roman"/>
              </w:rPr>
              <w:t>.</w:t>
            </w:r>
          </w:p>
          <w:p w14:paraId="2CA0B422" w14:textId="77777777" w:rsidR="001E2F3D" w:rsidRPr="007B37FC" w:rsidRDefault="00000000" w:rsidP="007B37FC">
            <w:pPr>
              <w:spacing w:line="360" w:lineRule="auto"/>
              <w:jc w:val="both"/>
              <w:rPr>
                <w:rFonts w:ascii="Times New Roman" w:hAnsi="Times New Roman" w:cs="Times New Roman"/>
              </w:rPr>
            </w:pPr>
            <w:r>
              <w:rPr>
                <w:rFonts w:ascii="Times New Roman" w:eastAsia="Times New Roman" w:hAnsi="Times New Roman" w:cs="Times New Roman"/>
              </w:rPr>
              <w:t xml:space="preserve">Research gap </w:t>
            </w:r>
            <w:proofErr w:type="spellStart"/>
            <w:r>
              <w:rPr>
                <w:rFonts w:ascii="Times New Roman" w:eastAsia="Times New Roman" w:hAnsi="Times New Roman" w:cs="Times New Roman"/>
              </w:rPr>
              <w:t>penelitian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lantas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ditempatkan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secara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sempit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sekaligus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terukur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Penelitian</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sudah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ada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telah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membahas</w:t>
            </w:r>
            <w:proofErr w:type="spellEnd"/>
            <w:r>
              <w:rPr>
                <w:rFonts w:ascii="Times New Roman" w:eastAsia="Times New Roman" w:hAnsi="Times New Roman" w:cs="Times New Roman"/>
              </w:rPr>
              <w:t xml:space="preserve"> dynamic feature selection pada Bitcoin dan </w:t>
            </w:r>
            <w:proofErr w:type="spellStart"/>
            <w:r>
              <w:rPr>
                <w:rFonts w:ascii="Times New Roman" w:eastAsia="Times New Roman" w:hAnsi="Times New Roman" w:cs="Times New Roman"/>
              </w:rPr>
              <w:lastRenderedPageBreak/>
              <w:t>pengaruh</w:t>
            </w:r>
            <w:proofErr w:type="spellEnd"/>
            <w:r>
              <w:rPr>
                <w:rFonts w:ascii="Times New Roman" w:eastAsia="Times New Roman" w:hAnsi="Times New Roman" w:cs="Times New Roman"/>
              </w:rPr>
              <w:t xml:space="preserve"> feature selection </w:t>
            </w:r>
            <w:proofErr w:type="spellStart"/>
            <w:r>
              <w:rPr>
                <w:rFonts w:ascii="Times New Roman" w:eastAsia="Times New Roman" w:hAnsi="Times New Roman" w:cs="Times New Roman"/>
              </w:rPr>
              <w:t>terhadap</w:t>
            </w:r>
            <w:proofErr w:type="spellEnd"/>
            <w:r>
              <w:rPr>
                <w:rFonts w:ascii="Times New Roman" w:eastAsia="Times New Roman" w:hAnsi="Times New Roman" w:cs="Times New Roman"/>
              </w:rPr>
              <w:t xml:space="preserve"> forecasting cryptocurrency, </w:t>
            </w:r>
            <w:proofErr w:type="spellStart"/>
            <w:r>
              <w:rPr>
                <w:rFonts w:ascii="Times New Roman" w:eastAsia="Times New Roman" w:hAnsi="Times New Roman" w:cs="Times New Roman"/>
              </w:rPr>
              <w:t>sementara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literatur</w:t>
            </w:r>
            <w:proofErr w:type="spellEnd"/>
            <w:r>
              <w:rPr>
                <w:rFonts w:ascii="Times New Roman" w:eastAsia="Times New Roman" w:hAnsi="Times New Roman" w:cs="Times New Roman"/>
              </w:rPr>
              <w:t xml:space="preserve"> feature selection stability </w:t>
            </w:r>
            <w:proofErr w:type="spellStart"/>
            <w:r>
              <w:rPr>
                <w:rFonts w:ascii="Times New Roman" w:eastAsia="Times New Roman" w:hAnsi="Times New Roman" w:cs="Times New Roman"/>
              </w:rPr>
              <w:t>telah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menyediakan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beragam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ukuran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untuk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menilai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kemiripan</w:t>
            </w:r>
            <w:proofErr w:type="spellEnd"/>
            <w:r>
              <w:rPr>
                <w:rFonts w:ascii="Times New Roman" w:eastAsia="Times New Roman" w:hAnsi="Times New Roman" w:cs="Times New Roman"/>
              </w:rPr>
              <w:t xml:space="preserve"> subset. </w:t>
            </w:r>
            <w:proofErr w:type="spellStart"/>
            <w:r>
              <w:rPr>
                <w:rFonts w:ascii="Times New Roman" w:eastAsia="Times New Roman" w:hAnsi="Times New Roman" w:cs="Times New Roman"/>
              </w:rPr>
              <w:t>Namun</w:t>
            </w:r>
            <w:proofErr w:type="spellEnd"/>
            <w:r>
              <w:rPr>
                <w:rFonts w:ascii="Times New Roman" w:eastAsia="Times New Roman" w:hAnsi="Times New Roman" w:cs="Times New Roman"/>
              </w:rPr>
              <w:t xml:space="preserve">, pada </w:t>
            </w:r>
            <w:proofErr w:type="spellStart"/>
            <w:r>
              <w:rPr>
                <w:rFonts w:ascii="Times New Roman" w:eastAsia="Times New Roman" w:hAnsi="Times New Roman" w:cs="Times New Roman"/>
              </w:rPr>
              <w:t>rancangan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penelitian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ini</w:t>
            </w:r>
            <w:proofErr w:type="spellEnd"/>
            <w:r>
              <w:rPr>
                <w:rFonts w:ascii="Times New Roman" w:eastAsia="Times New Roman" w:hAnsi="Times New Roman" w:cs="Times New Roman"/>
              </w:rPr>
              <w:t xml:space="preserve">, subset </w:t>
            </w:r>
            <w:proofErr w:type="spellStart"/>
            <w:r>
              <w:rPr>
                <w:rFonts w:ascii="Times New Roman" w:eastAsia="Times New Roman" w:hAnsi="Times New Roman" w:cs="Times New Roman"/>
              </w:rPr>
              <w:t>fitur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hasil</w:t>
            </w:r>
            <w:proofErr w:type="spellEnd"/>
            <w:r>
              <w:rPr>
                <w:rFonts w:ascii="Times New Roman" w:eastAsia="Times New Roman" w:hAnsi="Times New Roman" w:cs="Times New Roman"/>
              </w:rPr>
              <w:t xml:space="preserve"> feature selection </w:t>
            </w:r>
            <w:proofErr w:type="spellStart"/>
            <w:r>
              <w:rPr>
                <w:rFonts w:ascii="Times New Roman" w:eastAsia="Times New Roman" w:hAnsi="Times New Roman" w:cs="Times New Roman"/>
              </w:rPr>
              <w:t>XGBoost</w:t>
            </w:r>
            <w:proofErr w:type="spellEnd"/>
            <w:r>
              <w:rPr>
                <w:rFonts w:ascii="Times New Roman" w:eastAsia="Times New Roman" w:hAnsi="Times New Roman" w:cs="Times New Roman"/>
              </w:rPr>
              <w:t xml:space="preserve"> pada temporal window </w:t>
            </w:r>
            <w:proofErr w:type="spellStart"/>
            <w:r>
              <w:rPr>
                <w:rFonts w:ascii="Times New Roman" w:eastAsia="Times New Roman" w:hAnsi="Times New Roman" w:cs="Times New Roman"/>
              </w:rPr>
              <w:t>berturut-turut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dipasangkan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secara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eksplisit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dengan</w:t>
            </w:r>
            <w:proofErr w:type="spellEnd"/>
            <w:r>
              <w:rPr>
                <w:rFonts w:ascii="Times New Roman" w:eastAsia="Times New Roman" w:hAnsi="Times New Roman" w:cs="Times New Roman"/>
              </w:rPr>
              <w:t xml:space="preserve"> forecasting error out-of-sample pada </w:t>
            </w:r>
            <w:proofErr w:type="spellStart"/>
            <w:r>
              <w:rPr>
                <w:rFonts w:ascii="Times New Roman" w:eastAsia="Times New Roman" w:hAnsi="Times New Roman" w:cs="Times New Roman"/>
              </w:rPr>
              <w:t>periode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sesudahnya</w:t>
            </w:r>
            <w:proofErr w:type="spellEnd"/>
            <w:r>
              <w:rPr>
                <w:rFonts w:ascii="Times New Roman" w:eastAsia="Times New Roman" w:hAnsi="Times New Roman" w:cs="Times New Roman"/>
              </w:rPr>
              <w:t xml:space="preserve">. Dengan </w:t>
            </w:r>
            <w:proofErr w:type="spellStart"/>
            <w:r>
              <w:rPr>
                <w:rFonts w:ascii="Times New Roman" w:eastAsia="Times New Roman" w:hAnsi="Times New Roman" w:cs="Times New Roman"/>
              </w:rPr>
              <w:t>begitu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perhatian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penelitian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bukan</w:t>
            </w:r>
            <w:proofErr w:type="spellEnd"/>
            <w:r>
              <w:rPr>
                <w:rFonts w:ascii="Times New Roman" w:eastAsia="Times New Roman" w:hAnsi="Times New Roman" w:cs="Times New Roman"/>
              </w:rPr>
              <w:t xml:space="preserve"> guna </w:t>
            </w:r>
            <w:proofErr w:type="spellStart"/>
            <w:r>
              <w:rPr>
                <w:rFonts w:ascii="Times New Roman" w:eastAsia="Times New Roman" w:hAnsi="Times New Roman" w:cs="Times New Roman"/>
              </w:rPr>
              <w:t>membuktikan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bahwa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fitur</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stabil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pasti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membuat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prediksi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lebih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baik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melainkan</w:t>
            </w:r>
            <w:proofErr w:type="spellEnd"/>
            <w:r>
              <w:rPr>
                <w:rFonts w:ascii="Times New Roman" w:eastAsia="Times New Roman" w:hAnsi="Times New Roman" w:cs="Times New Roman"/>
              </w:rPr>
              <w:t xml:space="preserve"> guna </w:t>
            </w:r>
            <w:proofErr w:type="spellStart"/>
            <w:r>
              <w:rPr>
                <w:rFonts w:ascii="Times New Roman" w:eastAsia="Times New Roman" w:hAnsi="Times New Roman" w:cs="Times New Roman"/>
              </w:rPr>
              <w:t>menguji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secara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empiris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apakah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tingkat</w:t>
            </w:r>
            <w:proofErr w:type="spellEnd"/>
            <w:r>
              <w:rPr>
                <w:rFonts w:ascii="Times New Roman" w:eastAsia="Times New Roman" w:hAnsi="Times New Roman" w:cs="Times New Roman"/>
              </w:rPr>
              <w:t xml:space="preserve"> temporal feature-subset stability </w:t>
            </w:r>
            <w:proofErr w:type="spellStart"/>
            <w:r>
              <w:rPr>
                <w:rFonts w:ascii="Times New Roman" w:eastAsia="Times New Roman" w:hAnsi="Times New Roman" w:cs="Times New Roman"/>
              </w:rPr>
              <w:t>memiliki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hubungan</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konsisten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dengan</w:t>
            </w:r>
            <w:proofErr w:type="spellEnd"/>
            <w:r>
              <w:rPr>
                <w:rFonts w:ascii="Times New Roman" w:eastAsia="Times New Roman" w:hAnsi="Times New Roman" w:cs="Times New Roman"/>
              </w:rPr>
              <w:t xml:space="preserve"> forecasting error. </w:t>
            </w:r>
            <w:proofErr w:type="spellStart"/>
            <w:r>
              <w:rPr>
                <w:rFonts w:ascii="Times New Roman" w:eastAsia="Times New Roman" w:hAnsi="Times New Roman" w:cs="Times New Roman"/>
              </w:rPr>
              <w:t>Pernyataan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itu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dirumuskan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sebagai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pertanyaan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empiris</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tidak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menetapkan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arah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hubungan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sejak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awal</w:t>
            </w:r>
            <w:proofErr w:type="spellEnd"/>
            <w:r>
              <w:rPr>
                <w:rFonts w:ascii="Times New Roman" w:eastAsia="Times New Roman" w:hAnsi="Times New Roman" w:cs="Times New Roman"/>
              </w:rPr>
              <w:t>.</w:t>
            </w:r>
          </w:p>
          <w:p w14:paraId="2C2B4CC0" w14:textId="6A73B592" w:rsidR="001E2F3D" w:rsidRPr="007B37FC" w:rsidRDefault="00000000" w:rsidP="007B37FC">
            <w:pPr>
              <w:spacing w:line="360" w:lineRule="auto"/>
              <w:jc w:val="both"/>
              <w:rPr>
                <w:rFonts w:ascii="Times New Roman" w:hAnsi="Times New Roman" w:cs="Times New Roman"/>
              </w:rPr>
            </w:pPr>
            <w:r>
              <w:rPr>
                <w:rFonts w:ascii="Times New Roman" w:eastAsia="Times New Roman" w:hAnsi="Times New Roman" w:cs="Times New Roman"/>
              </w:rPr>
              <w:t xml:space="preserve">Demi </w:t>
            </w:r>
            <w:proofErr w:type="spellStart"/>
            <w:r>
              <w:rPr>
                <w:rFonts w:ascii="Times New Roman" w:eastAsia="Times New Roman" w:hAnsi="Times New Roman" w:cs="Times New Roman"/>
              </w:rPr>
              <w:t>memperoleh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pengukuran</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jelas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penelitian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memakai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XGBoost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selaku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metode</w:t>
            </w:r>
            <w:proofErr w:type="spellEnd"/>
            <w:r>
              <w:rPr>
                <w:rFonts w:ascii="Times New Roman" w:eastAsia="Times New Roman" w:hAnsi="Times New Roman" w:cs="Times New Roman"/>
              </w:rPr>
              <w:t xml:space="preserve"> feature selection </w:t>
            </w:r>
            <w:proofErr w:type="spellStart"/>
            <w:r>
              <w:rPr>
                <w:rFonts w:ascii="Times New Roman" w:eastAsia="Times New Roman" w:hAnsi="Times New Roman" w:cs="Times New Roman"/>
              </w:rPr>
              <w:t>sekaligus</w:t>
            </w:r>
            <w:proofErr w:type="spellEnd"/>
            <w:r>
              <w:rPr>
                <w:rFonts w:ascii="Times New Roman" w:eastAsia="Times New Roman" w:hAnsi="Times New Roman" w:cs="Times New Roman"/>
              </w:rPr>
              <w:t xml:space="preserve"> model forecasting. Nilai Gain importance </w:t>
            </w:r>
            <w:proofErr w:type="spellStart"/>
            <w:r>
              <w:rPr>
                <w:rFonts w:ascii="Times New Roman" w:eastAsia="Times New Roman" w:hAnsi="Times New Roman" w:cs="Times New Roman"/>
              </w:rPr>
              <w:t>dari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XGBoost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dipakai</w:t>
            </w:r>
            <w:proofErr w:type="spellEnd"/>
            <w:r>
              <w:rPr>
                <w:rFonts w:ascii="Times New Roman" w:eastAsia="Times New Roman" w:hAnsi="Times New Roman" w:cs="Times New Roman"/>
              </w:rPr>
              <w:t xml:space="preserve"> guna </w:t>
            </w:r>
            <w:proofErr w:type="spellStart"/>
            <w:r>
              <w:rPr>
                <w:rFonts w:ascii="Times New Roman" w:eastAsia="Times New Roman" w:hAnsi="Times New Roman" w:cs="Times New Roman"/>
              </w:rPr>
              <w:t>meranking</w:t>
            </w:r>
            <w:proofErr w:type="spellEnd"/>
            <w:r>
              <w:rPr>
                <w:rFonts w:ascii="Times New Roman" w:eastAsia="Times New Roman" w:hAnsi="Times New Roman" w:cs="Times New Roman"/>
              </w:rPr>
              <w:t xml:space="preserve"> 30 </w:t>
            </w:r>
            <w:proofErr w:type="spellStart"/>
            <w:r>
              <w:rPr>
                <w:rFonts w:ascii="Times New Roman" w:eastAsia="Times New Roman" w:hAnsi="Times New Roman" w:cs="Times New Roman"/>
              </w:rPr>
              <w:t>fitur</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dibentuk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dari</w:t>
            </w:r>
            <w:proofErr w:type="spellEnd"/>
            <w:r>
              <w:rPr>
                <w:rFonts w:ascii="Times New Roman" w:eastAsia="Times New Roman" w:hAnsi="Times New Roman" w:cs="Times New Roman"/>
              </w:rPr>
              <w:t xml:space="preserve"> data OHLCV, return, </w:t>
            </w:r>
            <w:proofErr w:type="spellStart"/>
            <w:r>
              <w:rPr>
                <w:rFonts w:ascii="Times New Roman" w:eastAsia="Times New Roman" w:hAnsi="Times New Roman" w:cs="Times New Roman"/>
              </w:rPr>
              <w:t>indikator</w:t>
            </w:r>
            <w:proofErr w:type="spellEnd"/>
            <w:r>
              <w:rPr>
                <w:rFonts w:ascii="Times New Roman" w:eastAsia="Times New Roman" w:hAnsi="Times New Roman" w:cs="Times New Roman"/>
              </w:rPr>
              <w:t xml:space="preserve"> momentum, </w:t>
            </w:r>
            <w:proofErr w:type="spellStart"/>
            <w:r>
              <w:rPr>
                <w:rFonts w:ascii="Times New Roman" w:eastAsia="Times New Roman" w:hAnsi="Times New Roman" w:cs="Times New Roman"/>
              </w:rPr>
              <w:t>tren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volatilitas</w:t>
            </w:r>
            <w:proofErr w:type="spellEnd"/>
            <w:r>
              <w:rPr>
                <w:rFonts w:ascii="Times New Roman" w:eastAsia="Times New Roman" w:hAnsi="Times New Roman" w:cs="Times New Roman"/>
              </w:rPr>
              <w:t xml:space="preserve">, dan volume, </w:t>
            </w:r>
            <w:proofErr w:type="spellStart"/>
            <w:r>
              <w:rPr>
                <w:rFonts w:ascii="Times New Roman" w:eastAsia="Times New Roman" w:hAnsi="Times New Roman" w:cs="Times New Roman"/>
              </w:rPr>
              <w:t>lalu</w:t>
            </w:r>
            <w:proofErr w:type="spellEnd"/>
            <w:r>
              <w:rPr>
                <w:rFonts w:ascii="Times New Roman" w:eastAsia="Times New Roman" w:hAnsi="Times New Roman" w:cs="Times New Roman"/>
              </w:rPr>
              <w:t xml:space="preserve"> 10 </w:t>
            </w:r>
            <w:proofErr w:type="spellStart"/>
            <w:r>
              <w:rPr>
                <w:rFonts w:ascii="Times New Roman" w:eastAsia="Times New Roman" w:hAnsi="Times New Roman" w:cs="Times New Roman"/>
              </w:rPr>
              <w:t>fitur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teratas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dipilih</w:t>
            </w:r>
            <w:proofErr w:type="spellEnd"/>
            <w:r>
              <w:rPr>
                <w:rFonts w:ascii="Times New Roman" w:eastAsia="Times New Roman" w:hAnsi="Times New Roman" w:cs="Times New Roman"/>
              </w:rPr>
              <w:t xml:space="preserve"> pada </w:t>
            </w:r>
            <w:proofErr w:type="spellStart"/>
            <w:r>
              <w:rPr>
                <w:rFonts w:ascii="Times New Roman" w:eastAsia="Times New Roman" w:hAnsi="Times New Roman" w:cs="Times New Roman"/>
              </w:rPr>
              <w:t>tiap</w:t>
            </w:r>
            <w:proofErr w:type="spellEnd"/>
            <w:r>
              <w:rPr>
                <w:rFonts w:ascii="Times New Roman" w:eastAsia="Times New Roman" w:hAnsi="Times New Roman" w:cs="Times New Roman"/>
              </w:rPr>
              <w:t xml:space="preserve"> temporal window. </w:t>
            </w:r>
            <w:proofErr w:type="spellStart"/>
            <w:r>
              <w:rPr>
                <w:rFonts w:ascii="Times New Roman" w:eastAsia="Times New Roman" w:hAnsi="Times New Roman" w:cs="Times New Roman"/>
              </w:rPr>
              <w:t>XGBoost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dipilih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sebab</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termasuk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metode</w:t>
            </w:r>
            <w:proofErr w:type="spellEnd"/>
            <w:r>
              <w:rPr>
                <w:rFonts w:ascii="Times New Roman" w:eastAsia="Times New Roman" w:hAnsi="Times New Roman" w:cs="Times New Roman"/>
              </w:rPr>
              <w:t xml:space="preserve"> tree boosting yang </w:t>
            </w:r>
            <w:proofErr w:type="spellStart"/>
            <w:r>
              <w:rPr>
                <w:rFonts w:ascii="Times New Roman" w:eastAsia="Times New Roman" w:hAnsi="Times New Roman" w:cs="Times New Roman"/>
              </w:rPr>
              <w:t>dirancang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untuk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pembelajaran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efisien</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sanggup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menyediakan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ukuran</w:t>
            </w:r>
            <w:proofErr w:type="spellEnd"/>
            <w:r>
              <w:rPr>
                <w:rFonts w:ascii="Times New Roman" w:eastAsia="Times New Roman" w:hAnsi="Times New Roman" w:cs="Times New Roman"/>
              </w:rPr>
              <w:t xml:space="preserve"> importance </w:t>
            </w:r>
            <w:proofErr w:type="spellStart"/>
            <w:r>
              <w:rPr>
                <w:rFonts w:ascii="Times New Roman" w:eastAsia="Times New Roman" w:hAnsi="Times New Roman" w:cs="Times New Roman"/>
              </w:rPr>
              <w:t>fitur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lewat</w:t>
            </w:r>
            <w:proofErr w:type="spellEnd"/>
            <w:r>
              <w:rPr>
                <w:rFonts w:ascii="Times New Roman" w:eastAsia="Times New Roman" w:hAnsi="Times New Roman" w:cs="Times New Roman"/>
              </w:rPr>
              <w:t xml:space="preserve"> model yang </w:t>
            </w:r>
            <w:proofErr w:type="spellStart"/>
            <w:r>
              <w:rPr>
                <w:rFonts w:ascii="Times New Roman" w:eastAsia="Times New Roman" w:hAnsi="Times New Roman" w:cs="Times New Roman"/>
              </w:rPr>
              <w:t>dibangun</w:t>
            </w:r>
            <w:proofErr w:type="spellEnd"/>
            <w:r>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"/>
                <w:id w:val="-510921266"/>
                <w:placeholder>
                  <w:docPart w:val="DefaultPlaceholder_-1854013440"/>
                </w:placeholder>
              </w:sdtPr>
              <w:sdtContent>
                <w:r w:rsidR="002072AF" w:rsidRPr="002072AF">
                  <w:rPr>
                    <w:rFonts w:ascii="Times New Roman" w:eastAsia="Times New Roman" w:hAnsi="Times New Roman" w:cs="Times New Roman"/>
                    <w:color w:val="000000"/>
                  </w:rPr>
                  <w:t xml:space="preserve">(Chen &amp; </w:t>
                </w:r>
                <w:proofErr w:type="spellStart"/>
                <w:r w:rsidR="002072AF" w:rsidRPr="002072AF">
                  <w:rPr>
                    <w:rFonts w:ascii="Times New Roman" w:eastAsia="Times New Roman" w:hAnsi="Times New Roman" w:cs="Times New Roman"/>
                    <w:color w:val="000000"/>
                  </w:rPr>
                  <w:t>Guestrin</w:t>
                </w:r>
                <w:proofErr w:type="spellEnd"/>
                <w:r w:rsidR="002072AF" w:rsidRPr="002072AF">
                  <w:rPr>
                    <w:rFonts w:ascii="Times New Roman" w:eastAsia="Times New Roman" w:hAnsi="Times New Roman" w:cs="Times New Roman"/>
                    <w:color w:val="000000"/>
                  </w:rPr>
                  <w:t>, 2016)</w:t>
                </w:r>
              </w:sdtContent>
            </w:sdt>
            <w:r>
              <w:rPr>
                <w:rFonts w:ascii="Times New Roman" w:eastAsia="Times New Roman" w:hAnsi="Times New Roman" w:cs="Times New Roman"/>
              </w:rPr>
              <w:t xml:space="preserve">. </w:t>
            </w:r>
            <w:proofErr w:type="spellStart"/>
            <w:r>
              <w:rPr>
                <w:rFonts w:ascii="Times New Roman" w:eastAsia="Times New Roman" w:hAnsi="Times New Roman" w:cs="Times New Roman"/>
              </w:rPr>
              <w:t>Tiap</w:t>
            </w:r>
            <w:proofErr w:type="spellEnd"/>
            <w:r>
              <w:rPr>
                <w:rFonts w:ascii="Times New Roman" w:eastAsia="Times New Roman" w:hAnsi="Times New Roman" w:cs="Times New Roman"/>
              </w:rPr>
              <w:t xml:space="preserve"> window </w:t>
            </w:r>
            <w:proofErr w:type="spellStart"/>
            <w:r>
              <w:rPr>
                <w:rFonts w:ascii="Times New Roman" w:eastAsia="Times New Roman" w:hAnsi="Times New Roman" w:cs="Times New Roman"/>
              </w:rPr>
              <w:t>memakai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pola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pembagian</w:t>
            </w:r>
            <w:proofErr w:type="spellEnd"/>
            <w:r>
              <w:rPr>
                <w:rFonts w:ascii="Times New Roman" w:eastAsia="Times New Roman" w:hAnsi="Times New Roman" w:cs="Times New Roman"/>
              </w:rPr>
              <w:t xml:space="preserve"> temporal 730 </w:t>
            </w:r>
            <w:proofErr w:type="spellStart"/>
            <w:r>
              <w:rPr>
                <w:rFonts w:ascii="Times New Roman" w:eastAsia="Times New Roman" w:hAnsi="Times New Roman" w:cs="Times New Roman"/>
              </w:rPr>
              <w:t>hari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untuk</w:t>
            </w:r>
            <w:proofErr w:type="spellEnd"/>
            <w:r>
              <w:rPr>
                <w:rFonts w:ascii="Times New Roman" w:eastAsia="Times New Roman" w:hAnsi="Times New Roman" w:cs="Times New Roman"/>
              </w:rPr>
              <w:t xml:space="preserve"> training, 180 </w:t>
            </w:r>
            <w:proofErr w:type="spellStart"/>
            <w:r>
              <w:rPr>
                <w:rFonts w:ascii="Times New Roman" w:eastAsia="Times New Roman" w:hAnsi="Times New Roman" w:cs="Times New Roman"/>
              </w:rPr>
              <w:t>hari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untuk</w:t>
            </w:r>
            <w:proofErr w:type="spellEnd"/>
            <w:r>
              <w:rPr>
                <w:rFonts w:ascii="Times New Roman" w:eastAsia="Times New Roman" w:hAnsi="Times New Roman" w:cs="Times New Roman"/>
              </w:rPr>
              <w:t xml:space="preserve"> validation, 90 </w:t>
            </w:r>
            <w:proofErr w:type="spellStart"/>
            <w:r>
              <w:rPr>
                <w:rFonts w:ascii="Times New Roman" w:eastAsia="Times New Roman" w:hAnsi="Times New Roman" w:cs="Times New Roman"/>
              </w:rPr>
              <w:t>hari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untuk</w:t>
            </w:r>
            <w:proofErr w:type="spellEnd"/>
            <w:r>
              <w:rPr>
                <w:rFonts w:ascii="Times New Roman" w:eastAsia="Times New Roman" w:hAnsi="Times New Roman" w:cs="Times New Roman"/>
              </w:rPr>
              <w:t xml:space="preserve"> out-of-sample testing, dan </w:t>
            </w:r>
            <w:proofErr w:type="spellStart"/>
            <w:r>
              <w:rPr>
                <w:rFonts w:ascii="Times New Roman" w:eastAsia="Times New Roman" w:hAnsi="Times New Roman" w:cs="Times New Roman"/>
              </w:rPr>
              <w:t>langkah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pergeseran</w:t>
            </w:r>
            <w:proofErr w:type="spellEnd"/>
            <w:r>
              <w:rPr>
                <w:rFonts w:ascii="Times New Roman" w:eastAsia="Times New Roman" w:hAnsi="Times New Roman" w:cs="Times New Roman"/>
              </w:rPr>
              <w:t xml:space="preserve"> 90 </w:t>
            </w:r>
            <w:proofErr w:type="spellStart"/>
            <w:r>
              <w:rPr>
                <w:rFonts w:ascii="Times New Roman" w:eastAsia="Times New Roman" w:hAnsi="Times New Roman" w:cs="Times New Roman"/>
              </w:rPr>
              <w:t>hari</w:t>
            </w:r>
            <w:proofErr w:type="spellEnd"/>
            <w:r>
              <w:rPr>
                <w:rFonts w:ascii="Times New Roman" w:eastAsia="Times New Roman" w:hAnsi="Times New Roman" w:cs="Times New Roman"/>
              </w:rPr>
              <w:t xml:space="preserve">. Target forecasting </w:t>
            </w:r>
            <w:proofErr w:type="spellStart"/>
            <w:r>
              <w:rPr>
                <w:rFonts w:ascii="Times New Roman" w:eastAsia="Times New Roman" w:hAnsi="Times New Roman" w:cs="Times New Roman"/>
              </w:rPr>
              <w:t>ialah</w:t>
            </w:r>
            <w:proofErr w:type="spellEnd"/>
            <w:r>
              <w:rPr>
                <w:rFonts w:ascii="Times New Roman" w:eastAsia="Times New Roman" w:hAnsi="Times New Roman" w:cs="Times New Roman"/>
              </w:rPr>
              <w:t xml:space="preserve"> log return Bitcoin </w:t>
            </w:r>
            <w:proofErr w:type="spellStart"/>
            <w:r>
              <w:rPr>
                <w:rFonts w:ascii="Times New Roman" w:eastAsia="Times New Roman" w:hAnsi="Times New Roman" w:cs="Times New Roman"/>
              </w:rPr>
              <w:t>satu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periode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depan</w:t>
            </w:r>
            <w:proofErr w:type="spellEnd"/>
            <w:r>
              <w:rPr>
                <w:rFonts w:ascii="Times New Roman" w:eastAsia="Times New Roman" w:hAnsi="Times New Roman" w:cs="Times New Roman"/>
              </w:rPr>
              <w:t>.</w:t>
            </w:r>
          </w:p>
          <w:p w14:paraId="142C37C5" w14:textId="7DB47CE7" w:rsidR="001E2F3D" w:rsidRPr="007B37FC" w:rsidRDefault="00000000" w:rsidP="007B37FC">
            <w:pPr>
              <w:spacing w:line="360" w:lineRule="auto"/>
              <w:jc w:val="both"/>
              <w:rPr>
                <w:rFonts w:ascii="Times New Roman" w:hAnsi="Times New Roman" w:cs="Times New Roman"/>
              </w:rPr>
            </w:pPr>
            <w:proofErr w:type="spellStart"/>
            <w:r>
              <w:rPr>
                <w:rFonts w:ascii="Times New Roman" w:eastAsia="Times New Roman" w:hAnsi="Times New Roman" w:cs="Times New Roman"/>
              </w:rPr>
              <w:t>Kestabilan</w:t>
            </w:r>
            <w:proofErr w:type="spellEnd"/>
            <w:r>
              <w:rPr>
                <w:rFonts w:ascii="Times New Roman" w:eastAsia="Times New Roman" w:hAnsi="Times New Roman" w:cs="Times New Roman"/>
              </w:rPr>
              <w:t xml:space="preserve"> subset </w:t>
            </w:r>
            <w:proofErr w:type="spellStart"/>
            <w:r>
              <w:rPr>
                <w:rFonts w:ascii="Times New Roman" w:eastAsia="Times New Roman" w:hAnsi="Times New Roman" w:cs="Times New Roman"/>
              </w:rPr>
              <w:t>fitur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antarwindow</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diukur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memakai</w:t>
            </w:r>
            <w:proofErr w:type="spellEnd"/>
            <w:r>
              <w:rPr>
                <w:rFonts w:ascii="Times New Roman" w:eastAsia="Times New Roman" w:hAnsi="Times New Roman" w:cs="Times New Roman"/>
              </w:rPr>
              <w:t xml:space="preserve"> Jaccard </w:t>
            </w:r>
            <w:proofErr w:type="spellStart"/>
            <w:r>
              <w:rPr>
                <w:rFonts w:ascii="Times New Roman" w:eastAsia="Times New Roman" w:hAnsi="Times New Roman" w:cs="Times New Roman"/>
              </w:rPr>
              <w:t>selaku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metrik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utama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sedangkan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Kuncheva</w:t>
            </w:r>
            <w:proofErr w:type="spellEnd"/>
            <w:r>
              <w:rPr>
                <w:rFonts w:ascii="Times New Roman" w:eastAsia="Times New Roman" w:hAnsi="Times New Roman" w:cs="Times New Roman"/>
              </w:rPr>
              <w:t xml:space="preserve"> Index </w:t>
            </w:r>
            <w:proofErr w:type="spellStart"/>
            <w:r>
              <w:rPr>
                <w:rFonts w:ascii="Times New Roman" w:eastAsia="Times New Roman" w:hAnsi="Times New Roman" w:cs="Times New Roman"/>
              </w:rPr>
              <w:t>berperan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sebagai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analisis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pendukung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Setelah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itu</w:t>
            </w:r>
            <w:proofErr w:type="spellEnd"/>
            <w:r>
              <w:rPr>
                <w:rFonts w:ascii="Times New Roman" w:eastAsia="Times New Roman" w:hAnsi="Times New Roman" w:cs="Times New Roman"/>
              </w:rPr>
              <w:t xml:space="preserve">, subset </w:t>
            </w:r>
            <w:proofErr w:type="spellStart"/>
            <w:r>
              <w:rPr>
                <w:rFonts w:ascii="Times New Roman" w:eastAsia="Times New Roman" w:hAnsi="Times New Roman" w:cs="Times New Roman"/>
              </w:rPr>
              <w:t>fitur</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terpilih</w:t>
            </w:r>
            <w:proofErr w:type="spellEnd"/>
            <w:r>
              <w:rPr>
                <w:rFonts w:ascii="Times New Roman" w:eastAsia="Times New Roman" w:hAnsi="Times New Roman" w:cs="Times New Roman"/>
              </w:rPr>
              <w:t xml:space="preserve"> pada window </w:t>
            </w:r>
            <w:proofErr w:type="spellStart"/>
            <w:r>
              <w:rPr>
                <w:rFonts w:ascii="Times New Roman" w:eastAsia="Times New Roman" w:hAnsi="Times New Roman" w:cs="Times New Roman"/>
              </w:rPr>
              <w:t>terkait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dipakai</w:t>
            </w:r>
            <w:proofErr w:type="spellEnd"/>
            <w:r>
              <w:rPr>
                <w:rFonts w:ascii="Times New Roman" w:eastAsia="Times New Roman" w:hAnsi="Times New Roman" w:cs="Times New Roman"/>
              </w:rPr>
              <w:t xml:space="preserve"> guna </w:t>
            </w:r>
            <w:proofErr w:type="spellStart"/>
            <w:r>
              <w:rPr>
                <w:rFonts w:ascii="Times New Roman" w:eastAsia="Times New Roman" w:hAnsi="Times New Roman" w:cs="Times New Roman"/>
              </w:rPr>
              <w:t>menghasilkan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prediksi</w:t>
            </w:r>
            <w:proofErr w:type="spellEnd"/>
            <w:r>
              <w:rPr>
                <w:rFonts w:ascii="Times New Roman" w:eastAsia="Times New Roman" w:hAnsi="Times New Roman" w:cs="Times New Roman"/>
              </w:rPr>
              <w:t xml:space="preserve"> pada </w:t>
            </w:r>
            <w:proofErr w:type="spellStart"/>
            <w:r>
              <w:rPr>
                <w:rFonts w:ascii="Times New Roman" w:eastAsia="Times New Roman" w:hAnsi="Times New Roman" w:cs="Times New Roman"/>
              </w:rPr>
              <w:t>periode</w:t>
            </w:r>
            <w:proofErr w:type="spellEnd"/>
            <w:r>
              <w:rPr>
                <w:rFonts w:ascii="Times New Roman" w:eastAsia="Times New Roman" w:hAnsi="Times New Roman" w:cs="Times New Roman"/>
              </w:rPr>
              <w:t xml:space="preserve"> out-of-sample. Error </w:t>
            </w:r>
            <w:proofErr w:type="spellStart"/>
            <w:r>
              <w:rPr>
                <w:rFonts w:ascii="Times New Roman" w:eastAsia="Times New Roman" w:hAnsi="Times New Roman" w:cs="Times New Roman"/>
              </w:rPr>
              <w:t>prediksi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diringkas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lewat</w:t>
            </w:r>
            <w:proofErr w:type="spellEnd"/>
            <w:r>
              <w:rPr>
                <w:rFonts w:ascii="Times New Roman" w:eastAsia="Times New Roman" w:hAnsi="Times New Roman" w:cs="Times New Roman"/>
              </w:rPr>
              <w:t xml:space="preserve"> Mean Absolute Error (MAE), </w:t>
            </w:r>
            <w:proofErr w:type="spellStart"/>
            <w:r>
              <w:rPr>
                <w:rFonts w:ascii="Times New Roman" w:eastAsia="Times New Roman" w:hAnsi="Times New Roman" w:cs="Times New Roman"/>
              </w:rPr>
              <w:lastRenderedPageBreak/>
              <w:t>lalu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pasangan</w:t>
            </w:r>
            <w:proofErr w:type="spellEnd"/>
            <w:r>
              <w:rPr>
                <w:rFonts w:ascii="Times New Roman" w:eastAsia="Times New Roman" w:hAnsi="Times New Roman" w:cs="Times New Roman"/>
              </w:rPr>
              <w:t xml:space="preserve"> temporal Jaccard dan error out-of-sample </w:t>
            </w:r>
            <w:proofErr w:type="spellStart"/>
            <w:r>
              <w:rPr>
                <w:rFonts w:ascii="Times New Roman" w:eastAsia="Times New Roman" w:hAnsi="Times New Roman" w:cs="Times New Roman"/>
              </w:rPr>
              <w:t>ditelaah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memakai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korelasi</w:t>
            </w:r>
            <w:proofErr w:type="spellEnd"/>
            <w:r>
              <w:rPr>
                <w:rFonts w:ascii="Times New Roman" w:eastAsia="Times New Roman" w:hAnsi="Times New Roman" w:cs="Times New Roman"/>
              </w:rPr>
              <w:t xml:space="preserve"> Spearman </w:t>
            </w:r>
            <w:proofErr w:type="spellStart"/>
            <w:r>
              <w:rPr>
                <w:rFonts w:ascii="Times New Roman" w:eastAsia="Times New Roman" w:hAnsi="Times New Roman" w:cs="Times New Roman"/>
              </w:rPr>
              <w:t>dengan</w:t>
            </w:r>
            <w:proofErr w:type="spellEnd"/>
            <w:r>
              <w:rPr>
                <w:rFonts w:ascii="Times New Roman" w:eastAsia="Times New Roman" w:hAnsi="Times New Roman" w:cs="Times New Roman"/>
              </w:rPr>
              <w:t xml:space="preserve"> interval </w:t>
            </w:r>
            <w:proofErr w:type="spellStart"/>
            <w:r>
              <w:rPr>
                <w:rFonts w:ascii="Times New Roman" w:eastAsia="Times New Roman" w:hAnsi="Times New Roman" w:cs="Times New Roman"/>
              </w:rPr>
              <w:t>kepercayaan</w:t>
            </w:r>
            <w:proofErr w:type="spellEnd"/>
            <w:r>
              <w:rPr>
                <w:rFonts w:ascii="Times New Roman" w:eastAsia="Times New Roman" w:hAnsi="Times New Roman" w:cs="Times New Roman"/>
              </w:rPr>
              <w:t xml:space="preserve"> 95% </w:t>
            </w:r>
            <w:proofErr w:type="spellStart"/>
            <w:r>
              <w:rPr>
                <w:rFonts w:ascii="Times New Roman" w:eastAsia="Times New Roman" w:hAnsi="Times New Roman" w:cs="Times New Roman"/>
              </w:rPr>
              <w:t>berbasis</w:t>
            </w:r>
            <w:proofErr w:type="spellEnd"/>
            <w:r>
              <w:rPr>
                <w:rFonts w:ascii="Times New Roman" w:eastAsia="Times New Roman" w:hAnsi="Times New Roman" w:cs="Times New Roman"/>
              </w:rPr>
              <w:t xml:space="preserve"> stationary bootstrap. </w:t>
            </w:r>
            <w:proofErr w:type="spellStart"/>
            <w:r>
              <w:rPr>
                <w:rFonts w:ascii="Times New Roman" w:eastAsia="Times New Roman" w:hAnsi="Times New Roman" w:cs="Times New Roman"/>
              </w:rPr>
              <w:t>Prosedur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berbasis</w:t>
            </w:r>
            <w:proofErr w:type="spellEnd"/>
            <w:r>
              <w:rPr>
                <w:rFonts w:ascii="Times New Roman" w:eastAsia="Times New Roman" w:hAnsi="Times New Roman" w:cs="Times New Roman"/>
              </w:rPr>
              <w:t xml:space="preserve"> window dan </w:t>
            </w:r>
            <w:proofErr w:type="spellStart"/>
            <w:r>
              <w:rPr>
                <w:rFonts w:ascii="Times New Roman" w:eastAsia="Times New Roman" w:hAnsi="Times New Roman" w:cs="Times New Roman"/>
              </w:rPr>
              <w:t>evaluasi</w:t>
            </w:r>
            <w:proofErr w:type="spellEnd"/>
            <w:r>
              <w:rPr>
                <w:rFonts w:ascii="Times New Roman" w:eastAsia="Times New Roman" w:hAnsi="Times New Roman" w:cs="Times New Roman"/>
              </w:rPr>
              <w:t xml:space="preserve"> out-of-sample </w:t>
            </w:r>
            <w:proofErr w:type="spellStart"/>
            <w:r>
              <w:rPr>
                <w:rFonts w:ascii="Times New Roman" w:eastAsia="Times New Roman" w:hAnsi="Times New Roman" w:cs="Times New Roman"/>
              </w:rPr>
              <w:t>dimaksudkan</w:t>
            </w:r>
            <w:proofErr w:type="spellEnd"/>
            <w:r>
              <w:rPr>
                <w:rFonts w:ascii="Times New Roman" w:eastAsia="Times New Roman" w:hAnsi="Times New Roman" w:cs="Times New Roman"/>
              </w:rPr>
              <w:t xml:space="preserve"> guna </w:t>
            </w:r>
            <w:proofErr w:type="spellStart"/>
            <w:r>
              <w:rPr>
                <w:rFonts w:ascii="Times New Roman" w:eastAsia="Times New Roman" w:hAnsi="Times New Roman" w:cs="Times New Roman"/>
              </w:rPr>
              <w:t>menjaga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urutan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waktu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sekaligus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menekan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risiko</w:t>
            </w:r>
            <w:proofErr w:type="spellEnd"/>
            <w:r>
              <w:rPr>
                <w:rFonts w:ascii="Times New Roman" w:eastAsia="Times New Roman" w:hAnsi="Times New Roman" w:cs="Times New Roman"/>
              </w:rPr>
              <w:t xml:space="preserve"> information leakage yang </w:t>
            </w:r>
            <w:proofErr w:type="spellStart"/>
            <w:r>
              <w:rPr>
                <w:rFonts w:ascii="Times New Roman" w:eastAsia="Times New Roman" w:hAnsi="Times New Roman" w:cs="Times New Roman"/>
              </w:rPr>
              <w:t>bisa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muncul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bilamana</w:t>
            </w:r>
            <w:proofErr w:type="spellEnd"/>
            <w:r>
              <w:rPr>
                <w:rFonts w:ascii="Times New Roman" w:eastAsia="Times New Roman" w:hAnsi="Times New Roman" w:cs="Times New Roman"/>
              </w:rPr>
              <w:t xml:space="preserve"> data masa </w:t>
            </w:r>
            <w:proofErr w:type="spellStart"/>
            <w:r>
              <w:rPr>
                <w:rFonts w:ascii="Times New Roman" w:eastAsia="Times New Roman" w:hAnsi="Times New Roman" w:cs="Times New Roman"/>
              </w:rPr>
              <w:t>depan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dipakai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proses </w:t>
            </w:r>
            <w:proofErr w:type="spellStart"/>
            <w:r>
              <w:rPr>
                <w:rFonts w:ascii="Times New Roman" w:eastAsia="Times New Roman" w:hAnsi="Times New Roman" w:cs="Times New Roman"/>
              </w:rPr>
              <w:t>pembentukan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fitur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atau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evaluasi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Prinsip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evaluasi</w:t>
            </w:r>
            <w:proofErr w:type="spellEnd"/>
            <w:r>
              <w:rPr>
                <w:rFonts w:ascii="Times New Roman" w:eastAsia="Times New Roman" w:hAnsi="Times New Roman" w:cs="Times New Roman"/>
              </w:rPr>
              <w:t xml:space="preserve"> forecasting </w:t>
            </w:r>
            <w:proofErr w:type="spellStart"/>
            <w:r>
              <w:rPr>
                <w:rFonts w:ascii="Times New Roman" w:eastAsia="Times New Roman" w:hAnsi="Times New Roman" w:cs="Times New Roman"/>
              </w:rPr>
              <w:t>secara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berurutan</w:t>
            </w:r>
            <w:proofErr w:type="spellEnd"/>
            <w:r>
              <w:rPr>
                <w:rFonts w:ascii="Times New Roman" w:eastAsia="Times New Roman" w:hAnsi="Times New Roman" w:cs="Times New Roman"/>
              </w:rPr>
              <w:t xml:space="preserve"> pun </w:t>
            </w:r>
            <w:proofErr w:type="spellStart"/>
            <w:r>
              <w:rPr>
                <w:rFonts w:ascii="Times New Roman" w:eastAsia="Times New Roman" w:hAnsi="Times New Roman" w:cs="Times New Roman"/>
              </w:rPr>
              <w:t>sejalan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praktik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analisis</w:t>
            </w:r>
            <w:proofErr w:type="spellEnd"/>
            <w:r>
              <w:rPr>
                <w:rFonts w:ascii="Times New Roman" w:eastAsia="Times New Roman" w:hAnsi="Times New Roman" w:cs="Times New Roman"/>
              </w:rPr>
              <w:t xml:space="preserve"> time series yang </w:t>
            </w:r>
            <w:proofErr w:type="spellStart"/>
            <w:r>
              <w:rPr>
                <w:rFonts w:ascii="Times New Roman" w:eastAsia="Times New Roman" w:hAnsi="Times New Roman" w:cs="Times New Roman"/>
              </w:rPr>
              <w:t>menekankan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pemisahan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informasi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historis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dari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periode</w:t>
            </w:r>
            <w:proofErr w:type="spellEnd"/>
            <w:r>
              <w:rPr>
                <w:rFonts w:ascii="Times New Roman" w:eastAsia="Times New Roman" w:hAnsi="Times New Roman" w:cs="Times New Roman"/>
              </w:rPr>
              <w:t xml:space="preserve"> forecast </w:t>
            </w:r>
            <w:sdt>
              <w:sdtPr>
                <w:rPr>
                  <w:rFonts w:ascii="Times New Roman" w:eastAsia="Times New Roman" w:hAnsi="Times New Roman" w:cs="Times New Roman"/>
                </w:rPr>
                <w:tag w:val="MENDELEY_CITATION_v3_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"/>
                <w:id w:val="-1885390735"/>
                <w:placeholder>
                  <w:docPart w:val="DefaultPlaceholder_-1854013440"/>
                </w:placeholder>
              </w:sdtPr>
              <w:sdtContent>
                <w:r w:rsidR="002072AF" w:rsidRPr="002072AF">
                  <w:rPr>
                    <w:rFonts w:ascii="Times New Roman" w:eastAsia="Times New Roman" w:hAnsi="Times New Roman" w:cs="Times New Roman"/>
                    <w:color w:val="000000"/>
                  </w:rPr>
                  <w:t>(Hyndman R, 2021)</w:t>
                </w:r>
              </w:sdtContent>
            </w:sdt>
            <w:r>
              <w:rPr>
                <w:rFonts w:ascii="Times New Roman" w:eastAsia="Times New Roman" w:hAnsi="Times New Roman" w:cs="Times New Roman"/>
              </w:rPr>
              <w:t>.</w:t>
            </w:r>
          </w:p>
          <w:p w14:paraId="7F64481F" w14:textId="77777777" w:rsidR="001E2F3D" w:rsidRPr="007B37FC" w:rsidRDefault="00000000" w:rsidP="007B37FC">
            <w:pPr>
              <w:spacing w:line="360" w:lineRule="auto"/>
              <w:jc w:val="both"/>
              <w:rPr>
                <w:rFonts w:ascii="Times New Roman" w:hAnsi="Times New Roman" w:cs="Times New Roman"/>
              </w:rPr>
            </w:pPr>
            <w:r>
              <w:rPr>
                <w:rFonts w:ascii="Times New Roman" w:eastAsia="Times New Roman" w:hAnsi="Times New Roman" w:cs="Times New Roman"/>
              </w:rPr>
              <w:t xml:space="preserve">Data </w:t>
            </w:r>
            <w:proofErr w:type="spellStart"/>
            <w:r>
              <w:rPr>
                <w:rFonts w:ascii="Times New Roman" w:eastAsia="Times New Roman" w:hAnsi="Times New Roman" w:cs="Times New Roman"/>
              </w:rPr>
              <w:t>utama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penelitian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memakai</w:t>
            </w:r>
            <w:proofErr w:type="spellEnd"/>
            <w:r>
              <w:rPr>
                <w:rFonts w:ascii="Times New Roman" w:eastAsia="Times New Roman" w:hAnsi="Times New Roman" w:cs="Times New Roman"/>
              </w:rPr>
              <w:t xml:space="preserve"> data </w:t>
            </w:r>
            <w:proofErr w:type="spellStart"/>
            <w:r>
              <w:rPr>
                <w:rFonts w:ascii="Times New Roman" w:eastAsia="Times New Roman" w:hAnsi="Times New Roman" w:cs="Times New Roman"/>
              </w:rPr>
              <w:t>harian</w:t>
            </w:r>
            <w:proofErr w:type="spellEnd"/>
            <w:r>
              <w:rPr>
                <w:rFonts w:ascii="Times New Roman" w:eastAsia="Times New Roman" w:hAnsi="Times New Roman" w:cs="Times New Roman"/>
              </w:rPr>
              <w:t xml:space="preserve"> BTC/USDT </w:t>
            </w:r>
            <w:proofErr w:type="spellStart"/>
            <w:r>
              <w:rPr>
                <w:rFonts w:ascii="Times New Roman" w:eastAsia="Times New Roman" w:hAnsi="Times New Roman" w:cs="Times New Roman"/>
              </w:rPr>
              <w:t>dari</w:t>
            </w:r>
            <w:proofErr w:type="spellEnd"/>
            <w:r>
              <w:rPr>
                <w:rFonts w:ascii="Times New Roman" w:eastAsia="Times New Roman" w:hAnsi="Times New Roman" w:cs="Times New Roman"/>
              </w:rPr>
              <w:t xml:space="preserve"> Binance, </w:t>
            </w:r>
            <w:proofErr w:type="spellStart"/>
            <w:r>
              <w:rPr>
                <w:rFonts w:ascii="Times New Roman" w:eastAsia="Times New Roman" w:hAnsi="Times New Roman" w:cs="Times New Roman"/>
              </w:rPr>
              <w:t>sementara</w:t>
            </w:r>
            <w:proofErr w:type="spellEnd"/>
            <w:r>
              <w:rPr>
                <w:rFonts w:ascii="Times New Roman" w:eastAsia="Times New Roman" w:hAnsi="Times New Roman" w:cs="Times New Roman"/>
              </w:rPr>
              <w:t xml:space="preserve"> data BTC/USD </w:t>
            </w:r>
            <w:proofErr w:type="spellStart"/>
            <w:r>
              <w:rPr>
                <w:rFonts w:ascii="Times New Roman" w:eastAsia="Times New Roman" w:hAnsi="Times New Roman" w:cs="Times New Roman"/>
              </w:rPr>
              <w:t>dari</w:t>
            </w:r>
            <w:proofErr w:type="spellEnd"/>
            <w:r>
              <w:rPr>
                <w:rFonts w:ascii="Times New Roman" w:eastAsia="Times New Roman" w:hAnsi="Times New Roman" w:cs="Times New Roman"/>
              </w:rPr>
              <w:t xml:space="preserve"> Coinbase </w:t>
            </w:r>
            <w:proofErr w:type="spellStart"/>
            <w:r>
              <w:rPr>
                <w:rFonts w:ascii="Times New Roman" w:eastAsia="Times New Roman" w:hAnsi="Times New Roman" w:cs="Times New Roman"/>
              </w:rPr>
              <w:t>dipakai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sebagai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pengujian</w:t>
            </w:r>
            <w:proofErr w:type="spellEnd"/>
            <w:r>
              <w:rPr>
                <w:rFonts w:ascii="Times New Roman" w:eastAsia="Times New Roman" w:hAnsi="Times New Roman" w:cs="Times New Roman"/>
              </w:rPr>
              <w:t xml:space="preserve"> robustness </w:t>
            </w:r>
            <w:proofErr w:type="spellStart"/>
            <w:r>
              <w:rPr>
                <w:rFonts w:ascii="Times New Roman" w:eastAsia="Times New Roman" w:hAnsi="Times New Roman" w:cs="Times New Roman"/>
              </w:rPr>
              <w:t>terhadap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sumber</w:t>
            </w:r>
            <w:proofErr w:type="spellEnd"/>
            <w:r>
              <w:rPr>
                <w:rFonts w:ascii="Times New Roman" w:eastAsia="Times New Roman" w:hAnsi="Times New Roman" w:cs="Times New Roman"/>
              </w:rPr>
              <w:t xml:space="preserve"> data yang </w:t>
            </w:r>
            <w:proofErr w:type="spellStart"/>
            <w:r>
              <w:rPr>
                <w:rFonts w:ascii="Times New Roman" w:eastAsia="Times New Roman" w:hAnsi="Times New Roman" w:cs="Times New Roman"/>
              </w:rPr>
              <w:t>berbeda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Rancangan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memungkinkan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penelitian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bukan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cuma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menghasilkan</w:t>
            </w:r>
            <w:proofErr w:type="spellEnd"/>
            <w:r>
              <w:rPr>
                <w:rFonts w:ascii="Times New Roman" w:eastAsia="Times New Roman" w:hAnsi="Times New Roman" w:cs="Times New Roman"/>
              </w:rPr>
              <w:t xml:space="preserve"> daftar </w:t>
            </w:r>
            <w:proofErr w:type="spellStart"/>
            <w:r>
              <w:rPr>
                <w:rFonts w:ascii="Times New Roman" w:eastAsia="Times New Roman" w:hAnsi="Times New Roman" w:cs="Times New Roman"/>
              </w:rPr>
              <w:t>fitur</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dipilih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tetapi</w:t>
            </w:r>
            <w:proofErr w:type="spellEnd"/>
            <w:r>
              <w:rPr>
                <w:rFonts w:ascii="Times New Roman" w:eastAsia="Times New Roman" w:hAnsi="Times New Roman" w:cs="Times New Roman"/>
              </w:rPr>
              <w:t xml:space="preserve"> juga </w:t>
            </w:r>
            <w:proofErr w:type="spellStart"/>
            <w:r>
              <w:rPr>
                <w:rFonts w:ascii="Times New Roman" w:eastAsia="Times New Roman" w:hAnsi="Times New Roman" w:cs="Times New Roman"/>
              </w:rPr>
              <w:t>memetakan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pergeseran</w:t>
            </w:r>
            <w:proofErr w:type="spellEnd"/>
            <w:r>
              <w:rPr>
                <w:rFonts w:ascii="Times New Roman" w:eastAsia="Times New Roman" w:hAnsi="Times New Roman" w:cs="Times New Roman"/>
              </w:rPr>
              <w:t xml:space="preserve"> subset </w:t>
            </w:r>
            <w:proofErr w:type="spellStart"/>
            <w:r>
              <w:rPr>
                <w:rFonts w:ascii="Times New Roman" w:eastAsia="Times New Roman" w:hAnsi="Times New Roman" w:cs="Times New Roman"/>
              </w:rPr>
              <w:t>fitur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antarwindow</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sekaligus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menguji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apakah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pergeseran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itu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berkaitan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variasi</w:t>
            </w:r>
            <w:proofErr w:type="spellEnd"/>
            <w:r>
              <w:rPr>
                <w:rFonts w:ascii="Times New Roman" w:eastAsia="Times New Roman" w:hAnsi="Times New Roman" w:cs="Times New Roman"/>
              </w:rPr>
              <w:t xml:space="preserve"> error </w:t>
            </w:r>
            <w:proofErr w:type="spellStart"/>
            <w:r>
              <w:rPr>
                <w:rFonts w:ascii="Times New Roman" w:eastAsia="Times New Roman" w:hAnsi="Times New Roman" w:cs="Times New Roman"/>
              </w:rPr>
              <w:t>prediksi</w:t>
            </w:r>
            <w:proofErr w:type="spellEnd"/>
            <w:r>
              <w:rPr>
                <w:rFonts w:ascii="Times New Roman" w:eastAsia="Times New Roman" w:hAnsi="Times New Roman" w:cs="Times New Roman"/>
              </w:rPr>
              <w:t xml:space="preserve"> pada </w:t>
            </w:r>
            <w:proofErr w:type="spellStart"/>
            <w:r>
              <w:rPr>
                <w:rFonts w:ascii="Times New Roman" w:eastAsia="Times New Roman" w:hAnsi="Times New Roman" w:cs="Times New Roman"/>
              </w:rPr>
              <w:t>periode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sesudahnya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Lewat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pendekatan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tersebut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penelitian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diharapkan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menyumbang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bukti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empiris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terukur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mengenai</w:t>
            </w:r>
            <w:proofErr w:type="spellEnd"/>
            <w:r>
              <w:rPr>
                <w:rFonts w:ascii="Times New Roman" w:eastAsia="Times New Roman" w:hAnsi="Times New Roman" w:cs="Times New Roman"/>
              </w:rPr>
              <w:t xml:space="preserve"> temporal feature-subset stability pada </w:t>
            </w:r>
            <w:proofErr w:type="spellStart"/>
            <w:r>
              <w:rPr>
                <w:rFonts w:ascii="Times New Roman" w:eastAsia="Times New Roman" w:hAnsi="Times New Roman" w:cs="Times New Roman"/>
              </w:rPr>
              <w:t>prediksi</w:t>
            </w:r>
            <w:proofErr w:type="spellEnd"/>
            <w:r>
              <w:rPr>
                <w:rFonts w:ascii="Times New Roman" w:eastAsia="Times New Roman" w:hAnsi="Times New Roman" w:cs="Times New Roman"/>
              </w:rPr>
              <w:t xml:space="preserve"> Bitcoin </w:t>
            </w:r>
            <w:proofErr w:type="spellStart"/>
            <w:r>
              <w:rPr>
                <w:rFonts w:ascii="Times New Roman" w:eastAsia="Times New Roman" w:hAnsi="Times New Roman" w:cs="Times New Roman"/>
              </w:rPr>
              <w:t>berbasis</w:t>
            </w:r>
            <w:proofErr w:type="spellEnd"/>
            <w:r>
              <w:rPr>
                <w:rFonts w:ascii="Times New Roman" w:eastAsia="Times New Roman" w:hAnsi="Times New Roman" w:cs="Times New Roman"/>
              </w:rPr>
              <w:t xml:space="preserve"> time series, </w:t>
            </w:r>
            <w:proofErr w:type="spellStart"/>
            <w:r>
              <w:rPr>
                <w:rFonts w:ascii="Times New Roman" w:eastAsia="Times New Roman" w:hAnsi="Times New Roman" w:cs="Times New Roman"/>
              </w:rPr>
              <w:t>tanpa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membuat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klaim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kausalitas</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tanpa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menjadikan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hasil</w:t>
            </w:r>
            <w:proofErr w:type="spellEnd"/>
            <w:r>
              <w:rPr>
                <w:rFonts w:ascii="Times New Roman" w:eastAsia="Times New Roman" w:hAnsi="Times New Roman" w:cs="Times New Roman"/>
              </w:rPr>
              <w:t xml:space="preserve"> forecasting </w:t>
            </w:r>
            <w:proofErr w:type="spellStart"/>
            <w:r>
              <w:rPr>
                <w:rFonts w:ascii="Times New Roman" w:eastAsia="Times New Roman" w:hAnsi="Times New Roman" w:cs="Times New Roman"/>
              </w:rPr>
              <w:t>sebagai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dasar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keputusan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perdagangan</w:t>
            </w:r>
            <w:proofErr w:type="spellEnd"/>
            <w:r>
              <w:rPr>
                <w:rFonts w:ascii="Times New Roman" w:eastAsia="Times New Roman" w:hAnsi="Times New Roman" w:cs="Times New Roman"/>
              </w:rPr>
              <w:t>.</w:t>
            </w:r>
          </w:p>
        </w:tc>
      </w:tr>
      <w:tr w:rsidR="00430B7A" w:rsidRPr="007B37FC" w14:paraId="5F78E298" w14:textId="77777777" w:rsidTr="00FF6B5C">
        <w:trPr>
          <w:trHeight w:val="312"/>
        </w:trPr>
        <w:tc>
          <w:tcPr>
            <w:tcW w:w="2805" w:type="dxa"/>
          </w:tcPr>
          <w:p w14:paraId="52D9635B" w14:textId="77777777" w:rsidR="001E2F3D" w:rsidRPr="007B37FC" w:rsidRDefault="00000000" w:rsidP="007B37FC">
            <w:pPr>
              <w:spacing w:line="360" w:lineRule="auto"/>
              <w:jc w:val="both"/>
              <w:rPr>
                <w:rFonts w:ascii="Times New Roman" w:hAnsi="Times New Roman" w:cs="Times New Roman"/>
              </w:rPr>
            </w:pPr>
            <w:proofErr w:type="spellStart"/>
            <w:r w:rsidRPr="007B37FC">
              <w:rPr>
                <w:rFonts w:ascii="Times New Roman" w:eastAsia="Times New Roman" w:hAnsi="Times New Roman" w:cs="Times New Roman"/>
                <w:sz w:val="24"/>
              </w:rPr>
              <w:lastRenderedPageBreak/>
              <w:t>Rumusan</w:t>
            </w:r>
            <w:proofErr w:type="spellEnd"/>
            <w:r w:rsidRPr="007B37FC">
              <w:rPr>
                <w:rFonts w:ascii="Times New Roman" w:eastAsia="Times New Roman" w:hAnsi="Times New Roman" w:cs="Times New Roman"/>
                <w:sz w:val="24"/>
              </w:rPr>
              <w:t xml:space="preserve"> </w:t>
            </w:r>
            <w:proofErr w:type="spellStart"/>
            <w:r w:rsidRPr="007B37FC">
              <w:rPr>
                <w:rFonts w:ascii="Times New Roman" w:eastAsia="Times New Roman" w:hAnsi="Times New Roman" w:cs="Times New Roman"/>
                <w:sz w:val="24"/>
              </w:rPr>
              <w:t>Masalah</w:t>
            </w:r>
            <w:proofErr w:type="spellEnd"/>
          </w:p>
        </w:tc>
        <w:tc>
          <w:tcPr>
            <w:tcW w:w="553" w:type="dxa"/>
          </w:tcPr>
          <w:p w14:paraId="78C58DE5" w14:textId="77777777" w:rsidR="00430B7A" w:rsidRPr="007B37FC" w:rsidRDefault="00000000" w:rsidP="007B37FC">
            <w:pPr>
              <w:spacing w:line="360" w:lineRule="auto"/>
              <w:jc w:val="both"/>
              <w:rPr>
                <w:rFonts w:ascii="Times New Roman" w:hAnsi="Times New Roman" w:cs="Times New Roman"/>
              </w:rPr>
            </w:pPr>
            <w:r w:rsidRPr="007B37FC">
              <w:rPr>
                <w:rFonts w:ascii="Times New Roman" w:eastAsia="Times New Roman" w:hAnsi="Times New Roman" w:cs="Times New Roman"/>
                <w:sz w:val="24"/>
                <w:szCs w:val="24"/>
              </w:rPr>
              <w:t>:</w:t>
            </w:r>
          </w:p>
        </w:tc>
        <w:tc>
          <w:tcPr>
            <w:tcW w:w="5255" w:type="dxa"/>
          </w:tcPr>
          <w:p w14:paraId="21A1AF6E" w14:textId="77777777" w:rsidR="00FF6B5C" w:rsidRPr="007B37FC" w:rsidRDefault="00000000" w:rsidP="007B37FC">
            <w:pPr>
              <w:pStyle w:val="ListParagraph"/>
              <w:numPr>
                <w:ilvl w:val="0"/>
                <w:numId w:val="3"/>
              </w:numPr>
              <w:spacing w:line="360" w:lineRule="auto"/>
              <w:jc w:val="both"/>
              <w:rPr>
                <w:rFonts w:ascii="Times New Roman" w:hAnsi="Times New Roman" w:cs="Times New Roman"/>
              </w:rPr>
            </w:pPr>
            <w:proofErr w:type="spellStart"/>
            <w:r>
              <w:rPr>
                <w:rFonts w:ascii="Times New Roman" w:eastAsia="Times New Roman" w:hAnsi="Times New Roman" w:cs="Times New Roman"/>
              </w:rPr>
              <w:t>Bagaimana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pergeseran</w:t>
            </w:r>
            <w:proofErr w:type="spellEnd"/>
            <w:r>
              <w:rPr>
                <w:rFonts w:ascii="Times New Roman" w:eastAsia="Times New Roman" w:hAnsi="Times New Roman" w:cs="Times New Roman"/>
              </w:rPr>
              <w:t xml:space="preserve"> subset </w:t>
            </w:r>
            <w:proofErr w:type="spellStart"/>
            <w:r>
              <w:rPr>
                <w:rFonts w:ascii="Times New Roman" w:eastAsia="Times New Roman" w:hAnsi="Times New Roman" w:cs="Times New Roman"/>
              </w:rPr>
              <w:t>fitur</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dipilih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XGBoost</w:t>
            </w:r>
            <w:proofErr w:type="spellEnd"/>
            <w:r>
              <w:rPr>
                <w:rFonts w:ascii="Times New Roman" w:eastAsia="Times New Roman" w:hAnsi="Times New Roman" w:cs="Times New Roman"/>
              </w:rPr>
              <w:t xml:space="preserve"> pada </w:t>
            </w:r>
            <w:proofErr w:type="spellStart"/>
            <w:r>
              <w:rPr>
                <w:rFonts w:ascii="Times New Roman" w:eastAsia="Times New Roman" w:hAnsi="Times New Roman" w:cs="Times New Roman"/>
              </w:rPr>
              <w:t>tiap</w:t>
            </w:r>
            <w:proofErr w:type="spellEnd"/>
            <w:r>
              <w:rPr>
                <w:rFonts w:ascii="Times New Roman" w:eastAsia="Times New Roman" w:hAnsi="Times New Roman" w:cs="Times New Roman"/>
              </w:rPr>
              <w:t xml:space="preserve"> temporal window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proses </w:t>
            </w:r>
            <w:proofErr w:type="spellStart"/>
            <w:r>
              <w:rPr>
                <w:rFonts w:ascii="Times New Roman" w:eastAsia="Times New Roman" w:hAnsi="Times New Roman" w:cs="Times New Roman"/>
              </w:rPr>
              <w:t>prediksi</w:t>
            </w:r>
            <w:proofErr w:type="spellEnd"/>
            <w:r>
              <w:rPr>
                <w:rFonts w:ascii="Times New Roman" w:eastAsia="Times New Roman" w:hAnsi="Times New Roman" w:cs="Times New Roman"/>
              </w:rPr>
              <w:t xml:space="preserve"> Bitcoin?</w:t>
            </w:r>
          </w:p>
          <w:p w14:paraId="5E32B61C" w14:textId="77777777" w:rsidR="00FF6B5C" w:rsidRPr="007B37FC" w:rsidRDefault="00000000" w:rsidP="007B37FC">
            <w:pPr>
              <w:pStyle w:val="ListParagraph"/>
              <w:numPr>
                <w:ilvl w:val="0"/>
                <w:numId w:val="3"/>
              </w:numPr>
              <w:spacing w:line="360" w:lineRule="auto"/>
              <w:jc w:val="both"/>
              <w:rPr>
                <w:rFonts w:ascii="Times New Roman" w:hAnsi="Times New Roman" w:cs="Times New Roman"/>
              </w:rPr>
            </w:pPr>
            <w:proofErr w:type="spellStart"/>
            <w:r>
              <w:rPr>
                <w:rFonts w:ascii="Times New Roman" w:eastAsia="Times New Roman" w:hAnsi="Times New Roman" w:cs="Times New Roman"/>
              </w:rPr>
              <w:t>Sejauh</w:t>
            </w:r>
            <w:proofErr w:type="spellEnd"/>
            <w:r>
              <w:rPr>
                <w:rFonts w:ascii="Times New Roman" w:eastAsia="Times New Roman" w:hAnsi="Times New Roman" w:cs="Times New Roman"/>
              </w:rPr>
              <w:t xml:space="preserve"> mana </w:t>
            </w:r>
            <w:proofErr w:type="spellStart"/>
            <w:r>
              <w:rPr>
                <w:rFonts w:ascii="Times New Roman" w:eastAsia="Times New Roman" w:hAnsi="Times New Roman" w:cs="Times New Roman"/>
              </w:rPr>
              <w:t>tingkat</w:t>
            </w:r>
            <w:proofErr w:type="spellEnd"/>
            <w:r>
              <w:rPr>
                <w:rFonts w:ascii="Times New Roman" w:eastAsia="Times New Roman" w:hAnsi="Times New Roman" w:cs="Times New Roman"/>
              </w:rPr>
              <w:t xml:space="preserve"> temporal feature-subset stability </w:t>
            </w:r>
            <w:proofErr w:type="spellStart"/>
            <w:r>
              <w:rPr>
                <w:rFonts w:ascii="Times New Roman" w:eastAsia="Times New Roman" w:hAnsi="Times New Roman" w:cs="Times New Roman"/>
              </w:rPr>
              <w:t>antarwindow</w:t>
            </w:r>
            <w:proofErr w:type="spellEnd"/>
            <w:r>
              <w:rPr>
                <w:rFonts w:ascii="Times New Roman" w:eastAsia="Times New Roman" w:hAnsi="Times New Roman" w:cs="Times New Roman"/>
              </w:rPr>
              <w:t xml:space="preserve"> pada </w:t>
            </w:r>
            <w:proofErr w:type="spellStart"/>
            <w:r>
              <w:rPr>
                <w:rFonts w:ascii="Times New Roman" w:eastAsia="Times New Roman" w:hAnsi="Times New Roman" w:cs="Times New Roman"/>
              </w:rPr>
              <w:t>prediksi</w:t>
            </w:r>
            <w:proofErr w:type="spellEnd"/>
            <w:r>
              <w:rPr>
                <w:rFonts w:ascii="Times New Roman" w:eastAsia="Times New Roman" w:hAnsi="Times New Roman" w:cs="Times New Roman"/>
              </w:rPr>
              <w:t xml:space="preserve"> Bitcoin </w:t>
            </w:r>
            <w:proofErr w:type="spellStart"/>
            <w:r>
              <w:rPr>
                <w:rFonts w:ascii="Times New Roman" w:eastAsia="Times New Roman" w:hAnsi="Times New Roman" w:cs="Times New Roman"/>
              </w:rPr>
              <w:t>bila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diukur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lewat</w:t>
            </w:r>
            <w:proofErr w:type="spellEnd"/>
            <w:r>
              <w:rPr>
                <w:rFonts w:ascii="Times New Roman" w:eastAsia="Times New Roman" w:hAnsi="Times New Roman" w:cs="Times New Roman"/>
              </w:rPr>
              <w:t xml:space="preserve"> Jaccard dan </w:t>
            </w:r>
            <w:proofErr w:type="spellStart"/>
            <w:r>
              <w:rPr>
                <w:rFonts w:ascii="Times New Roman" w:eastAsia="Times New Roman" w:hAnsi="Times New Roman" w:cs="Times New Roman"/>
              </w:rPr>
              <w:t>Kuncheva</w:t>
            </w:r>
            <w:proofErr w:type="spellEnd"/>
            <w:r>
              <w:rPr>
                <w:rFonts w:ascii="Times New Roman" w:eastAsia="Times New Roman" w:hAnsi="Times New Roman" w:cs="Times New Roman"/>
              </w:rPr>
              <w:t xml:space="preserve"> Index?</w:t>
            </w:r>
          </w:p>
          <w:p w14:paraId="4DE1835A" w14:textId="2AAA3151" w:rsidR="001E2F3D" w:rsidRPr="007B37FC" w:rsidRDefault="00000000" w:rsidP="007B37FC">
            <w:pPr>
              <w:pStyle w:val="ListParagraph"/>
              <w:numPr>
                <w:ilvl w:val="0"/>
                <w:numId w:val="3"/>
              </w:numPr>
              <w:spacing w:line="360" w:lineRule="auto"/>
              <w:jc w:val="both"/>
              <w:rPr>
                <w:rFonts w:ascii="Times New Roman" w:hAnsi="Times New Roman" w:cs="Times New Roman"/>
              </w:rPr>
            </w:pPr>
            <w:proofErr w:type="spellStart"/>
            <w:r>
              <w:rPr>
                <w:rFonts w:ascii="Times New Roman" w:eastAsia="Times New Roman" w:hAnsi="Times New Roman" w:cs="Times New Roman"/>
              </w:rPr>
              <w:t>Apakah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ada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kaitan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antara</w:t>
            </w:r>
            <w:proofErr w:type="spellEnd"/>
            <w:r>
              <w:rPr>
                <w:rFonts w:ascii="Times New Roman" w:eastAsia="Times New Roman" w:hAnsi="Times New Roman" w:cs="Times New Roman"/>
              </w:rPr>
              <w:t xml:space="preserve"> temporal feature-subset stability dan forecasting error out-of-sample pada </w:t>
            </w:r>
            <w:proofErr w:type="spellStart"/>
            <w:r>
              <w:rPr>
                <w:rFonts w:ascii="Times New Roman" w:eastAsia="Times New Roman" w:hAnsi="Times New Roman" w:cs="Times New Roman"/>
              </w:rPr>
              <w:t>periode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berikutnya</w:t>
            </w:r>
            <w:proofErr w:type="spellEnd"/>
            <w:r>
              <w:rPr>
                <w:rFonts w:ascii="Times New Roman" w:eastAsia="Times New Roman" w:hAnsi="Times New Roman" w:cs="Times New Roman"/>
              </w:rPr>
              <w:t>?</w:t>
            </w:r>
          </w:p>
        </w:tc>
      </w:tr>
      <w:tr w:rsidR="00430B7A" w:rsidRPr="007B37FC" w14:paraId="3F8586AC" w14:textId="77777777" w:rsidTr="00FF6B5C">
        <w:trPr>
          <w:trHeight w:val="312"/>
        </w:trPr>
        <w:tc>
          <w:tcPr>
            <w:tcW w:w="2805" w:type="dxa"/>
          </w:tcPr>
          <w:p w14:paraId="3B99C553" w14:textId="77777777" w:rsidR="001E2F3D" w:rsidRPr="007B37FC" w:rsidRDefault="00000000" w:rsidP="007B37FC">
            <w:pPr>
              <w:spacing w:line="360" w:lineRule="auto"/>
              <w:jc w:val="both"/>
              <w:rPr>
                <w:rFonts w:ascii="Times New Roman" w:hAnsi="Times New Roman" w:cs="Times New Roman"/>
              </w:rPr>
            </w:pPr>
            <w:proofErr w:type="spellStart"/>
            <w:r w:rsidRPr="007B37FC">
              <w:rPr>
                <w:rFonts w:ascii="Times New Roman" w:eastAsia="Times New Roman" w:hAnsi="Times New Roman" w:cs="Times New Roman"/>
                <w:sz w:val="24"/>
              </w:rPr>
              <w:lastRenderedPageBreak/>
              <w:t>Referensi</w:t>
            </w:r>
            <w:proofErr w:type="spellEnd"/>
            <w:r w:rsidRPr="007B37FC">
              <w:rPr>
                <w:rFonts w:ascii="Times New Roman" w:eastAsia="Times New Roman" w:hAnsi="Times New Roman" w:cs="Times New Roman"/>
                <w:sz w:val="24"/>
              </w:rPr>
              <w:t>/Pustaka Utama</w:t>
            </w:r>
          </w:p>
        </w:tc>
        <w:tc>
          <w:tcPr>
            <w:tcW w:w="553" w:type="dxa"/>
          </w:tcPr>
          <w:p w14:paraId="1533CE68" w14:textId="77777777" w:rsidR="00430B7A" w:rsidRPr="007B37FC" w:rsidRDefault="00000000" w:rsidP="007B37FC">
            <w:pPr>
              <w:spacing w:line="360" w:lineRule="auto"/>
              <w:jc w:val="both"/>
              <w:rPr>
                <w:rFonts w:ascii="Times New Roman" w:hAnsi="Times New Roman" w:cs="Times New Roman"/>
              </w:rPr>
            </w:pPr>
            <w:r w:rsidRPr="007B37FC">
              <w:rPr>
                <w:rFonts w:ascii="Times New Roman" w:eastAsia="Times New Roman" w:hAnsi="Times New Roman" w:cs="Times New Roman"/>
                <w:sz w:val="24"/>
                <w:szCs w:val="24"/>
              </w:rPr>
              <w:t>:</w:t>
            </w:r>
          </w:p>
        </w:tc>
        <w:sdt>
          <w:sdtPr>
            <w:rPr>
              <w:rFonts w:ascii="Times New Roman" w:hAnsi="Times New Roman" w:cs="Times New Roman"/>
              <w:color w:val="000000"/>
            </w:rPr>
            <w:tag w:val="MENDELEY_BIBLIOGRAPHY"/>
            <w:id w:val="-1854643779"/>
            <w:placeholder>
              <w:docPart w:val="DefaultPlaceholder_-1854013440"/>
            </w:placeholder>
          </w:sdtPr>
          <w:sdtContent>
            <w:tc>
              <w:tcPr>
                <w:tcW w:w="5255" w:type="dxa"/>
              </w:tcPr>
              <w:p w14:paraId="5FABBB78" w14:textId="6F877996" w:rsidR="002072AF" w:rsidRDefault="002072AF" w:rsidP="000E534F">
                <w:pPr>
                  <w:autoSpaceDE w:val="0"/>
                  <w:autoSpaceDN w:val="0"/>
                  <w:spacing w:line="360" w:lineRule="auto"/>
                  <w:ind w:hanging="480"/>
                  <w:jc w:val="both"/>
                  <w:divId w:val="2146967266"/>
                  <w:rPr>
                    <w:rFonts w:ascii="Times New Roman" w:eastAsia="Times New Roman" w:hAnsi="Times New Roman" w:cs="Times New Roman"/>
                    <w:color w:val="000000"/>
                  </w:rPr>
                </w:pPr>
                <w:r w:rsidRPr="002072AF">
                  <w:rPr>
                    <w:rFonts w:ascii="Times New Roman" w:eastAsia="Times New Roman" w:hAnsi="Times New Roman" w:cs="Times New Roman"/>
                    <w:color w:val="000000"/>
                  </w:rPr>
                  <w:t xml:space="preserve">Barak S, P. N. (2023). </w:t>
                </w:r>
                <w:r w:rsidRPr="002072AF">
                  <w:rPr>
                    <w:rFonts w:ascii="Times New Roman" w:eastAsia="Times New Roman" w:hAnsi="Times New Roman" w:cs="Times New Roman"/>
                    <w:i/>
                    <w:iCs/>
                    <w:color w:val="000000"/>
                  </w:rPr>
                  <w:t>Transfer-entropy-based dynamic feature selection for evaluating Bitcoin price drivers</w:t>
                </w:r>
                <w:r w:rsidRPr="002072AF">
                  <w:rPr>
                    <w:rFonts w:ascii="Times New Roman" w:eastAsia="Times New Roman" w:hAnsi="Times New Roman" w:cs="Times New Roman"/>
                    <w:color w:val="000000"/>
                  </w:rPr>
                  <w:t xml:space="preserve">. </w:t>
                </w:r>
                <w:hyperlink r:id="rId9" w:history="1">
                  <w:r w:rsidRPr="00A82D23">
                    <w:rPr>
                      <w:rStyle w:val="Hyperlink"/>
                      <w:rFonts w:ascii="Times New Roman" w:eastAsia="Times New Roman" w:hAnsi="Times New Roman" w:cs="Times New Roman"/>
                    </w:rPr>
                    <w:t>https://doi.org/https://doi.org/10.1002/fut.22453</w:t>
                  </w:r>
                </w:hyperlink>
              </w:p>
              <w:p w14:paraId="5A43DC8F" w14:textId="14A02DFF" w:rsidR="002072AF" w:rsidRDefault="002072AF" w:rsidP="000E534F">
                <w:pPr>
                  <w:autoSpaceDE w:val="0"/>
                  <w:autoSpaceDN w:val="0"/>
                  <w:spacing w:line="360" w:lineRule="auto"/>
                  <w:ind w:hanging="480"/>
                  <w:jc w:val="both"/>
                  <w:divId w:val="483595084"/>
                  <w:rPr>
                    <w:rFonts w:ascii="Times New Roman" w:eastAsia="Times New Roman" w:hAnsi="Times New Roman" w:cs="Times New Roman"/>
                    <w:color w:val="000000"/>
                  </w:rPr>
                </w:pPr>
                <w:r w:rsidRPr="002072AF">
                  <w:rPr>
                    <w:rFonts w:ascii="Times New Roman" w:eastAsia="Times New Roman" w:hAnsi="Times New Roman" w:cs="Times New Roman"/>
                    <w:color w:val="000000"/>
                  </w:rPr>
                  <w:t xml:space="preserve">Chen, T., &amp; </w:t>
                </w:r>
                <w:proofErr w:type="spellStart"/>
                <w:r w:rsidRPr="002072AF">
                  <w:rPr>
                    <w:rFonts w:ascii="Times New Roman" w:eastAsia="Times New Roman" w:hAnsi="Times New Roman" w:cs="Times New Roman"/>
                    <w:color w:val="000000"/>
                  </w:rPr>
                  <w:t>Guestrin</w:t>
                </w:r>
                <w:proofErr w:type="spellEnd"/>
                <w:r w:rsidRPr="002072AF">
                  <w:rPr>
                    <w:rFonts w:ascii="Times New Roman" w:eastAsia="Times New Roman" w:hAnsi="Times New Roman" w:cs="Times New Roman"/>
                    <w:color w:val="000000"/>
                  </w:rPr>
                  <w:t xml:space="preserve">, C. (2016). </w:t>
                </w:r>
                <w:proofErr w:type="spellStart"/>
                <w:r w:rsidRPr="002072AF">
                  <w:rPr>
                    <w:rFonts w:ascii="Times New Roman" w:eastAsia="Times New Roman" w:hAnsi="Times New Roman" w:cs="Times New Roman"/>
                    <w:color w:val="000000"/>
                  </w:rPr>
                  <w:t>XGBoost</w:t>
                </w:r>
                <w:proofErr w:type="spellEnd"/>
                <w:r w:rsidRPr="002072AF">
                  <w:rPr>
                    <w:rFonts w:ascii="Times New Roman" w:eastAsia="Times New Roman" w:hAnsi="Times New Roman" w:cs="Times New Roman"/>
                    <w:color w:val="000000"/>
                  </w:rPr>
                  <w:t xml:space="preserve">: A scalable tree boosting system. </w:t>
                </w:r>
                <w:r w:rsidRPr="002072AF">
                  <w:rPr>
                    <w:rFonts w:ascii="Times New Roman" w:eastAsia="Times New Roman" w:hAnsi="Times New Roman" w:cs="Times New Roman"/>
                    <w:i/>
                    <w:iCs/>
                    <w:color w:val="000000"/>
                  </w:rPr>
                  <w:t>Proceedings of the ACM SIGKDD International Conference on Knowledge Discovery and Data Mining</w:t>
                </w:r>
                <w:r w:rsidRPr="002072AF">
                  <w:rPr>
                    <w:rFonts w:ascii="Times New Roman" w:eastAsia="Times New Roman" w:hAnsi="Times New Roman" w:cs="Times New Roman"/>
                    <w:color w:val="000000"/>
                  </w:rPr>
                  <w:t xml:space="preserve">, </w:t>
                </w:r>
                <w:r w:rsidRPr="002072AF">
                  <w:rPr>
                    <w:rFonts w:ascii="Times New Roman" w:eastAsia="Times New Roman" w:hAnsi="Times New Roman" w:cs="Times New Roman"/>
                    <w:i/>
                    <w:iCs/>
                    <w:color w:val="000000"/>
                  </w:rPr>
                  <w:t>13-17-August-2016</w:t>
                </w:r>
                <w:r w:rsidRPr="002072AF">
                  <w:rPr>
                    <w:rFonts w:ascii="Times New Roman" w:eastAsia="Times New Roman" w:hAnsi="Times New Roman" w:cs="Times New Roman"/>
                    <w:color w:val="000000"/>
                  </w:rPr>
                  <w:t xml:space="preserve">, 785–794. </w:t>
                </w:r>
                <w:hyperlink r:id="rId10" w:history="1">
                  <w:r w:rsidRPr="00A82D23">
                    <w:rPr>
                      <w:rStyle w:val="Hyperlink"/>
                      <w:rFonts w:ascii="Times New Roman" w:eastAsia="Times New Roman" w:hAnsi="Times New Roman" w:cs="Times New Roman"/>
                    </w:rPr>
                    <w:t>https://doi.org/10.1145/2939672.2939785</w:t>
                  </w:r>
                </w:hyperlink>
              </w:p>
              <w:p w14:paraId="78713E5A" w14:textId="5A318689" w:rsidR="002072AF" w:rsidRDefault="002072AF" w:rsidP="000E534F">
                <w:pPr>
                  <w:autoSpaceDE w:val="0"/>
                  <w:autoSpaceDN w:val="0"/>
                  <w:spacing w:line="360" w:lineRule="auto"/>
                  <w:ind w:hanging="480"/>
                  <w:jc w:val="both"/>
                  <w:divId w:val="90468313"/>
                  <w:rPr>
                    <w:rFonts w:ascii="Times New Roman" w:eastAsia="Times New Roman" w:hAnsi="Times New Roman" w:cs="Times New Roman"/>
                    <w:color w:val="000000"/>
                  </w:rPr>
                </w:pPr>
                <w:proofErr w:type="spellStart"/>
                <w:r w:rsidRPr="002072AF">
                  <w:rPr>
                    <w:rFonts w:ascii="Times New Roman" w:eastAsia="Times New Roman" w:hAnsi="Times New Roman" w:cs="Times New Roman"/>
                    <w:color w:val="000000"/>
                  </w:rPr>
                  <w:t>Elmakias</w:t>
                </w:r>
                <w:proofErr w:type="spellEnd"/>
                <w:r w:rsidRPr="002072AF">
                  <w:rPr>
                    <w:rFonts w:ascii="Times New Roman" w:eastAsia="Times New Roman" w:hAnsi="Times New Roman" w:cs="Times New Roman"/>
                    <w:color w:val="000000"/>
                  </w:rPr>
                  <w:t xml:space="preserve">, I., Kolsky, D., &amp; </w:t>
                </w:r>
                <w:proofErr w:type="spellStart"/>
                <w:r w:rsidRPr="002072AF">
                  <w:rPr>
                    <w:rFonts w:ascii="Times New Roman" w:eastAsia="Times New Roman" w:hAnsi="Times New Roman" w:cs="Times New Roman"/>
                    <w:color w:val="000000"/>
                  </w:rPr>
                  <w:t>Vilenchik</w:t>
                </w:r>
                <w:proofErr w:type="spellEnd"/>
                <w:r w:rsidRPr="002072AF">
                  <w:rPr>
                    <w:rFonts w:ascii="Times New Roman" w:eastAsia="Times New Roman" w:hAnsi="Times New Roman" w:cs="Times New Roman"/>
                    <w:color w:val="000000"/>
                  </w:rPr>
                  <w:t xml:space="preserve">, D. (2026). Feature Stability as a Trust Layer for Feature Selection: Resampling-Based Recurrence Profiles Beyond Predictive Performance. </w:t>
                </w:r>
                <w:r w:rsidRPr="002072AF">
                  <w:rPr>
                    <w:rFonts w:ascii="Times New Roman" w:eastAsia="Times New Roman" w:hAnsi="Times New Roman" w:cs="Times New Roman"/>
                    <w:i/>
                    <w:iCs/>
                    <w:color w:val="000000"/>
                  </w:rPr>
                  <w:t>Mathematics</w:t>
                </w:r>
                <w:r w:rsidRPr="002072AF">
                  <w:rPr>
                    <w:rFonts w:ascii="Times New Roman" w:eastAsia="Times New Roman" w:hAnsi="Times New Roman" w:cs="Times New Roman"/>
                    <w:color w:val="000000"/>
                  </w:rPr>
                  <w:t xml:space="preserve">, </w:t>
                </w:r>
                <w:r w:rsidRPr="002072AF">
                  <w:rPr>
                    <w:rFonts w:ascii="Times New Roman" w:eastAsia="Times New Roman" w:hAnsi="Times New Roman" w:cs="Times New Roman"/>
                    <w:i/>
                    <w:iCs/>
                    <w:color w:val="000000"/>
                  </w:rPr>
                  <w:t>14</w:t>
                </w:r>
                <w:r w:rsidRPr="002072AF">
                  <w:rPr>
                    <w:rFonts w:ascii="Times New Roman" w:eastAsia="Times New Roman" w:hAnsi="Times New Roman" w:cs="Times New Roman"/>
                    <w:color w:val="000000"/>
                  </w:rPr>
                  <w:t xml:space="preserve">(13). </w:t>
                </w:r>
                <w:hyperlink r:id="rId11" w:history="1">
                  <w:r w:rsidRPr="00A82D23">
                    <w:rPr>
                      <w:rStyle w:val="Hyperlink"/>
                      <w:rFonts w:ascii="Times New Roman" w:eastAsia="Times New Roman" w:hAnsi="Times New Roman" w:cs="Times New Roman"/>
                    </w:rPr>
                    <w:t>https://doi.org/10.3390/math14132372</w:t>
                  </w:r>
                </w:hyperlink>
              </w:p>
              <w:p w14:paraId="60648617" w14:textId="573E3D6E" w:rsidR="002072AF" w:rsidRDefault="002072AF" w:rsidP="000E534F">
                <w:pPr>
                  <w:autoSpaceDE w:val="0"/>
                  <w:autoSpaceDN w:val="0"/>
                  <w:spacing w:line="360" w:lineRule="auto"/>
                  <w:ind w:hanging="480"/>
                  <w:jc w:val="both"/>
                  <w:divId w:val="1801875092"/>
                  <w:rPr>
                    <w:rFonts w:ascii="Times New Roman" w:eastAsia="Times New Roman" w:hAnsi="Times New Roman" w:cs="Times New Roman"/>
                    <w:color w:val="000000"/>
                  </w:rPr>
                </w:pPr>
                <w:r w:rsidRPr="002072AF">
                  <w:rPr>
                    <w:rFonts w:ascii="Times New Roman" w:eastAsia="Times New Roman" w:hAnsi="Times New Roman" w:cs="Times New Roman"/>
                    <w:color w:val="000000"/>
                  </w:rPr>
                  <w:t xml:space="preserve">Huang, Z. C., Sangiorgi, I., &amp; Urquhart, A. (2024). Forecasting Bitcoin volatility using machine learning techniques. </w:t>
                </w:r>
                <w:r w:rsidRPr="002072AF">
                  <w:rPr>
                    <w:rFonts w:ascii="Times New Roman" w:eastAsia="Times New Roman" w:hAnsi="Times New Roman" w:cs="Times New Roman"/>
                    <w:i/>
                    <w:iCs/>
                    <w:color w:val="000000"/>
                  </w:rPr>
                  <w:t>Journal of International Financial Markets, Institutions and Money</w:t>
                </w:r>
                <w:r w:rsidRPr="002072AF">
                  <w:rPr>
                    <w:rFonts w:ascii="Times New Roman" w:eastAsia="Times New Roman" w:hAnsi="Times New Roman" w:cs="Times New Roman"/>
                    <w:color w:val="000000"/>
                  </w:rPr>
                  <w:t xml:space="preserve">, </w:t>
                </w:r>
                <w:r w:rsidRPr="002072AF">
                  <w:rPr>
                    <w:rFonts w:ascii="Times New Roman" w:eastAsia="Times New Roman" w:hAnsi="Times New Roman" w:cs="Times New Roman"/>
                    <w:i/>
                    <w:iCs/>
                    <w:color w:val="000000"/>
                  </w:rPr>
                  <w:t>97</w:t>
                </w:r>
                <w:r w:rsidRPr="002072AF">
                  <w:rPr>
                    <w:rFonts w:ascii="Times New Roman" w:eastAsia="Times New Roman" w:hAnsi="Times New Roman" w:cs="Times New Roman"/>
                    <w:color w:val="000000"/>
                  </w:rPr>
                  <w:t xml:space="preserve">. </w:t>
                </w:r>
                <w:hyperlink r:id="rId12" w:history="1">
                  <w:r w:rsidRPr="00A82D23">
                    <w:rPr>
                      <w:rStyle w:val="Hyperlink"/>
                      <w:rFonts w:ascii="Times New Roman" w:eastAsia="Times New Roman" w:hAnsi="Times New Roman" w:cs="Times New Roman"/>
                    </w:rPr>
                    <w:t>https://doi.org/10.1016/j.intfin.2024.10206</w:t>
                  </w:r>
                </w:hyperlink>
              </w:p>
              <w:p w14:paraId="4C70AB22" w14:textId="2BC9B994" w:rsidR="002072AF" w:rsidRDefault="002072AF" w:rsidP="000E534F">
                <w:pPr>
                  <w:autoSpaceDE w:val="0"/>
                  <w:autoSpaceDN w:val="0"/>
                  <w:spacing w:line="360" w:lineRule="auto"/>
                  <w:ind w:hanging="480"/>
                  <w:jc w:val="both"/>
                  <w:divId w:val="1801875092"/>
                  <w:rPr>
                    <w:rFonts w:ascii="Times New Roman" w:eastAsia="Times New Roman" w:hAnsi="Times New Roman" w:cs="Times New Roman"/>
                    <w:color w:val="000000"/>
                  </w:rPr>
                </w:pPr>
                <w:r w:rsidRPr="002072AF">
                  <w:rPr>
                    <w:rFonts w:ascii="Times New Roman" w:eastAsia="Times New Roman" w:hAnsi="Times New Roman" w:cs="Times New Roman"/>
                    <w:color w:val="000000"/>
                  </w:rPr>
                  <w:t xml:space="preserve">Hyndman R, A. G. (2021). </w:t>
                </w:r>
                <w:r w:rsidRPr="002072AF">
                  <w:rPr>
                    <w:rFonts w:ascii="Times New Roman" w:eastAsia="Times New Roman" w:hAnsi="Times New Roman" w:cs="Times New Roman"/>
                    <w:i/>
                    <w:iCs/>
                    <w:color w:val="000000"/>
                  </w:rPr>
                  <w:t>Forecasting Principles and Practice</w:t>
                </w:r>
                <w:r w:rsidRPr="002072AF">
                  <w:rPr>
                    <w:rFonts w:ascii="Times New Roman" w:eastAsia="Times New Roman" w:hAnsi="Times New Roman" w:cs="Times New Roman"/>
                    <w:color w:val="000000"/>
                  </w:rPr>
                  <w:t xml:space="preserve">. </w:t>
                </w:r>
                <w:hyperlink r:id="rId13" w:history="1">
                  <w:r w:rsidRPr="00A82D23">
                    <w:rPr>
                      <w:rStyle w:val="Hyperlink"/>
                      <w:rFonts w:ascii="Times New Roman" w:eastAsia="Times New Roman" w:hAnsi="Times New Roman" w:cs="Times New Roman"/>
                    </w:rPr>
                    <w:t>https://otexts.com/fpp3/</w:t>
                  </w:r>
                </w:hyperlink>
              </w:p>
              <w:p w14:paraId="19621B02" w14:textId="1633DE6A" w:rsidR="002072AF" w:rsidRDefault="002072AF" w:rsidP="000E534F">
                <w:pPr>
                  <w:autoSpaceDE w:val="0"/>
                  <w:autoSpaceDN w:val="0"/>
                  <w:spacing w:line="360" w:lineRule="auto"/>
                  <w:ind w:hanging="480"/>
                  <w:jc w:val="both"/>
                  <w:divId w:val="929579453"/>
                  <w:rPr>
                    <w:rFonts w:ascii="Times New Roman" w:eastAsia="Times New Roman" w:hAnsi="Times New Roman" w:cs="Times New Roman"/>
                    <w:color w:val="000000"/>
                  </w:rPr>
                </w:pPr>
                <w:r w:rsidRPr="002072AF">
                  <w:rPr>
                    <w:rFonts w:ascii="Times New Roman" w:eastAsia="Times New Roman" w:hAnsi="Times New Roman" w:cs="Times New Roman"/>
                    <w:color w:val="000000"/>
                  </w:rPr>
                  <w:t xml:space="preserve">Kuncheva, L. I. (2007). </w:t>
                </w:r>
                <w:r w:rsidRPr="002072AF">
                  <w:rPr>
                    <w:rFonts w:ascii="Times New Roman" w:eastAsia="Times New Roman" w:hAnsi="Times New Roman" w:cs="Times New Roman"/>
                    <w:i/>
                    <w:iCs/>
                    <w:color w:val="000000"/>
                  </w:rPr>
                  <w:t>A STABILITY INDEX FOR FEATURE SELECTION</w:t>
                </w:r>
                <w:r w:rsidRPr="002072AF">
                  <w:rPr>
                    <w:rFonts w:ascii="Times New Roman" w:eastAsia="Times New Roman" w:hAnsi="Times New Roman" w:cs="Times New Roman"/>
                    <w:color w:val="000000"/>
                  </w:rPr>
                  <w:t xml:space="preserve">. </w:t>
                </w:r>
                <w:hyperlink r:id="rId14" w:history="1">
                  <w:r w:rsidRPr="00A82D23">
                    <w:rPr>
                      <w:rStyle w:val="Hyperlink"/>
                      <w:rFonts w:ascii="Times New Roman" w:eastAsia="Times New Roman" w:hAnsi="Times New Roman" w:cs="Times New Roman"/>
                    </w:rPr>
                    <w:t>https://research.bangor.ac.uk/en/publications/a-stability-index-for-feature-selection/</w:t>
                  </w:r>
                </w:hyperlink>
              </w:p>
              <w:p w14:paraId="63B2E587" w14:textId="7BEC7646" w:rsidR="002072AF" w:rsidRDefault="002072AF" w:rsidP="000E534F">
                <w:pPr>
                  <w:autoSpaceDE w:val="0"/>
                  <w:autoSpaceDN w:val="0"/>
                  <w:spacing w:line="360" w:lineRule="auto"/>
                  <w:ind w:hanging="480"/>
                  <w:jc w:val="both"/>
                  <w:divId w:val="1966351677"/>
                  <w:rPr>
                    <w:rFonts w:ascii="Times New Roman" w:eastAsia="Times New Roman" w:hAnsi="Times New Roman" w:cs="Times New Roman"/>
                    <w:color w:val="000000"/>
                  </w:rPr>
                </w:pPr>
                <w:proofErr w:type="spellStart"/>
                <w:r w:rsidRPr="002072AF">
                  <w:rPr>
                    <w:rFonts w:ascii="Times New Roman" w:eastAsia="Times New Roman" w:hAnsi="Times New Roman" w:cs="Times New Roman"/>
                    <w:color w:val="000000"/>
                  </w:rPr>
                  <w:t>Lazebnik</w:t>
                </w:r>
                <w:proofErr w:type="spellEnd"/>
                <w:r w:rsidRPr="002072AF">
                  <w:rPr>
                    <w:rFonts w:ascii="Times New Roman" w:eastAsia="Times New Roman" w:hAnsi="Times New Roman" w:cs="Times New Roman"/>
                    <w:color w:val="000000"/>
                  </w:rPr>
                  <w:t xml:space="preserve">, T., &amp; Rosenfeld, A. (2024). A new definition for feature selection stability analysis. </w:t>
                </w:r>
                <w:r w:rsidRPr="002072AF">
                  <w:rPr>
                    <w:rFonts w:ascii="Times New Roman" w:eastAsia="Times New Roman" w:hAnsi="Times New Roman" w:cs="Times New Roman"/>
                    <w:i/>
                    <w:iCs/>
                    <w:color w:val="000000"/>
                  </w:rPr>
                  <w:t>Annals of Mathematics and Artificial Intelligence</w:t>
                </w:r>
                <w:r w:rsidRPr="002072AF">
                  <w:rPr>
                    <w:rFonts w:ascii="Times New Roman" w:eastAsia="Times New Roman" w:hAnsi="Times New Roman" w:cs="Times New Roman"/>
                    <w:color w:val="000000"/>
                  </w:rPr>
                  <w:t xml:space="preserve">, </w:t>
                </w:r>
                <w:r w:rsidRPr="002072AF">
                  <w:rPr>
                    <w:rFonts w:ascii="Times New Roman" w:eastAsia="Times New Roman" w:hAnsi="Times New Roman" w:cs="Times New Roman"/>
                    <w:i/>
                    <w:iCs/>
                    <w:color w:val="000000"/>
                  </w:rPr>
                  <w:t>92</w:t>
                </w:r>
                <w:r w:rsidRPr="002072AF">
                  <w:rPr>
                    <w:rFonts w:ascii="Times New Roman" w:eastAsia="Times New Roman" w:hAnsi="Times New Roman" w:cs="Times New Roman"/>
                    <w:color w:val="000000"/>
                  </w:rPr>
                  <w:t xml:space="preserve">(3), 753–770. </w:t>
                </w:r>
                <w:hyperlink r:id="rId15" w:history="1">
                  <w:r w:rsidRPr="00A82D23">
                    <w:rPr>
                      <w:rStyle w:val="Hyperlink"/>
                      <w:rFonts w:ascii="Times New Roman" w:eastAsia="Times New Roman" w:hAnsi="Times New Roman" w:cs="Times New Roman"/>
                    </w:rPr>
                    <w:t>https://doi.org/10.1007/s10472-024-09936-8</w:t>
                  </w:r>
                </w:hyperlink>
              </w:p>
              <w:p w14:paraId="611C6906" w14:textId="27581DD7" w:rsidR="002072AF" w:rsidRDefault="002072AF" w:rsidP="000E534F">
                <w:pPr>
                  <w:autoSpaceDE w:val="0"/>
                  <w:autoSpaceDN w:val="0"/>
                  <w:spacing w:line="360" w:lineRule="auto"/>
                  <w:ind w:hanging="480"/>
                  <w:jc w:val="both"/>
                  <w:divId w:val="632947032"/>
                  <w:rPr>
                    <w:rFonts w:ascii="Times New Roman" w:eastAsia="Times New Roman" w:hAnsi="Times New Roman" w:cs="Times New Roman"/>
                    <w:color w:val="000000"/>
                  </w:rPr>
                </w:pPr>
                <w:r w:rsidRPr="002072AF">
                  <w:rPr>
                    <w:rFonts w:ascii="Times New Roman" w:eastAsia="Times New Roman" w:hAnsi="Times New Roman" w:cs="Times New Roman"/>
                    <w:color w:val="000000"/>
                  </w:rPr>
                  <w:t xml:space="preserve">Mudassir, M., </w:t>
                </w:r>
                <w:proofErr w:type="spellStart"/>
                <w:r w:rsidRPr="002072AF">
                  <w:rPr>
                    <w:rFonts w:ascii="Times New Roman" w:eastAsia="Times New Roman" w:hAnsi="Times New Roman" w:cs="Times New Roman"/>
                    <w:color w:val="000000"/>
                  </w:rPr>
                  <w:t>Bennbaia</w:t>
                </w:r>
                <w:proofErr w:type="spellEnd"/>
                <w:r w:rsidRPr="002072AF">
                  <w:rPr>
                    <w:rFonts w:ascii="Times New Roman" w:eastAsia="Times New Roman" w:hAnsi="Times New Roman" w:cs="Times New Roman"/>
                    <w:color w:val="000000"/>
                  </w:rPr>
                  <w:t xml:space="preserve">, S., Unal, D., &amp; Hammoudeh, M. (2025). Time-series forecasting of Bitcoin prices using high-dimensional features: a machine learning approach. </w:t>
                </w:r>
                <w:r w:rsidRPr="002072AF">
                  <w:rPr>
                    <w:rFonts w:ascii="Times New Roman" w:eastAsia="Times New Roman" w:hAnsi="Times New Roman" w:cs="Times New Roman"/>
                    <w:i/>
                    <w:iCs/>
                    <w:color w:val="000000"/>
                  </w:rPr>
                  <w:t>Neural Computing and Applications</w:t>
                </w:r>
                <w:r w:rsidRPr="002072AF">
                  <w:rPr>
                    <w:rFonts w:ascii="Times New Roman" w:eastAsia="Times New Roman" w:hAnsi="Times New Roman" w:cs="Times New Roman"/>
                    <w:color w:val="000000"/>
                  </w:rPr>
                  <w:t xml:space="preserve">, </w:t>
                </w:r>
                <w:r w:rsidRPr="002072AF">
                  <w:rPr>
                    <w:rFonts w:ascii="Times New Roman" w:eastAsia="Times New Roman" w:hAnsi="Times New Roman" w:cs="Times New Roman"/>
                    <w:i/>
                    <w:iCs/>
                    <w:color w:val="000000"/>
                  </w:rPr>
                  <w:t>37</w:t>
                </w:r>
                <w:r w:rsidRPr="002072AF">
                  <w:rPr>
                    <w:rFonts w:ascii="Times New Roman" w:eastAsia="Times New Roman" w:hAnsi="Times New Roman" w:cs="Times New Roman"/>
                    <w:color w:val="000000"/>
                  </w:rPr>
                  <w:t xml:space="preserve">(28), 22979–22993. </w:t>
                </w:r>
                <w:hyperlink r:id="rId16" w:history="1">
                  <w:r w:rsidRPr="00A82D23">
                    <w:rPr>
                      <w:rStyle w:val="Hyperlink"/>
                      <w:rFonts w:ascii="Times New Roman" w:eastAsia="Times New Roman" w:hAnsi="Times New Roman" w:cs="Times New Roman"/>
                    </w:rPr>
                    <w:t>https://doi.org/10.1007/s00521-020-05129-6</w:t>
                  </w:r>
                </w:hyperlink>
              </w:p>
              <w:p w14:paraId="19F5E41F" w14:textId="5B56660A" w:rsidR="002072AF" w:rsidRDefault="002072AF" w:rsidP="000E534F">
                <w:pPr>
                  <w:autoSpaceDE w:val="0"/>
                  <w:autoSpaceDN w:val="0"/>
                  <w:spacing w:line="360" w:lineRule="auto"/>
                  <w:ind w:hanging="480"/>
                  <w:jc w:val="both"/>
                  <w:divId w:val="570845100"/>
                  <w:rPr>
                    <w:rFonts w:ascii="Times New Roman" w:eastAsia="Times New Roman" w:hAnsi="Times New Roman" w:cs="Times New Roman"/>
                    <w:color w:val="000000"/>
                  </w:rPr>
                </w:pPr>
                <w:r w:rsidRPr="002072AF">
                  <w:rPr>
                    <w:rFonts w:ascii="Times New Roman" w:eastAsia="Times New Roman" w:hAnsi="Times New Roman" w:cs="Times New Roman"/>
                    <w:color w:val="000000"/>
                  </w:rPr>
                  <w:lastRenderedPageBreak/>
                  <w:t xml:space="preserve">Nakamoto, S. (2008). </w:t>
                </w:r>
                <w:r w:rsidRPr="002072AF">
                  <w:rPr>
                    <w:rFonts w:ascii="Times New Roman" w:eastAsia="Times New Roman" w:hAnsi="Times New Roman" w:cs="Times New Roman"/>
                    <w:i/>
                    <w:iCs/>
                    <w:color w:val="000000"/>
                  </w:rPr>
                  <w:t>Bitcoin: A Peer-to-Peer Electronic Cash System</w:t>
                </w:r>
                <w:r w:rsidRPr="002072AF">
                  <w:rPr>
                    <w:rFonts w:ascii="Times New Roman" w:eastAsia="Times New Roman" w:hAnsi="Times New Roman" w:cs="Times New Roman"/>
                    <w:color w:val="000000"/>
                  </w:rPr>
                  <w:t xml:space="preserve">. </w:t>
                </w:r>
                <w:hyperlink r:id="rId17" w:history="1">
                  <w:r w:rsidRPr="00A82D23">
                    <w:rPr>
                      <w:rStyle w:val="Hyperlink"/>
                      <w:rFonts w:ascii="Times New Roman" w:eastAsia="Times New Roman" w:hAnsi="Times New Roman" w:cs="Times New Roman"/>
                    </w:rPr>
                    <w:t>www.bitcoin.org</w:t>
                  </w:r>
                </w:hyperlink>
              </w:p>
              <w:p w14:paraId="093D440B" w14:textId="0C6CF704" w:rsidR="002072AF" w:rsidRDefault="002072AF" w:rsidP="000E534F">
                <w:pPr>
                  <w:autoSpaceDE w:val="0"/>
                  <w:autoSpaceDN w:val="0"/>
                  <w:spacing w:line="360" w:lineRule="auto"/>
                  <w:ind w:hanging="480"/>
                  <w:jc w:val="both"/>
                  <w:divId w:val="549730486"/>
                  <w:rPr>
                    <w:rFonts w:ascii="Times New Roman" w:eastAsia="Times New Roman" w:hAnsi="Times New Roman" w:cs="Times New Roman"/>
                    <w:color w:val="000000"/>
                  </w:rPr>
                </w:pPr>
                <w:r w:rsidRPr="002072AF">
                  <w:rPr>
                    <w:rFonts w:ascii="Times New Roman" w:eastAsia="Times New Roman" w:hAnsi="Times New Roman" w:cs="Times New Roman"/>
                    <w:color w:val="000000"/>
                  </w:rPr>
                  <w:t xml:space="preserve">Nogueira, S., </w:t>
                </w:r>
                <w:proofErr w:type="spellStart"/>
                <w:r w:rsidRPr="002072AF">
                  <w:rPr>
                    <w:rFonts w:ascii="Times New Roman" w:eastAsia="Times New Roman" w:hAnsi="Times New Roman" w:cs="Times New Roman"/>
                    <w:color w:val="000000"/>
                  </w:rPr>
                  <w:t>Sechidis</w:t>
                </w:r>
                <w:proofErr w:type="spellEnd"/>
                <w:r w:rsidRPr="002072AF">
                  <w:rPr>
                    <w:rFonts w:ascii="Times New Roman" w:eastAsia="Times New Roman" w:hAnsi="Times New Roman" w:cs="Times New Roman"/>
                    <w:color w:val="000000"/>
                  </w:rPr>
                  <w:t xml:space="preserve">, K., &amp; Brown, G. (2018). On the Stability of Feature Selection Algorithms. In </w:t>
                </w:r>
                <w:r w:rsidRPr="002072AF">
                  <w:rPr>
                    <w:rFonts w:ascii="Times New Roman" w:eastAsia="Times New Roman" w:hAnsi="Times New Roman" w:cs="Times New Roman"/>
                    <w:i/>
                    <w:iCs/>
                    <w:color w:val="000000"/>
                  </w:rPr>
                  <w:t>Journal of Machine Learning Research</w:t>
                </w:r>
                <w:r w:rsidRPr="002072AF">
                  <w:rPr>
                    <w:rFonts w:ascii="Times New Roman" w:eastAsia="Times New Roman" w:hAnsi="Times New Roman" w:cs="Times New Roman"/>
                    <w:color w:val="000000"/>
                  </w:rPr>
                  <w:t xml:space="preserve"> (Vol. 18). </w:t>
                </w:r>
                <w:hyperlink r:id="rId18" w:history="1">
                  <w:r w:rsidRPr="00A82D23">
                    <w:rPr>
                      <w:rStyle w:val="Hyperlink"/>
                      <w:rFonts w:ascii="Times New Roman" w:eastAsia="Times New Roman" w:hAnsi="Times New Roman" w:cs="Times New Roman"/>
                    </w:rPr>
                    <w:t>http://jmlr.org/papers/v18/17-514.html</w:t>
                  </w:r>
                </w:hyperlink>
                <w:r w:rsidRPr="002072AF">
                  <w:rPr>
                    <w:rFonts w:ascii="Times New Roman" w:eastAsia="Times New Roman" w:hAnsi="Times New Roman" w:cs="Times New Roman"/>
                    <w:color w:val="000000"/>
                  </w:rPr>
                  <w:t>.</w:t>
                </w:r>
              </w:p>
              <w:p w14:paraId="0E68181D" w14:textId="2C753112" w:rsidR="002072AF" w:rsidRDefault="002072AF" w:rsidP="000E534F">
                <w:pPr>
                  <w:autoSpaceDE w:val="0"/>
                  <w:autoSpaceDN w:val="0"/>
                  <w:spacing w:line="360" w:lineRule="auto"/>
                  <w:ind w:hanging="480"/>
                  <w:jc w:val="both"/>
                  <w:divId w:val="1744180596"/>
                  <w:rPr>
                    <w:rFonts w:ascii="Times New Roman" w:eastAsia="Times New Roman" w:hAnsi="Times New Roman" w:cs="Times New Roman"/>
                    <w:color w:val="000000"/>
                  </w:rPr>
                </w:pPr>
                <w:r w:rsidRPr="002072AF">
                  <w:rPr>
                    <w:rFonts w:ascii="Times New Roman" w:eastAsia="Times New Roman" w:hAnsi="Times New Roman" w:cs="Times New Roman"/>
                    <w:color w:val="000000"/>
                  </w:rPr>
                  <w:t xml:space="preserve">Youssefi, A. El, </w:t>
                </w:r>
                <w:proofErr w:type="spellStart"/>
                <w:r w:rsidRPr="002072AF">
                  <w:rPr>
                    <w:rFonts w:ascii="Times New Roman" w:eastAsia="Times New Roman" w:hAnsi="Times New Roman" w:cs="Times New Roman"/>
                    <w:color w:val="000000"/>
                  </w:rPr>
                  <w:t>Hessane</w:t>
                </w:r>
                <w:proofErr w:type="spellEnd"/>
                <w:r w:rsidRPr="002072AF">
                  <w:rPr>
                    <w:rFonts w:ascii="Times New Roman" w:eastAsia="Times New Roman" w:hAnsi="Times New Roman" w:cs="Times New Roman"/>
                    <w:color w:val="000000"/>
                  </w:rPr>
                  <w:t xml:space="preserve">, A., Zeroual, I., &amp; </w:t>
                </w:r>
                <w:proofErr w:type="spellStart"/>
                <w:r w:rsidRPr="002072AF">
                  <w:rPr>
                    <w:rFonts w:ascii="Times New Roman" w:eastAsia="Times New Roman" w:hAnsi="Times New Roman" w:cs="Times New Roman"/>
                    <w:color w:val="000000"/>
                  </w:rPr>
                  <w:t>Farhaoui</w:t>
                </w:r>
                <w:proofErr w:type="spellEnd"/>
                <w:r w:rsidRPr="002072AF">
                  <w:rPr>
                    <w:rFonts w:ascii="Times New Roman" w:eastAsia="Times New Roman" w:hAnsi="Times New Roman" w:cs="Times New Roman"/>
                    <w:color w:val="000000"/>
                  </w:rPr>
                  <w:t xml:space="preserve">, Y. (2025). Optimizing Forecast Accuracy in Cryptocurrency Markets: Evaluating Feature Selection Techniques for Technical Indicators. </w:t>
                </w:r>
                <w:r w:rsidRPr="002072AF">
                  <w:rPr>
                    <w:rFonts w:ascii="Times New Roman" w:eastAsia="Times New Roman" w:hAnsi="Times New Roman" w:cs="Times New Roman"/>
                    <w:i/>
                    <w:iCs/>
                    <w:color w:val="000000"/>
                  </w:rPr>
                  <w:t>Computers, Materials and Continua</w:t>
                </w:r>
                <w:r w:rsidRPr="002072AF">
                  <w:rPr>
                    <w:rFonts w:ascii="Times New Roman" w:eastAsia="Times New Roman" w:hAnsi="Times New Roman" w:cs="Times New Roman"/>
                    <w:color w:val="000000"/>
                  </w:rPr>
                  <w:t xml:space="preserve">, </w:t>
                </w:r>
                <w:r w:rsidRPr="002072AF">
                  <w:rPr>
                    <w:rFonts w:ascii="Times New Roman" w:eastAsia="Times New Roman" w:hAnsi="Times New Roman" w:cs="Times New Roman"/>
                    <w:i/>
                    <w:iCs/>
                    <w:color w:val="000000"/>
                  </w:rPr>
                  <w:t>83</w:t>
                </w:r>
                <w:r w:rsidRPr="002072AF">
                  <w:rPr>
                    <w:rFonts w:ascii="Times New Roman" w:eastAsia="Times New Roman" w:hAnsi="Times New Roman" w:cs="Times New Roman"/>
                    <w:color w:val="000000"/>
                  </w:rPr>
                  <w:t xml:space="preserve">(2), 3411–3433. </w:t>
                </w:r>
                <w:hyperlink r:id="rId19" w:history="1">
                  <w:r w:rsidRPr="00A82D23">
                    <w:rPr>
                      <w:rStyle w:val="Hyperlink"/>
                      <w:rFonts w:ascii="Times New Roman" w:eastAsia="Times New Roman" w:hAnsi="Times New Roman" w:cs="Times New Roman"/>
                    </w:rPr>
                    <w:t>https://doi.org/10.32604/cmc.2025.063218</w:t>
                  </w:r>
                </w:hyperlink>
              </w:p>
              <w:p w14:paraId="7F8229AB" w14:textId="4A71DA44" w:rsidR="00FF6B5C" w:rsidRPr="007B37FC" w:rsidRDefault="002072AF" w:rsidP="000E534F">
                <w:pPr>
                  <w:spacing w:line="360" w:lineRule="auto"/>
                  <w:ind w:left="720" w:hanging="720"/>
                  <w:jc w:val="both"/>
                  <w:rPr>
                    <w:rFonts w:ascii="Times New Roman" w:hAnsi="Times New Roman" w:cs="Times New Roman"/>
                  </w:rPr>
                </w:pPr>
                <w:r w:rsidRPr="002072AF">
                  <w:rPr>
                    <w:rFonts w:ascii="Times New Roman" w:eastAsia="Times New Roman" w:hAnsi="Times New Roman" w:cs="Times New Roman"/>
                    <w:color w:val="000000"/>
                  </w:rPr>
                  <w:t> </w:t>
                </w:r>
              </w:p>
            </w:tc>
          </w:sdtContent>
        </w:sdt>
      </w:tr>
    </w:tbl>
    <w:p w14:paraId="6A7B4519" w14:textId="77777777" w:rsidR="000E534F" w:rsidRPr="007B37FC" w:rsidRDefault="000E534F">
      <w:pPr>
        <w:jc w:val="both"/>
        <w:rPr>
          <w:rFonts w:ascii="Times New Roman" w:eastAsia="Times New Roman" w:hAnsi="Times New Roman" w:cs="Times New Roman"/>
          <w:sz w:val="24"/>
          <w:szCs w:val="24"/>
        </w:rPr>
      </w:pPr>
      <w:bookmarkStart w:id="0" w:name="_heading=h.gjdgxs" w:colFirst="0" w:colLast="0"/>
      <w:bookmarkEnd w:id="0"/>
    </w:p>
    <w:tbl>
      <w:tblPr>
        <w:tblStyle w:val="a0"/>
        <w:tblW w:w="3926" w:type="dxa"/>
        <w:tblInd w:w="6184" w:type="dxa"/>
        <w:tblBorders>
          <w:top w:val="nil"/>
          <w:left w:val="nil"/>
          <w:bottom w:val="nil"/>
          <w:right w:val="nil"/>
          <w:insideH w:val="nil"/>
          <w:insideV w:val="nil"/>
        </w:tblBorders>
        <w:tblLayout w:type="fixed"/>
        <w:tblLook w:val="0400" w:firstRow="0" w:lastRow="0" w:firstColumn="0" w:lastColumn="0" w:noHBand="0" w:noVBand="1"/>
      </w:tblPr>
      <w:tblGrid>
        <w:gridCol w:w="3926"/>
      </w:tblGrid>
      <w:tr w:rsidR="00430B7A" w:rsidRPr="007B37FC" w14:paraId="4B760CCE" w14:textId="77777777" w:rsidTr="002B1BCA">
        <w:trPr>
          <w:trHeight w:val="280"/>
        </w:trPr>
        <w:tc>
          <w:tcPr>
            <w:tcW w:w="3926" w:type="dxa"/>
          </w:tcPr>
          <w:p w14:paraId="54FEBBC3" w14:textId="77777777" w:rsidR="001E2F3D" w:rsidRPr="007B37FC" w:rsidRDefault="00000000">
            <w:pPr>
              <w:rPr>
                <w:rFonts w:ascii="Times New Roman" w:hAnsi="Times New Roman" w:cs="Times New Roman"/>
              </w:rPr>
            </w:pPr>
            <w:r w:rsidRPr="007B37FC">
              <w:rPr>
                <w:rFonts w:ascii="Times New Roman" w:hAnsi="Times New Roman" w:cs="Times New Roman"/>
              </w:rPr>
              <w:t>Jepara,</w:t>
            </w:r>
          </w:p>
        </w:tc>
      </w:tr>
      <w:tr w:rsidR="00430B7A" w:rsidRPr="007B37FC" w14:paraId="53625151" w14:textId="77777777" w:rsidTr="002B1BCA">
        <w:trPr>
          <w:trHeight w:val="270"/>
        </w:trPr>
        <w:tc>
          <w:tcPr>
            <w:tcW w:w="3926" w:type="dxa"/>
          </w:tcPr>
          <w:p w14:paraId="0AD61EA5" w14:textId="2156BD10" w:rsidR="001E2F3D" w:rsidRPr="007B37FC" w:rsidRDefault="00000000">
            <w:pPr>
              <w:rPr>
                <w:rFonts w:ascii="Times New Roman" w:hAnsi="Times New Roman" w:cs="Times New Roman"/>
              </w:rPr>
            </w:pPr>
            <w:proofErr w:type="spellStart"/>
            <w:r w:rsidRPr="007B37FC">
              <w:rPr>
                <w:rFonts w:ascii="Times New Roman" w:hAnsi="Times New Roman" w:cs="Times New Roman"/>
              </w:rPr>
              <w:t>Pengusul</w:t>
            </w:r>
            <w:proofErr w:type="spellEnd"/>
            <w:r w:rsidRPr="007B37FC">
              <w:rPr>
                <w:rFonts w:ascii="Times New Roman" w:hAnsi="Times New Roman" w:cs="Times New Roman"/>
              </w:rPr>
              <w:t>,</w:t>
            </w:r>
          </w:p>
        </w:tc>
      </w:tr>
      <w:tr w:rsidR="00430B7A" w:rsidRPr="007B37FC" w14:paraId="5BD26992" w14:textId="77777777" w:rsidTr="002B1BCA">
        <w:trPr>
          <w:trHeight w:val="1660"/>
        </w:trPr>
        <w:tc>
          <w:tcPr>
            <w:tcW w:w="3926" w:type="dxa"/>
          </w:tcPr>
          <w:p w14:paraId="7DD68529" w14:textId="77777777" w:rsidR="00430B7A" w:rsidRPr="007B37FC" w:rsidRDefault="00430B7A">
            <w:pPr>
              <w:jc w:val="center"/>
              <w:rPr>
                <w:rFonts w:ascii="Times New Roman" w:eastAsia="Times New Roman" w:hAnsi="Times New Roman" w:cs="Times New Roman"/>
                <w:sz w:val="24"/>
                <w:szCs w:val="24"/>
              </w:rPr>
            </w:pPr>
          </w:p>
          <w:p w14:paraId="29BF75F3" w14:textId="77777777" w:rsidR="00430B7A" w:rsidRPr="007B37FC" w:rsidRDefault="00430B7A">
            <w:pPr>
              <w:jc w:val="center"/>
              <w:rPr>
                <w:rFonts w:ascii="Times New Roman" w:eastAsia="Times New Roman" w:hAnsi="Times New Roman" w:cs="Times New Roman"/>
                <w:sz w:val="24"/>
                <w:szCs w:val="24"/>
              </w:rPr>
            </w:pPr>
          </w:p>
          <w:p w14:paraId="311CAF17" w14:textId="77777777" w:rsidR="00430B7A" w:rsidRPr="007B37FC" w:rsidRDefault="00430B7A">
            <w:pPr>
              <w:jc w:val="center"/>
              <w:rPr>
                <w:rFonts w:ascii="Times New Roman" w:eastAsia="Times New Roman" w:hAnsi="Times New Roman" w:cs="Times New Roman"/>
                <w:sz w:val="24"/>
                <w:szCs w:val="24"/>
              </w:rPr>
            </w:pPr>
          </w:p>
          <w:p w14:paraId="3475C798" w14:textId="77777777" w:rsidR="00430B7A" w:rsidRPr="007B37FC" w:rsidRDefault="002B1BCA">
            <w:pPr>
              <w:jc w:val="center"/>
              <w:rPr>
                <w:rFonts w:ascii="Times New Roman" w:eastAsia="Times New Roman" w:hAnsi="Times New Roman" w:cs="Times New Roman"/>
                <w:sz w:val="24"/>
                <w:szCs w:val="24"/>
              </w:rPr>
            </w:pPr>
            <w:r w:rsidRPr="007B37FC">
              <w:rPr>
                <w:rFonts w:ascii="Times New Roman" w:eastAsia="Times New Roman" w:hAnsi="Times New Roman" w:cs="Times New Roman"/>
                <w:sz w:val="24"/>
                <w:szCs w:val="24"/>
              </w:rPr>
              <w:t>Zaini Leon Musthofa Kamal</w:t>
            </w:r>
          </w:p>
          <w:p w14:paraId="2576DB93" w14:textId="77777777" w:rsidR="00430B7A" w:rsidRPr="007B37FC" w:rsidRDefault="0017389A">
            <w:pPr>
              <w:jc w:val="center"/>
              <w:rPr>
                <w:rFonts w:ascii="Times New Roman" w:eastAsia="Times New Roman" w:hAnsi="Times New Roman" w:cs="Times New Roman"/>
                <w:sz w:val="24"/>
                <w:szCs w:val="24"/>
              </w:rPr>
            </w:pPr>
            <w:r w:rsidRPr="007B37FC">
              <w:rPr>
                <w:rFonts w:ascii="Times New Roman" w:eastAsia="Times New Roman" w:hAnsi="Times New Roman" w:cs="Times New Roman"/>
                <w:sz w:val="24"/>
                <w:szCs w:val="24"/>
              </w:rPr>
              <w:t>231240001</w:t>
            </w:r>
            <w:r w:rsidR="002B1BCA" w:rsidRPr="007B37FC">
              <w:rPr>
                <w:rFonts w:ascii="Times New Roman" w:eastAsia="Times New Roman" w:hAnsi="Times New Roman" w:cs="Times New Roman"/>
                <w:sz w:val="24"/>
                <w:szCs w:val="24"/>
              </w:rPr>
              <w:t>455</w:t>
            </w:r>
          </w:p>
        </w:tc>
      </w:tr>
    </w:tbl>
    <w:p w14:paraId="3228F7B5" w14:textId="77777777" w:rsidR="00430B7A" w:rsidRPr="007B37FC" w:rsidRDefault="00430B7A">
      <w:pPr>
        <w:jc w:val="both"/>
        <w:rPr>
          <w:rFonts w:ascii="Times New Roman" w:eastAsia="Times New Roman" w:hAnsi="Times New Roman" w:cs="Times New Roman"/>
          <w:sz w:val="24"/>
          <w:szCs w:val="24"/>
        </w:rPr>
      </w:pPr>
    </w:p>
    <w:sectPr w:rsidR="00430B7A" w:rsidRPr="007B37FC">
      <w:footerReference w:type="default" r:id="rId20"/>
      <w:pgSz w:w="11907" w:h="16839"/>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ED49E" w14:textId="77777777" w:rsidR="00AA6847" w:rsidRDefault="00AA6847">
      <w:pPr>
        <w:spacing w:after="0" w:line="240" w:lineRule="auto"/>
      </w:pPr>
      <w:r>
        <w:separator/>
      </w:r>
    </w:p>
  </w:endnote>
  <w:endnote w:type="continuationSeparator" w:id="0">
    <w:p w14:paraId="51E7B0D7" w14:textId="77777777" w:rsidR="00AA6847" w:rsidRDefault="00AA68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389D4CA-6942-41C5-BC4F-6D8FBCE37BFE}"/>
    <w:embedBold r:id="rId2" w:fontKey="{A47CF85A-7E61-49C5-8DF6-2B0B60DB19A6}"/>
  </w:font>
  <w:font w:name="Segoe UI">
    <w:panose1 w:val="020B0502040204020203"/>
    <w:charset w:val="00"/>
    <w:family w:val="swiss"/>
    <w:pitch w:val="variable"/>
    <w:sig w:usb0="E4002EFF" w:usb1="C000E47F" w:usb2="00000009" w:usb3="00000000" w:csb0="000001FF" w:csb1="00000000"/>
    <w:embedRegular r:id="rId3" w:fontKey="{09A014AB-B037-411A-8ECD-0B889C148FBC}"/>
  </w:font>
  <w:font w:name="Georgia">
    <w:panose1 w:val="02040502050405020303"/>
    <w:charset w:val="00"/>
    <w:family w:val="roman"/>
    <w:pitch w:val="variable"/>
    <w:sig w:usb0="00000287" w:usb1="00000000" w:usb2="00000000" w:usb3="00000000" w:csb0="0000009F" w:csb1="00000000"/>
    <w:embedItalic r:id="rId4" w:fontKey="{E6D20BEA-EC97-4576-876E-CA2AA3B1F916}"/>
  </w:font>
  <w:font w:name="Calibri Light">
    <w:panose1 w:val="020F0302020204030204"/>
    <w:charset w:val="00"/>
    <w:family w:val="swiss"/>
    <w:pitch w:val="variable"/>
    <w:sig w:usb0="E4002EFF" w:usb1="C200247B" w:usb2="00000009" w:usb3="00000000" w:csb0="000001FF" w:csb1="00000000"/>
    <w:embedRegular r:id="rId5" w:fontKey="{19C84D76-A343-41C5-9FC1-7AAC65C51AA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083FA" w14:textId="77777777" w:rsidR="001E2F3D" w:rsidRDefault="00000000">
    <w:pPr>
      <w:jc w:val="center"/>
    </w:pPr>
    <w:r>
      <w:rPr>
        <w:rFonts w:ascii="Times New Roman" w:eastAsia="Times New Roman" w:hAnsi="Times New Roman"/>
        <w:sz w:val="20"/>
      </w:rPr>
      <w:fldChar w:fldCharType="begin"/>
    </w:r>
    <w:r>
      <w:rPr>
        <w:rFonts w:ascii="Times New Roman" w:eastAsia="Times New Roman" w:hAnsi="Times New Roman"/>
        <w:sz w:val="20"/>
      </w:rPr>
      <w:instrText>PAGE</w:instrText>
    </w:r>
    <w:r>
      <w:rPr>
        <w:rFonts w:ascii="Times New Roman" w:eastAsia="Times New Roman" w:hAnsi="Times New Roman"/>
        <w:sz w:val="20"/>
      </w:rPr>
      <w:fldChar w:fldCharType="separate"/>
    </w:r>
    <w:r w:rsidR="00FF6B5C">
      <w:rPr>
        <w:rFonts w:ascii="Times New Roman" w:eastAsia="Times New Roman" w:hAnsi="Times New Roman"/>
        <w:noProof/>
        <w:sz w:val="20"/>
      </w:rPr>
      <w:t>1</w:t>
    </w:r>
    <w:r>
      <w:rPr>
        <w:rFonts w:ascii="Times New Roman" w:eastAsia="Times New Roman" w:hAnsi="Times New Roman"/>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721D76" w14:textId="77777777" w:rsidR="00AA6847" w:rsidRDefault="00AA6847">
      <w:pPr>
        <w:spacing w:after="0" w:line="240" w:lineRule="auto"/>
      </w:pPr>
      <w:r>
        <w:separator/>
      </w:r>
    </w:p>
  </w:footnote>
  <w:footnote w:type="continuationSeparator" w:id="0">
    <w:p w14:paraId="2E9A362B" w14:textId="77777777" w:rsidR="00AA6847" w:rsidRDefault="00AA68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9546D"/>
    <w:multiLevelType w:val="multilevel"/>
    <w:tmpl w:val="2FBCB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BE7FD7"/>
    <w:multiLevelType w:val="multilevel"/>
    <w:tmpl w:val="6DFAA6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6B5D198C"/>
    <w:multiLevelType w:val="hybridMultilevel"/>
    <w:tmpl w:val="7E480B0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268729511">
    <w:abstractNumId w:val="1"/>
  </w:num>
  <w:num w:numId="2" w16cid:durableId="434441442">
    <w:abstractNumId w:val="0"/>
  </w:num>
  <w:num w:numId="3" w16cid:durableId="645701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0B7A"/>
    <w:rsid w:val="0008715D"/>
    <w:rsid w:val="000A7545"/>
    <w:rsid w:val="000E534F"/>
    <w:rsid w:val="001469AD"/>
    <w:rsid w:val="0017389A"/>
    <w:rsid w:val="001823BF"/>
    <w:rsid w:val="001E2F3D"/>
    <w:rsid w:val="002072AF"/>
    <w:rsid w:val="002365BE"/>
    <w:rsid w:val="002B1BCA"/>
    <w:rsid w:val="003F53B6"/>
    <w:rsid w:val="00413CA3"/>
    <w:rsid w:val="00430B7A"/>
    <w:rsid w:val="00613F2A"/>
    <w:rsid w:val="00757D1D"/>
    <w:rsid w:val="007B37FC"/>
    <w:rsid w:val="008E5BE3"/>
    <w:rsid w:val="009155D4"/>
    <w:rsid w:val="00983CDC"/>
    <w:rsid w:val="009D4E21"/>
    <w:rsid w:val="00A05B19"/>
    <w:rsid w:val="00A32E53"/>
    <w:rsid w:val="00AA6847"/>
    <w:rsid w:val="00AD7D4C"/>
    <w:rsid w:val="00D06B77"/>
    <w:rsid w:val="00EB639A"/>
    <w:rsid w:val="00EC179C"/>
    <w:rsid w:val="00F76E11"/>
    <w:rsid w:val="00FF6B5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E3B53"/>
  <w15:docId w15:val="{0EA970F5-E86E-4051-827E-56C6A293F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styleId="TableGrid">
    <w:name w:val="Table Grid"/>
    <w:basedOn w:val="TableNormal"/>
    <w:uiPriority w:val="39"/>
    <w:rsid w:val="00350F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623D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623DF"/>
    <w:rPr>
      <w:rFonts w:ascii="Segoe UI" w:hAnsi="Segoe UI" w:cs="Segoe UI"/>
      <w:sz w:val="18"/>
      <w:szCs w:val="18"/>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character" w:styleId="Hyperlink">
    <w:name w:val="Hyperlink"/>
    <w:basedOn w:val="DefaultParagraphFont"/>
    <w:uiPriority w:val="99"/>
    <w:unhideWhenUsed/>
    <w:rsid w:val="002B1BCA"/>
    <w:rPr>
      <w:color w:val="0563C1" w:themeColor="hyperlink"/>
      <w:u w:val="single"/>
    </w:rPr>
  </w:style>
  <w:style w:type="character" w:styleId="UnresolvedMention">
    <w:name w:val="Unresolved Mention"/>
    <w:basedOn w:val="DefaultParagraphFont"/>
    <w:uiPriority w:val="99"/>
    <w:semiHidden/>
    <w:unhideWhenUsed/>
    <w:rsid w:val="002B1BCA"/>
    <w:rPr>
      <w:color w:val="605E5C"/>
      <w:shd w:val="clear" w:color="auto" w:fill="E1DFDD"/>
    </w:rPr>
  </w:style>
  <w:style w:type="character" w:styleId="FollowedHyperlink">
    <w:name w:val="FollowedHyperlink"/>
    <w:basedOn w:val="DefaultParagraphFont"/>
    <w:uiPriority w:val="99"/>
    <w:semiHidden/>
    <w:unhideWhenUsed/>
    <w:rsid w:val="002B1BCA"/>
    <w:rPr>
      <w:color w:val="954F72" w:themeColor="followedHyperlink"/>
      <w:u w:val="single"/>
    </w:rPr>
  </w:style>
  <w:style w:type="paragraph" w:styleId="ListParagraph">
    <w:name w:val="List Paragraph"/>
    <w:basedOn w:val="Normal"/>
    <w:uiPriority w:val="34"/>
    <w:qFormat/>
    <w:rsid w:val="00FF6B5C"/>
    <w:pPr>
      <w:ind w:left="720"/>
      <w:contextualSpacing/>
    </w:pPr>
  </w:style>
  <w:style w:type="character" w:styleId="PlaceholderText">
    <w:name w:val="Placeholder Text"/>
    <w:basedOn w:val="DefaultParagraphFont"/>
    <w:uiPriority w:val="99"/>
    <w:semiHidden/>
    <w:rsid w:val="002072A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468313">
      <w:marLeft w:val="480"/>
      <w:marRight w:val="0"/>
      <w:marTop w:val="0"/>
      <w:marBottom w:val="0"/>
      <w:divBdr>
        <w:top w:val="none" w:sz="0" w:space="0" w:color="auto"/>
        <w:left w:val="none" w:sz="0" w:space="0" w:color="auto"/>
        <w:bottom w:val="none" w:sz="0" w:space="0" w:color="auto"/>
        <w:right w:val="none" w:sz="0" w:space="0" w:color="auto"/>
      </w:divBdr>
    </w:div>
    <w:div w:id="483595084">
      <w:marLeft w:val="480"/>
      <w:marRight w:val="0"/>
      <w:marTop w:val="0"/>
      <w:marBottom w:val="0"/>
      <w:divBdr>
        <w:top w:val="none" w:sz="0" w:space="0" w:color="auto"/>
        <w:left w:val="none" w:sz="0" w:space="0" w:color="auto"/>
        <w:bottom w:val="none" w:sz="0" w:space="0" w:color="auto"/>
        <w:right w:val="none" w:sz="0" w:space="0" w:color="auto"/>
      </w:divBdr>
    </w:div>
    <w:div w:id="485511976">
      <w:marLeft w:val="480"/>
      <w:marRight w:val="0"/>
      <w:marTop w:val="0"/>
      <w:marBottom w:val="0"/>
      <w:divBdr>
        <w:top w:val="none" w:sz="0" w:space="0" w:color="auto"/>
        <w:left w:val="none" w:sz="0" w:space="0" w:color="auto"/>
        <w:bottom w:val="none" w:sz="0" w:space="0" w:color="auto"/>
        <w:right w:val="none" w:sz="0" w:space="0" w:color="auto"/>
      </w:divBdr>
    </w:div>
    <w:div w:id="549730486">
      <w:marLeft w:val="480"/>
      <w:marRight w:val="0"/>
      <w:marTop w:val="0"/>
      <w:marBottom w:val="0"/>
      <w:divBdr>
        <w:top w:val="none" w:sz="0" w:space="0" w:color="auto"/>
        <w:left w:val="none" w:sz="0" w:space="0" w:color="auto"/>
        <w:bottom w:val="none" w:sz="0" w:space="0" w:color="auto"/>
        <w:right w:val="none" w:sz="0" w:space="0" w:color="auto"/>
      </w:divBdr>
    </w:div>
    <w:div w:id="570845100">
      <w:marLeft w:val="480"/>
      <w:marRight w:val="0"/>
      <w:marTop w:val="0"/>
      <w:marBottom w:val="0"/>
      <w:divBdr>
        <w:top w:val="none" w:sz="0" w:space="0" w:color="auto"/>
        <w:left w:val="none" w:sz="0" w:space="0" w:color="auto"/>
        <w:bottom w:val="none" w:sz="0" w:space="0" w:color="auto"/>
        <w:right w:val="none" w:sz="0" w:space="0" w:color="auto"/>
      </w:divBdr>
    </w:div>
    <w:div w:id="632947032">
      <w:marLeft w:val="480"/>
      <w:marRight w:val="0"/>
      <w:marTop w:val="0"/>
      <w:marBottom w:val="0"/>
      <w:divBdr>
        <w:top w:val="none" w:sz="0" w:space="0" w:color="auto"/>
        <w:left w:val="none" w:sz="0" w:space="0" w:color="auto"/>
        <w:bottom w:val="none" w:sz="0" w:space="0" w:color="auto"/>
        <w:right w:val="none" w:sz="0" w:space="0" w:color="auto"/>
      </w:divBdr>
    </w:div>
    <w:div w:id="929579453">
      <w:marLeft w:val="480"/>
      <w:marRight w:val="0"/>
      <w:marTop w:val="0"/>
      <w:marBottom w:val="0"/>
      <w:divBdr>
        <w:top w:val="none" w:sz="0" w:space="0" w:color="auto"/>
        <w:left w:val="none" w:sz="0" w:space="0" w:color="auto"/>
        <w:bottom w:val="none" w:sz="0" w:space="0" w:color="auto"/>
        <w:right w:val="none" w:sz="0" w:space="0" w:color="auto"/>
      </w:divBdr>
    </w:div>
    <w:div w:id="1744180596">
      <w:marLeft w:val="480"/>
      <w:marRight w:val="0"/>
      <w:marTop w:val="0"/>
      <w:marBottom w:val="0"/>
      <w:divBdr>
        <w:top w:val="none" w:sz="0" w:space="0" w:color="auto"/>
        <w:left w:val="none" w:sz="0" w:space="0" w:color="auto"/>
        <w:bottom w:val="none" w:sz="0" w:space="0" w:color="auto"/>
        <w:right w:val="none" w:sz="0" w:space="0" w:color="auto"/>
      </w:divBdr>
    </w:div>
    <w:div w:id="1801875092">
      <w:marLeft w:val="480"/>
      <w:marRight w:val="0"/>
      <w:marTop w:val="0"/>
      <w:marBottom w:val="0"/>
      <w:divBdr>
        <w:top w:val="none" w:sz="0" w:space="0" w:color="auto"/>
        <w:left w:val="none" w:sz="0" w:space="0" w:color="auto"/>
        <w:bottom w:val="none" w:sz="0" w:space="0" w:color="auto"/>
        <w:right w:val="none" w:sz="0" w:space="0" w:color="auto"/>
      </w:divBdr>
    </w:div>
    <w:div w:id="1966351677">
      <w:marLeft w:val="480"/>
      <w:marRight w:val="0"/>
      <w:marTop w:val="0"/>
      <w:marBottom w:val="0"/>
      <w:divBdr>
        <w:top w:val="none" w:sz="0" w:space="0" w:color="auto"/>
        <w:left w:val="none" w:sz="0" w:space="0" w:color="auto"/>
        <w:bottom w:val="none" w:sz="0" w:space="0" w:color="auto"/>
        <w:right w:val="none" w:sz="0" w:space="0" w:color="auto"/>
      </w:divBdr>
    </w:div>
    <w:div w:id="2146967266">
      <w:marLeft w:val="48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otexts.com/fpp3/" TargetMode="External"/><Relationship Id="rId18" Type="http://schemas.openxmlformats.org/officeDocument/2006/relationships/hyperlink" Target="http://jmlr.org/papers/v18/17-514.html" TargetMode="Externa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https://doi.org/10.1016/j.intfin.2024.10206" TargetMode="External"/><Relationship Id="rId17" Type="http://schemas.openxmlformats.org/officeDocument/2006/relationships/hyperlink" Target="http://www.bitcoin.org" TargetMode="External"/><Relationship Id="rId2" Type="http://schemas.openxmlformats.org/officeDocument/2006/relationships/customXml" Target="../customXml/item2.xml"/><Relationship Id="rId16" Type="http://schemas.openxmlformats.org/officeDocument/2006/relationships/hyperlink" Target="https://doi.org/10.1007/s00521-020-05129-6"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oi.org/10.3390/math14132372" TargetMode="External"/><Relationship Id="rId5" Type="http://schemas.openxmlformats.org/officeDocument/2006/relationships/settings" Target="settings.xml"/><Relationship Id="rId15" Type="http://schemas.openxmlformats.org/officeDocument/2006/relationships/hyperlink" Target="https://doi.org/10.1007/s10472-024-09936-8" TargetMode="External"/><Relationship Id="rId23" Type="http://schemas.openxmlformats.org/officeDocument/2006/relationships/theme" Target="theme/theme1.xml"/><Relationship Id="rId10" Type="http://schemas.openxmlformats.org/officeDocument/2006/relationships/hyperlink" Target="https://doi.org/10.1145/2939672.2939785" TargetMode="External"/><Relationship Id="rId19" Type="http://schemas.openxmlformats.org/officeDocument/2006/relationships/hyperlink" Target="https://doi.org/10.32604/cmc.2025.063218" TargetMode="External"/><Relationship Id="rId4" Type="http://schemas.openxmlformats.org/officeDocument/2006/relationships/styles" Target="styles.xml"/><Relationship Id="rId9" Type="http://schemas.openxmlformats.org/officeDocument/2006/relationships/hyperlink" Target="https://doi.org/https://doi.org/10.1002/fut.22453" TargetMode="External"/><Relationship Id="rId14" Type="http://schemas.openxmlformats.org/officeDocument/2006/relationships/hyperlink" Target="https://research.bangor.ac.uk/en/publications/a-stability-index-for-feature-selection/" TargetMode="External"/><Relationship Id="rId22" Type="http://schemas.openxmlformats.org/officeDocument/2006/relationships/glossaryDocument" Target="glossary/document.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BB033735-7AED-453A-8871-DAC19EA71499}"/>
      </w:docPartPr>
      <w:docPartBody>
        <w:p w:rsidR="008E1DD8" w:rsidRDefault="00C2662F">
          <w:r w:rsidRPr="00A82D2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62F"/>
    <w:rsid w:val="0008715D"/>
    <w:rsid w:val="001469AD"/>
    <w:rsid w:val="001D0714"/>
    <w:rsid w:val="00402C41"/>
    <w:rsid w:val="00413CA3"/>
    <w:rsid w:val="00613F2A"/>
    <w:rsid w:val="008E1DD8"/>
    <w:rsid w:val="00BB5DF4"/>
    <w:rsid w:val="00C2662F"/>
    <w:rsid w:val="00C52CB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2662F"/>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142D7A3-B8BF-451D-9717-EFC46FC1BE4A}">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91152911560"/>
    <we:property name="MENDELEY_CITATIONS" value="[{&quot;citationID&quot;:&quot;MENDELEY_CITATION_c3e69cc7-cf98-435e-ba55-defe0d5196d6&quot;,&quot;properties&quot;:{&quot;noteIndex&quot;:0},&quot;isEdited&quot;:false,&quot;manualOverride&quot;:{&quot;isManuallyOverridden&quot;:false,&quot;citeprocText&quot;:&quot;(Nakamoto, 2008)&quot;,&quot;manualOverrideText&quot;:&quot;&quot;},&quot;citationTag&quot;:&quot;MENDELEY_CITATION_v3_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&quot;,&quot;citationItems&quot;:[{&quot;id&quot;:&quot;a4dcb8aa-c6f8-36d4-8d3c-8c4c13cf4072&quot;,&quot;itemData&quot;:{&quot;type&quot;:&quot;report&quot;,&quot;id&quot;:&quot;a4dcb8aa-c6f8-36d4-8d3c-8c4c13cf4072&quot;,&quot;title&quot;:&quot;Bitcoin: A Peer-to-Peer Electronic Cash System&quot;,&quot;author&quot;:[{&quot;family&quot;:&quot;Nakamoto&quot;,&quot;given&quot;:&quot;Satoshi&quot;,&quot;parse-names&quot;:false,&quot;dropping-particle&quot;:&quot;&quot;,&quot;non-dropping-particle&quot;:&quot;&quot;}],&quot;URL&quot;:&quot;www.bitcoin.org&quot;,&quot;issued&quot;:{&quot;date-parts&quot;:[[2008]]},&quot;abstract&quot;:&quot;A purely peer-to-peer version of electronic cash would allow online payments to be sent directly from one party to another without going through a financial institution. Digital signatures provide part of the solution, but the main benefits are lost if a trusted third party is still required to prevent double-spending. We propose a solution to the double-spending problem using a peer-to-peer network. The network timestamps transactions by hashing them into an ongoing chain of hash-based proof-of-work, forming a record that cannot be changed without redoing the proof-of-work. The longest chain not only serves as proof of the sequence of events witnessed, but proof that it came from the largest pool of CPU power. As long as a majority of CPU power is controlled by nodes that are not cooperating to attack the network, they'll generate the longest chain and outpace attackers. The network itself requires minimal structure. Messages are broadcast on a best effort basis, and nodes can leave and rejoin the network at will, accepting the longest proof-of-work chain as proof of what happened while they were gone.&quot;,&quot;container-title-short&quot;:&quot;&quot;},&quot;isTemporary&quot;:false,&quot;suppress-author&quot;:false,&quot;composite&quot;:false,&quot;author-only&quot;:false}]},{&quot;citationID&quot;:&quot;MENDELEY_CITATION_37181e6c-9b89-4c72-ab40-ec4adcb4028b&quot;,&quot;properties&quot;:{&quot;noteIndex&quot;:0,&quot;mode&quot;:&quot;composite&quot;},&quot;isEdited&quot;:false,&quot;manualOverride&quot;:{&quot;isManuallyOverridden&quot;:false,&quot;citeprocText&quot;:&quot;Mudassir et al. (2025)&quot;,&quot;manualOverrideText&quot;:&quot;&quot;},&quot;citationTag&quot;:&quot;MENDELEY_CITATION_v3_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&quot;,&quot;citationItems&quot;:[{&quot;id&quot;:&quot;7a3826df-8e9d-36d4-98f8-d66de7bb07ce&quot;,&quot;itemData&quot;:{&quot;type&quot;:&quot;article-journal&quot;,&quot;id&quot;:&quot;7a3826df-8e9d-36d4-98f8-d66de7bb07ce&quot;,&quot;title&quot;:&quot;Time-series forecasting of Bitcoin prices using high-dimensional features: a machine learning approach&quot;,&quot;author&quot;:[{&quot;family&quot;:&quot;Mudassir&quot;,&quot;given&quot;:&quot;Mohammed&quot;,&quot;parse-names&quot;:false,&quot;dropping-particle&quot;:&quot;&quot;,&quot;non-dropping-particle&quot;:&quot;&quot;},{&quot;family&quot;:&quot;Bennbaia&quot;,&quot;given&quot;:&quot;Shada&quot;,&quot;parse-names&quot;:false,&quot;dropping-particle&quot;:&quot;&quot;,&quot;non-dropping-particle&quot;:&quot;&quot;},{&quot;family&quot;:&quot;Unal&quot;,&quot;given&quot;:&quot;Devrim&quot;,&quot;parse-names&quot;:false,&quot;dropping-particle&quot;:&quot;&quot;,&quot;non-dropping-particle&quot;:&quot;&quot;},{&quot;family&quot;:&quot;Hammoudeh&quot;,&quot;given&quot;:&quot;Mohammad&quot;,&quot;parse-names&quot;:false,&quot;dropping-particle&quot;:&quot;&quot;,&quot;non-dropping-particle&quot;:&quot;&quot;}],&quot;container-title&quot;:&quot;Neural Computing and Applications&quot;,&quot;container-title-short&quot;:&quot;Neural Comput. Appl.&quot;,&quot;DOI&quot;:&quot;10.1007/s00521-020-05129-6&quot;,&quot;ISSN&quot;:&quot;14333058&quot;,&quot;issued&quot;:{&quot;date-parts&quot;:[[2025,10,1]]},&quot;page&quot;:&quot;22979-22993&quot;,&quot;abstract&quot;:&quot;Bitcoin is a decentralized cryptocurrency, which is a type of digital asset that provides the basis for peer-to-peer financial transactions based on blockchain technology. One of the main problems with decentralized cryptocurrencies is price volatility, which indicates the need for studying the underlying price model. Moreover, Bitcoin prices exhibit non-stationary behavior, where the statistical distribution of data changes over time. This paper demonstrates high-performance machine learning-based classification and regression models for predicting Bitcoin price movements and prices in short and medium terms. In previous works, machine learning-based classification has been studied for an only one-day time frame, while this work goes beyond that by using machine learning-based models for one, seven, thirty and ninety days. The developed models are feasible and have high performance, with the classification models scoring up to 65% accuracy for next-day forecast and scoring from 62 to 64% accuracy for seventh–ninetieth-day forecast. For daily price forecast, the error percentage is as low as 1.44%, while it varies from 2.88 to 4.10% for horizons of seven to ninety days. These results indicate that the presented models outperform the existing models in the literature.&quot;,&quot;publisher&quot;:&quot;Springer Science and Business Media Deutschland GmbH&quot;,&quot;issue&quot;:&quot;28&quot;,&quot;volume&quot;:&quot;37&quot;},&quot;isTemporary&quot;:false,&quot;displayAs&quot;:&quot;composite&quot;,&quot;suppress-author&quot;:false,&quot;composite&quot;:true,&quot;author-only&quot;:false}]},{&quot;citationID&quot;:&quot;MENDELEY_CITATION_6ff5f9db-ac40-49c6-83d9-87588750c905&quot;,&quot;properties&quot;:{&quot;noteIndex&quot;:0,&quot;mode&quot;:&quot;composite&quot;},&quot;isEdited&quot;:false,&quot;manualOverride&quot;:{&quot;isManuallyOverridden&quot;:false,&quot;citeprocText&quot;:&quot;Huang et al. (2024)&quot;,&quot;manualOverrideText&quot;:&quot;&quot;},&quot;citationTag&quot;:&quot;MENDELEY_CITATION_v3_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CTiI6IjAwMDI4MzQ0OTkiLCJJU1NOIjoiMTA0MjQ0MzEiLCJpc3N1ZWQiOnsiZGF0ZS1wYXJ0cyI6W1syMDI0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ZvbHVtZSI6Ijk3IiwiY29udGFpbmVyLXRpdGxlLXNob3J0IjoiIn0sImlzVGVtcG9yYXJ5IjpmYWxzZSwiZGlzcGxheUFzIjoiY29tcG9zaXRlIiwic3VwcHJlc3MtYXV0aG9yIjpmYWxzZSwiY29tcG9zaXRlIjp0cnVlLCJhdXRob3Itb25seSI6ZmFsc2V9XX0=&quot;,&quot;citationItems&quot;:[{&quot;id&quot;:&quot;93c0e023-1b57-3a62-afa1-f9ed0e53ba27&quot;,&quot;itemData&quot;:{&quot;type&quot;:&quot;article-journal&quot;,&quot;id&quot;:&quot;93c0e023-1b57-3a62-afa1-f9ed0e53ba27&quot;,&quot;title&quot;:&quot;Forecasting Bitcoin volatility using machine learning techniques&quot;,&quot;author&quot;:[{&quot;family&quot;:&quot;Huang&quot;,&quot;given&quot;:&quot;Zih Chun&quot;,&quot;parse-names&quot;:false,&quot;dropping-particle&quot;:&quot;&quot;,&quot;non-dropping-particle&quot;:&quot;&quot;},{&quot;family&quot;:&quot;Sangiorgi&quot;,&quot;given&quot;:&quot;Ivan&quot;,&quot;parse-names&quot;:false,&quot;dropping-particle&quot;:&quot;&quot;,&quot;non-dropping-particle&quot;:&quot;&quot;},{&quot;family&quot;:&quot;Urquhart&quot;,&quot;given&quot;:&quot;Andrew&quot;,&quot;parse-names&quot;:false,&quot;dropping-particle&quot;:&quot;&quot;,&quot;non-dropping-particle&quot;:&quot;&quot;}],&quot;container-title&quot;:&quot;Journal of International Financial Markets, Institutions and Money&quot;,&quot;DOI&quot;:&quot;10.1016/j.intfin.2024.102064&quot;,&quot;ISBN&quot;:&quot;0002834499&quot;,&quot;ISSN&quot;:&quot;10424431&quot;,&quot;issued&quot;:{&quot;date-parts&quot;:[[2024]]},&quot;abstract&quot;:&quot;This paper studies the Bitcoin volatility forecasting performance between popular traditional econometric models and machine learning techniques. We compare the 1-day to 2-month ahead forecasting performance of the Long Short-Term Memory (LSTM) and a hybrid Convolutional Neural Network-LSTM (CNN-LSTM) model to the traditional models. We find that neural networks outperform Generalised Autoregressive Conditional Heteroskedasticity (GARCH) models for all forecasting horizons. Furthermore, the LSTM model outperforms the Heterogeneous Autoregressive (HAR) model and by integrating the Markov Transition Field (MTF) into the CNN-LSTM model, we achieve superior forecasting results in the short-term, particularly for the 7-day forecasts.&quot;,&quot;volume&quot;:&quot;97&quot;,&quot;container-title-short&quot;:&quot;&quot;},&quot;isTemporary&quot;:false,&quot;displayAs&quot;:&quot;composite&quot;,&quot;suppress-author&quot;:false,&quot;composite&quot;:true,&quot;author-only&quot;:false}]},{&quot;citationID&quot;:&quot;MENDELEY_CITATION_87aac4c5-f4a7-4db0-a0e6-4549fdf310ba&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ODdhYWM0YzUtZjRhNy00ZGIwLWEwZTYtNDU0OWZkZjMxMGJh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ecc1b21a-e470-46f2-ae39-5b057b14e321&quot;,&quot;properties&quot;:{&quot;noteIndex&quot;:0,&quot;mode&quot;:&quot;composite&quot;},&quot;isEdited&quot;:false,&quot;manualOverride&quot;:{&quot;isManuallyOverridden&quot;:false,&quot;citeprocText&quot;:&quot;Barak S (2023)&quot;,&quot;manualOverrideText&quot;:&quot;&quot;},&quot;citationTag&quot;:&quot;MENDELEY_CITATION_v3_eyJjaXRhdGlvbklEIjoiTUVOREVMRVlfQ0lUQVRJT05fZWNjMWIyMWEtZTQ3MC00NmYyLWFlMzktNWIwNTdiMTRlMzIx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quot;,&quot;citationItems&quot;:[{&quot;id&quot;:&quot;c3db7f49-a847-34be-a39c-b2ad44034a84&quot;,&quot;itemData&quot;:{&quot;type&quot;:&quot;article-journal&quot;,&quot;id&quot;:&quot;c3db7f49-a847-34be-a39c-b2ad44034a84&quot;,&quot;title&quot;:&quot;Transfer-entropy-based dynamic feature selection for evaluating Bitcoin price drivers&quot;,&quot;author&quot;:[{&quot;family&quot;:&quot;Barak S&quot;,&quot;given&quot;:&quot;Parvini N&quot;,&quot;parse-names&quot;:false,&quot;dropping-particle&quot;:&quot;&quot;,&quot;non-dropping-particle&quot;:&quot;&quot;}],&quot;DOI&quot;:&quot;https://doi.org/10.1002/fut.22453&quot;,&quot;issued&quot;:{&quot;date-parts&quot;:[[2023]]},&quot;container-title-short&quot;:&quot;&quot;},&quot;isTemporary&quot;:false,&quot;displayAs&quot;:&quot;composite&quot;,&quot;suppress-author&quot;:false,&quot;composite&quot;:true,&quot;author-only&quot;:false}]},{&quot;citationID&quot;:&quot;MENDELEY_CITATION_54c7bcc3-c6b8-4428-a46c-612a8c7311e6&quot;,&quot;properties&quot;:{&quot;noteIndex&quot;:0,&quot;mode&quot;:&quot;composite&quot;},&quot;isEdited&quot;:false,&quot;manualOverride&quot;:{&quot;isManuallyOverridden&quot;:false,&quot;citeprocText&quot;:&quot;Nogueira et al. (2018)&quot;,&quot;manualOverrideText&quot;:&quot;&quot;},&quot;citationTag&quot;:&quot;MENDELEY_CITATION_v3_eyJjaXRhdGlvbklEIjoiTUVOREVMRVlfQ0lUQVRJT05fNTRjN2JjYzMtYzZiOC00NDI4LWE0NmMtNjEyYThjNzMxMWU2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displayAs&quot;:&quot;composite&quot;,&quot;suppress-author&quot;:false,&quot;composite&quot;:true,&quot;author-only&quot;:false}]},{&quot;citationID&quot;:&quot;MENDELEY_CITATION_f5f2db30-d151-4f8e-a0f6-8ce6fb98d407&quot;,&quot;properties&quot;:{&quot;noteIndex&quot;:0,&quot;mode&quot;:&quot;composite&quot;},&quot;isEdited&quot;:false,&quot;manualOverride&quot;:{&quot;isManuallyOverridden&quot;:false,&quot;citeprocText&quot;:&quot;Kuncheva (2007)&quot;,&quot;manualOverrideText&quot;:&quot;&quot;},&quot;citationTag&quot;:&quot;MENDELEY_CITATION_v3_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&quot;,&quot;citationItems&quot;:[{&quot;id&quot;:&quot;66965fee-505f-39f0-a81d-e5079d06c524&quot;,&quot;itemData&quot;:{&quot;type&quot;:&quot;report&quot;,&quot;id&quot;:&quot;66965fee-505f-39f0-a81d-e5079d06c524&quot;,&quot;title&quot;:&quot;A STABILITY INDEX FOR FEATURE SELECTION&quot;,&quot;author&quot;:[{&quot;family&quot;:&quot;Kuncheva&quot;,&quot;given&quot;:&quot;Ludmila I&quot;,&quot;parse-names&quot;:false,&quot;dropping-particle&quot;:&quot;&quot;,&quot;non-dropping-particle&quot;:&quot;&quot;}],&quot;accessed&quot;:{&quot;date-parts&quot;:[[2026,10,5]]},&quot;URL&quot;:&quot;https://research.bangor.ac.uk/en/publications/a-stability-index-for-feature-selection/&quot;,&quot;issued&quot;:{&quot;date-parts&quot;:[[2007]]},&quot;abstract&quot;:&quot;Sequential forward selection (SFS) is one of the most widely used feature selection procedures. It starts with an empty set and adds one feature at each step. The estimate of the quality of the candidate subsets usually depends on the training/testing split of the data. Therefore different sequences of features may be returned from repeated runs of SFS. A substantial discrepancy between such sequences will signal a problem with the selection. A stability index is proposed here based on cardinality of the intersection and a correction for chance. The experimental results with 10 real data sets indicate that the index can be useful for selecting the final feature subset. If stability is high, then we should return a subset of features based on their total rank across the SFS runs. If stability is low, then it is better to return the feature subset which gave the minimum error across all SFS runs.&quot;,&quot;container-title-short&quot;:&quot;&quot;},&quot;isTemporary&quot;:false,&quot;displayAs&quot;:&quot;composite&quot;,&quot;suppress-author&quot;:false,&quot;composite&quot;:true,&quot;author-only&quot;:false}]},{&quot;citationID&quot;:&quot;MENDELEY_CITATION_06ecdd59-f5b3-4cf2-beae-efef65bfbe06&quot;,&quot;properties&quot;:{&quot;noteIndex&quot;:0,&quot;mode&quot;:&quot;composite&quot;},&quot;isEdited&quot;:false,&quot;manualOverride&quot;:{&quot;isManuallyOverridden&quot;:false,&quot;citeprocText&quot;:&quot;Lazebnik &amp;#38; Rosenfeld (2024)&quot;,&quot;manualOverrideText&quot;:&quot;&quot;},&quot;citationTag&quot;:&quot;MENDELEY_CITATION_v3_eyJjaXRhdGlvbklEIjoiTUVOREVMRVlfQ0lUQVRJT05fMDZlY2RkNTktZjViMy00Y2YyLWJlYWUtZWZlZjY1YmZiZTA2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quot;,&quot;citationItems&quot;:[{&quot;id&quot;:&quot;c1ef6757-7649-3845-8a3c-8b6bc33dbfa1&quot;,&quot;itemData&quot;:{&quot;type&quot;:&quot;article-journal&quot;,&quot;id&quot;:&quot;c1ef6757-7649-3845-8a3c-8b6bc33dbfa1&quot;,&quot;title&quot;:&quot;A new definition for feature selection stability analysis&quot;,&quot;author&quot;:[{&quot;family&quot;:&quot;Lazebnik&quot;,&quot;given&quot;:&quot;Teddy&quot;,&quot;parse-names&quot;:false,&quot;dropping-particle&quot;:&quot;&quot;,&quot;non-dropping-particle&quot;:&quot;&quot;},{&quot;family&quot;:&quot;Rosenfeld&quot;,&quot;given&quot;:&quot;Avi&quot;,&quot;parse-names&quot;:false,&quot;dropping-particle&quot;:&quot;&quot;,&quot;non-dropping-particle&quot;:&quot;&quot;}],&quot;container-title&quot;:&quot;Annals of Mathematics and Artificial Intelligence&quot;,&quot;container-title-short&quot;:&quot;Ann. Math. Artif. Intell.&quot;,&quot;DOI&quot;:&quot;10.1007/s10472-024-09936-8&quot;,&quot;ISSN&quot;:&quot;15737470&quot;,&quot;issued&quot;:{&quot;date-parts&quot;:[[2024,6,1]]},&quot;page&quot;:&quot;753-770&quot;,&quot;abstract&quot;:&quot;Feature selection (FS) stability is an important topic of recent interest. Finding stable features is important for creating reliable, non-overfitted feature sets, which in turn can be used to generate machine learning models with better accuracy and explanations and are less prone to adversarial attacks. There are currently several definitions of FS stability that are widely used. In this paper, we demonstrate that existing stability metrics fail to quantify certain key elements of many datasets such as resilience to data drift or non-uniformly distributed missing values. To address this shortcoming, we propose a new definition for FS stability inspired by Lyapunov stability in dynamic systems. We show the proposed definition is statistically different from the classical record-stability on (n=90) datasets. We present the advantages and disadvantages of using Lyapunov and other stability definitions and demonstrate three scenarios in which each one of the three proposed stability metrics is best suited.&quot;,&quot;publisher&quot;:&quot;Springer Science and Business Media Deutschland GmbH&quot;,&quot;issue&quot;:&quot;3&quot;,&quot;volume&quot;:&quot;92&quot;},&quot;isTemporary&quot;:false,&quot;displayAs&quot;:&quot;composite&quot;,&quot;suppress-author&quot;:false,&quot;composite&quot;:true,&quot;author-only&quot;:false}]},{&quot;citationID&quot;:&quot;MENDELEY_CITATION_95ca0d61-1451-4c02-b672-70a3749c728a&quot;,&quot;properties&quot;:{&quot;noteIndex&quot;:0,&quot;mode&quot;:&quot;composite&quot;},&quot;isEdited&quot;:false,&quot;manualOverride&quot;:{&quot;isManuallyOverridden&quot;:false,&quot;citeprocText&quot;:&quot;Elmakias et al. (2026)&quot;,&quot;manualOverrideText&quot;:&quot;&quot;},&quot;citationTag&quot;:&quot;MENDELEY_CITATION_v3_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quot;,&quot;citationItems&quot;:[{&quot;id&quot;:&quot;aa9a1b4e-3a91-3c21-bf9c-221c9ade97ad&quot;,&quot;itemData&quot;:{&quot;type&quot;:&quot;article-journal&quot;,&quot;id&quot;:&quot;aa9a1b4e-3a91-3c21-bf9c-221c9ade97ad&quot;,&quot;title&quot;:&quot;Feature Stability as a Trust Layer for Feature Selection: Resampling-Based Recurrence Profiles Beyond Predictive Performance&quot;,&quot;author&quot;:[{&quot;family&quot;:&quot;Elmakias&quot;,&quot;given&quot;:&quot;Itamar&quot;,&quot;parse-names&quot;:false,&quot;dropping-particle&quot;:&quot;&quot;,&quot;non-dropping-particle&quot;:&quot;&quot;},{&quot;family&quot;:&quot;Kolsky&quot;,&quot;given&quot;:&quot;Dor&quot;,&quot;parse-names&quot;:false,&quot;dropping-particle&quot;:&quot;&quot;,&quot;non-dropping-particle&quot;:&quot;&quot;},{&quot;family&quot;:&quot;Vilenchik&quot;,&quot;given&quot;:&quot;Dan&quot;,&quot;parse-names&quot;:false,&quot;dropping-particle&quot;:&quot;&quot;,&quot;non-dropping-particle&quot;:&quot;&quot;}],&quot;container-title&quot;:&quot;Mathematics&quot;,&quot;DOI&quot;:&quot;10.3390/math14132372&quot;,&quot;ISSN&quot;:&quot;22277390&quot;,&quot;issued&quot;:{&quot;date-parts&quot;:[[2026,7,1]]},&quot;abstract&quot;:&quot;Feature selection in high-dimensional studies is conventionally evaluated by the predictive performance of the features it returns, but predictive performance does not indicate whether the same subset would be selected again under a reasonable perturbation of the data. We propose a feature-stability profile, reported as a diagnostic layer beside predictive performance rather than in place of it. The profile is assembled from established quantities: per-feature selection frequency across repeated stratified resamples, a chance-corrected stability summary, recurrent sets reported across a sweep of descriptive cutoffs, a random-selection baseline, and the held-out predictive performance recorded on the same resamples. We examine it in two settings. In a controlled synthetic study, the informative support is planted by construction, so recovery can be measured directly; in an illustrative application across high-dimensional binary datasets, no such support exists, and a broader exploratory roster is reported as supporting results. Under planted support, predictive performance, subset stability, and support recovery can diverge rather than decline together: at an intermediate signal level, performance can remain relatively preserved while exact recovery falls, and some low exact overlap reflects substitution among redundant alternatives. On real data, recurrent features are treated as recurrent candidates, not recovered or validated features; selectors reaching near-equal area under the receiver operating characteristic curve (AUC) can differ about twofold in chance-corrected recurrence. The contribution is diagnostic and integrative, not a new selector, a new metric, a benchmark ranking, or an error-controlled procedure, making the reliability of a selected feature set visible rather than assumed.&quot;,&quot;publisher&quot;:&quot;Multidisciplinary Digital Publishing Institute (MDPI)&quot;,&quot;issue&quot;:&quot;13&quot;,&quot;volume&quot;:&quot;14&quot;,&quot;container-title-short&quot;:&quot;&quot;},&quot;isTemporary&quot;:false,&quot;displayAs&quot;:&quot;composite&quot;,&quot;suppress-author&quot;:false,&quot;composite&quot;:true,&quot;author-only&quot;:false}]},{&quot;citationID&quot;:&quot;MENDELEY_CITATION_507c3b7c-4969-4ae9-b9d5-e33e7872eebf&quot;,&quot;properties&quot;:{&quot;noteIndex&quot;:0},&quot;isEdited&quot;:false,&quot;manualOverride&quot;:{&quot;isManuallyOverridden&quot;:false,&quot;citeprocText&quot;:&quot;(Chen &amp;#38; Guestrin, 2016)&quot;,&quot;manualOverrideText&quot;:&quot;&quot;},&quot;citationTag&quot;:&quot;MENDELEY_CITATION_v3_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&quot;,&quot;citationItems&quot;:[{&quot;id&quot;:&quot;0577149f-ce08-3692-a577-d43d5534fd05&quot;,&quot;itemData&quot;:{&quot;type&quot;:&quot;paper-conference&quot;,&quot;id&quot;:&quot;0577149f-ce08-3692-a577-d43d5534fd05&quot;,&quot;title&quot;:&quot;XGBoost: A scalable tree boosting system&quot;,&quot;author&quot;:[{&quot;family&quot;:&quot;Chen&quot;,&quot;given&quot;:&quot;Tianqi&quot;,&quot;parse-names&quot;:false,&quot;dropping-particle&quot;:&quot;&quot;,&quot;non-dropping-particle&quot;:&quot;&quot;},{&quot;family&quot;:&quot;Guestrin&quot;,&quot;given&quot;:&quot;Carlos&quot;,&quot;parse-names&quot;:false,&quot;dropping-particle&quot;:&quot;&quot;,&quot;non-dropping-particle&quot;:&quot;&quot;}],&quot;container-title&quot;:&quot;Proceedings of the ACM SIGKDD International Conference on Knowledge Discovery and Data Mining&quot;,&quot;DOI&quot;:&quot;10.1145/2939672.2939785&quot;,&quot;ISBN&quot;:&quot;9781450342322&quot;,&quot;issued&quot;:{&quot;date-parts&quot;:[[2016,8,13]]},&quot;page&quot;:&quot;785-794&quot;,&quot;abstract&quot;:&quot;Tree boosting is a highly eff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quot;,&quot;publisher&quot;:&quot;Association for Computing Machinery&quot;,&quot;volume&quot;:&quot;13-17-August-2016&quot;,&quot;container-title-short&quot;:&quot;&quot;},&quot;isTemporary&quot;:false,&quot;suppress-author&quot;:false,&quot;composite&quot;:false,&quot;author-only&quot;:false}]},{&quot;citationID&quot;:&quot;MENDELEY_CITATION_d670e0d8-54f8-4df5-9781-a286a858ad2a&quot;,&quot;properties&quot;:{&quot;noteIndex&quot;:0},&quot;isEdited&quot;:false,&quot;manualOverride&quot;:{&quot;isManuallyOverridden&quot;:false,&quot;citeprocText&quot;:&quot;(Hyndman R, 2021)&quot;,&quot;manualOverrideText&quot;:&quot;&quot;},&quot;citationTag&quot;:&quot;MENDELEY_CITATION_v3_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&quot;,&quot;citationItems&quot;:[{&quot;id&quot;:&quot;3fd3b8f8-7251-3b70-8aec-d53607f26475&quot;,&quot;itemData&quot;:{&quot;type&quot;:&quot;article-journal&quot;,&quot;id&quot;:&quot;3fd3b8f8-7251-3b70-8aec-d53607f26475&quot;,&quot;title&quot;:&quot;Forecasting Principles and Practice&quot;,&quot;author&quot;:[{&quot;family&quot;:&quot;Hyndman R&quot;,&quot;given&quot;:&quot;Athanasopoulos G&quot;,&quot;parse-names&quot;:false,&quot;dropping-particle&quot;:&quot;&quot;,&quot;non-dropping-particle&quot;:&quot;&quot;}],&quot;accessed&quot;:{&quot;date-parts&quot;:[[2026,10,1]]},&quot;URL&quot;:&quot;https://otexts.com/fpp3/&quot;,&quot;issued&quot;:{&quot;date-parts&quot;:[[2021]]},&quot;container-title-short&quot;:&quot;&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bK/QABk7jAWseStAdGK2qWa+Gw==">CgMxLjAyCGguZ2pkZ3hzOAByITFJNHR2bmM0THUxODlUdEhkdFpPa2xLM3N2VGtPRWVmbg==</go:docsCustomData>
</go:gDocsCustomXmlDataStorage>
</file>

<file path=customXml/itemProps1.xml><?xml version="1.0" encoding="utf-8"?>
<ds:datastoreItem xmlns:ds="http://schemas.openxmlformats.org/officeDocument/2006/customXml" ds:itemID="{B5111163-7584-4FAE-9FE6-166F9A1058E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6</Pages>
  <Words>1488</Words>
  <Characters>8488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saintek laboratorium</dc:creator>
  <cp:lastModifiedBy>zeen lien</cp:lastModifiedBy>
  <cp:revision>13</cp:revision>
  <dcterms:created xsi:type="dcterms:W3CDTF">2019-12-01T08:10:00Z</dcterms:created>
  <dcterms:modified xsi:type="dcterms:W3CDTF">2026-10-07T04:13:00Z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455a4dfa-857e-345d-8fed-6f42d522f9e2</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AMA Manual of Style 11th edition</vt:lpwstr>
  </property>
  <property fmtid="{D5CDD505-2E9C-101B-9397-08002B2CF9AE}" pid="7" name="Mendeley Recent Style Id 1_1">
    <vt:lpwstr>http://www.zotero.org/styles/apa</vt:lpwstr>
  </property>
  <property fmtid="{D5CDD505-2E9C-101B-9397-08002B2CF9AE}" pid="8" name="Mendeley Recent Style Name 1_1">
    <vt:lpwstr>APA Style 7th edition</vt:lpwstr>
  </property>
  <property fmtid="{D5CDD505-2E9C-101B-9397-08002B2CF9AE}" pid="9" name="Mendeley Recent Style Id 2_1">
    <vt:lpwstr>http://www.zotero.org/styles/american-sociological-association</vt:lpwstr>
  </property>
  <property fmtid="{D5CDD505-2E9C-101B-9397-08002B2CF9AE}" pid="10" name="Mendeley Recent Style Name 2_1">
    <vt:lpwstr>ASA Style Guide 6th/7th edition</vt:lpwstr>
  </property>
  <property fmtid="{D5CDD505-2E9C-101B-9397-08002B2CF9AE}" pid="11" name="Mendeley Recent Style Id 3_1">
    <vt:lpwstr>http://www.zotero.org/styles/american-political-science-association</vt:lpwstr>
  </property>
  <property fmtid="{D5CDD505-2E9C-101B-9397-08002B2CF9AE}" pid="12" name="Mendeley Recent Style Name 3_1">
    <vt:lpwstr>American Political Science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18th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(author-date/Harvard)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http://www.zotero.org/styles/modern-language-association</vt:lpwstr>
  </property>
  <property fmtid="{D5CDD505-2E9C-101B-9397-08002B2CF9AE}" pid="20" name="Mendeley Recent Style Name 7_1">
    <vt:lpwstr>MLA Handbook 9th edition (in-text citations)</vt:lpwstr>
  </property>
  <property fmtid="{D5CDD505-2E9C-101B-9397-08002B2CF9AE}" pid="21" name="Mendeley Recent Style Id 8_1">
    <vt:lpwstr>http://www.zotero.org/styles/modern-humanities-research-association</vt:lpwstr>
  </property>
  <property fmtid="{D5CDD505-2E9C-101B-9397-08002B2CF9AE}" pid="22" name="Mendeley Recent Style Name 8_1">
    <vt:lpwstr>Modern Humanities Research Association, 4th edition (note with bibliography)</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