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28" w:rsidRDefault="005F0F28" w:rsidP="005E18A0">
      <w:pPr>
        <w:pStyle w:val="Title"/>
        <w:jc w:val="center"/>
        <w:rPr>
          <w:b/>
        </w:rPr>
      </w:pPr>
    </w:p>
    <w:p w:rsidR="00CA69DF" w:rsidRPr="00330B9C" w:rsidRDefault="005E18A0" w:rsidP="005E18A0">
      <w:pPr>
        <w:pStyle w:val="Title"/>
        <w:jc w:val="center"/>
        <w:rPr>
          <w:b/>
          <w:sz w:val="72"/>
        </w:rPr>
      </w:pPr>
      <w:r w:rsidRPr="00330B9C">
        <w:rPr>
          <w:b/>
          <w:sz w:val="72"/>
        </w:rPr>
        <w:t>Getting Started</w:t>
      </w:r>
    </w:p>
    <w:p w:rsidR="005F0F28" w:rsidRDefault="005E18A0" w:rsidP="005F0F28">
      <w:pPr>
        <w:jc w:val="center"/>
        <w:rPr>
          <w:b/>
          <w:sz w:val="32"/>
          <w:szCs w:val="32"/>
        </w:rPr>
      </w:pPr>
      <w:r w:rsidRPr="00330B9C">
        <w:rPr>
          <w:b/>
          <w:sz w:val="32"/>
          <w:szCs w:val="32"/>
        </w:rPr>
        <w:t>With Himax WE-I Plus</w:t>
      </w:r>
    </w:p>
    <w:p w:rsidR="00BB0221" w:rsidRPr="00330B9C" w:rsidRDefault="00BB0221" w:rsidP="005F0F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(Windows)</w:t>
      </w:r>
    </w:p>
    <w:p w:rsidR="005F0F28" w:rsidRDefault="00BB0221" w:rsidP="005F0F28">
      <w:pPr>
        <w:jc w:val="center"/>
        <w:rPr>
          <w:noProof/>
        </w:rPr>
      </w:pPr>
      <w:r w:rsidRPr="00330B9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71120</wp:posOffset>
                </wp:positionV>
                <wp:extent cx="595312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D0771" id="Rectangle 1" o:spid="_x0000_s1026" style="position:absolute;margin-left:-1.5pt;margin-top:5.6pt;width:468.7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" fillcolor="#9cc2e5 [1940]" strokecolor="#1f4d78 [1604]" strokeweight="1pt">
                <w10:wrap anchorx="margin"/>
              </v:rect>
            </w:pict>
          </mc:Fallback>
        </mc:AlternateContent>
      </w:r>
    </w:p>
    <w:p w:rsidR="005F0F28" w:rsidRDefault="005F0F28" w:rsidP="005F0F28">
      <w:pPr>
        <w:rPr>
          <w:noProof/>
        </w:rPr>
      </w:pPr>
    </w:p>
    <w:p w:rsidR="008D2A9F" w:rsidRDefault="008D2A9F" w:rsidP="005F0F28">
      <w:pPr>
        <w:rPr>
          <w:b/>
          <w:noProof/>
        </w:rPr>
      </w:pPr>
      <w:r>
        <w:rPr>
          <w:b/>
        </w:rPr>
        <w:t xml:space="preserve">             </w:t>
      </w:r>
    </w:p>
    <w:p w:rsidR="005E18A0" w:rsidRDefault="000C4A9F" w:rsidP="005F0F28">
      <w:pPr>
        <w:rPr>
          <w:b/>
          <w:noProof/>
        </w:rPr>
      </w:pPr>
      <w:r>
        <w:rPr>
          <w:b/>
        </w:rPr>
        <w:t xml:space="preserve">                                      </w:t>
      </w:r>
      <w:r w:rsidR="008D2A9F">
        <w:rPr>
          <w:b/>
        </w:rPr>
        <w:t xml:space="preserve">                      </w:t>
      </w:r>
    </w:p>
    <w:p w:rsidR="005E18A0" w:rsidRDefault="005F0F28" w:rsidP="005F0F28">
      <w:pPr>
        <w:rPr>
          <w:b/>
          <w:noProof/>
        </w:rPr>
      </w:pPr>
      <w:r>
        <w:rPr>
          <w:b/>
          <w:noProof/>
        </w:rPr>
        <w:t xml:space="preserve">                               </w:t>
      </w:r>
      <w:r w:rsidR="00C13C3A" w:rsidRPr="00C13C3A">
        <w:rPr>
          <w:b/>
          <w:noProof/>
        </w:rPr>
        <w:drawing>
          <wp:inline distT="0" distB="0" distL="0" distR="0">
            <wp:extent cx="3219450" cy="3352800"/>
            <wp:effectExtent l="0" t="0" r="0" b="0"/>
            <wp:docPr id="9" name="Picture 9" descr="C:\Users\Muhammad Zeeshan\Desktop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ammad Zeeshan\Desktop\imag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582" w:rsidRDefault="006F1582" w:rsidP="005F0F28">
      <w:pPr>
        <w:rPr>
          <w:b/>
          <w:noProof/>
        </w:rPr>
      </w:pPr>
    </w:p>
    <w:p w:rsidR="006F1582" w:rsidRDefault="006F1582" w:rsidP="005F0F28">
      <w:pPr>
        <w:rPr>
          <w:b/>
          <w:noProof/>
        </w:rPr>
      </w:pPr>
    </w:p>
    <w:p w:rsidR="006F1582" w:rsidRDefault="006F1582" w:rsidP="005F0F28">
      <w:pPr>
        <w:rPr>
          <w:b/>
          <w:noProof/>
        </w:rPr>
      </w:pPr>
    </w:p>
    <w:p w:rsidR="006F1582" w:rsidRDefault="006F1582" w:rsidP="005F0F28">
      <w:pPr>
        <w:rPr>
          <w:b/>
          <w:noProof/>
        </w:rPr>
      </w:pPr>
    </w:p>
    <w:p w:rsidR="006F1582" w:rsidRDefault="006F1582" w:rsidP="005F0F28">
      <w:pPr>
        <w:rPr>
          <w:b/>
          <w:noProof/>
        </w:rPr>
      </w:pPr>
    </w:p>
    <w:p w:rsidR="006F1582" w:rsidRDefault="006F1582" w:rsidP="005F0F28">
      <w:pPr>
        <w:rPr>
          <w:b/>
          <w:noProof/>
        </w:rPr>
      </w:pPr>
    </w:p>
    <w:p w:rsidR="006F1582" w:rsidRDefault="00BB0221" w:rsidP="005F0F28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43E7D" wp14:editId="7B3E0A2A">
                <wp:simplePos x="0" y="0"/>
                <wp:positionH relativeFrom="page">
                  <wp:posOffset>-123825</wp:posOffset>
                </wp:positionH>
                <wp:positionV relativeFrom="paragraph">
                  <wp:posOffset>553720</wp:posOffset>
                </wp:positionV>
                <wp:extent cx="7924800" cy="609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0" cy="609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17B" w:rsidRPr="001C5CF2" w:rsidRDefault="0015517B" w:rsidP="001551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CF2">
                              <w:rPr>
                                <w:sz w:val="28"/>
                                <w:szCs w:val="28"/>
                              </w:rPr>
                              <w:t>Muhammad Zeeshan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43E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75pt;margin-top:43.6pt;width:62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" fillcolor="#8eaadb [1944]" strokeweight=".5pt">
                <v:textbox>
                  <w:txbxContent>
                    <w:p w:rsidR="0015517B" w:rsidRPr="001C5CF2" w:rsidRDefault="0015517B" w:rsidP="001551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CF2">
                        <w:rPr>
                          <w:sz w:val="28"/>
                          <w:szCs w:val="28"/>
                        </w:rPr>
                        <w:t>Muhammad Zeeshan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F1582" w:rsidRDefault="000D3747" w:rsidP="005F0F28">
      <w:pPr>
        <w:rPr>
          <w:b/>
          <w:noProof/>
          <w:sz w:val="36"/>
          <w:szCs w:val="36"/>
        </w:rPr>
      </w:pPr>
      <w:r w:rsidRPr="000D3747">
        <w:rPr>
          <w:b/>
          <w:noProof/>
          <w:sz w:val="36"/>
          <w:szCs w:val="36"/>
        </w:rPr>
        <w:lastRenderedPageBreak/>
        <w:t>Downloading and Installing Softwares</w:t>
      </w:r>
    </w:p>
    <w:p w:rsidR="006F1582" w:rsidRDefault="00D81DF9" w:rsidP="005F0F28">
      <w:r>
        <w:t xml:space="preserve">To compile and upload the image </w:t>
      </w:r>
      <w:r w:rsidR="000801DC">
        <w:t xml:space="preserve">file to the flash memory of </w:t>
      </w:r>
      <w:r w:rsidR="00A27968">
        <w:t xml:space="preserve">our Himax Development board. </w:t>
      </w:r>
      <w:r w:rsidR="00A200F6">
        <w:t xml:space="preserve">We need some </w:t>
      </w:r>
      <w:r w:rsidR="006203BD">
        <w:t xml:space="preserve">softwares and toolchain to accomplish this task. </w:t>
      </w:r>
      <w:r w:rsidR="00B43386">
        <w:t>Here is the list of required softwares we need</w:t>
      </w:r>
    </w:p>
    <w:p w:rsidR="00B43386" w:rsidRDefault="00974357" w:rsidP="00B43386">
      <w:pPr>
        <w:pStyle w:val="ListParagraph"/>
        <w:numPr>
          <w:ilvl w:val="0"/>
          <w:numId w:val="1"/>
        </w:numPr>
      </w:pPr>
      <w:r>
        <w:t>ARC GNU Toolchain</w:t>
      </w:r>
    </w:p>
    <w:p w:rsidR="00F96C20" w:rsidRDefault="009A6CB8" w:rsidP="00BD59AA">
      <w:pPr>
        <w:pStyle w:val="ListParagraph"/>
        <w:numPr>
          <w:ilvl w:val="0"/>
          <w:numId w:val="1"/>
        </w:numPr>
      </w:pPr>
      <w:r>
        <w:t xml:space="preserve">Himax </w:t>
      </w:r>
      <w:r w:rsidR="00B041CD">
        <w:t>Image Generation Tool</w:t>
      </w:r>
    </w:p>
    <w:p w:rsidR="00295C64" w:rsidRDefault="00295C64" w:rsidP="00B43386">
      <w:pPr>
        <w:pStyle w:val="ListParagraph"/>
        <w:numPr>
          <w:ilvl w:val="0"/>
          <w:numId w:val="1"/>
        </w:numPr>
      </w:pPr>
      <w:r>
        <w:t>Tera Term</w:t>
      </w:r>
    </w:p>
    <w:p w:rsidR="00A40BC9" w:rsidRDefault="00A40BC9" w:rsidP="00A40BC9"/>
    <w:p w:rsidR="00A40BC9" w:rsidRDefault="00A40BC9" w:rsidP="00A40BC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ARC GNU Toolchain</w:t>
      </w:r>
    </w:p>
    <w:p w:rsidR="00AB66AD" w:rsidRDefault="00A40BC9" w:rsidP="00BB0221">
      <w:pPr>
        <w:ind w:left="360"/>
      </w:pPr>
      <w:r>
        <w:t xml:space="preserve">The easiest way to install ARC GNU Toolchain is using the ARC GNU IDE. </w:t>
      </w:r>
      <w:r w:rsidR="00DB43D0">
        <w:t xml:space="preserve">You just need to download EXE installer from </w:t>
      </w:r>
      <w:hyperlink r:id="rId8" w:history="1">
        <w:r w:rsidR="00DB43D0" w:rsidRPr="00DB43D0">
          <w:rPr>
            <w:rStyle w:val="Hyperlink"/>
          </w:rPr>
          <w:t>here</w:t>
        </w:r>
      </w:hyperlink>
      <w:r w:rsidR="00DB43D0">
        <w:t>.</w:t>
      </w:r>
      <w:r w:rsidR="00AB66AD">
        <w:t xml:space="preserve"> Currently I am using </w:t>
      </w:r>
      <w:r w:rsidR="00AB66AD" w:rsidRPr="00AB66AD">
        <w:t>GNU Toolchain for ARC Processors, 2019.03 RC1</w:t>
      </w:r>
      <w:r w:rsidR="00BB0221">
        <w:t xml:space="preserve">. You can found this version on page 3. Scroll down to the page and you will find a download button. </w:t>
      </w:r>
    </w:p>
    <w:p w:rsidR="00BB0221" w:rsidRDefault="00A669DA" w:rsidP="00BB0221">
      <w:pPr>
        <w:ind w:left="360"/>
      </w:pPr>
      <w:r w:rsidRPr="00A669DA">
        <w:rPr>
          <w:noProof/>
        </w:rPr>
        <w:drawing>
          <wp:inline distT="0" distB="0" distL="0" distR="0">
            <wp:extent cx="5943600" cy="1629140"/>
            <wp:effectExtent l="0" t="0" r="0" b="9525"/>
            <wp:docPr id="2" name="Picture 2" descr="C:\Users\Muhammad Zeesh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Zeesh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DA" w:rsidRDefault="00FE0197" w:rsidP="00BB0221">
      <w:pPr>
        <w:ind w:left="360"/>
      </w:pPr>
      <w:r>
        <w:t xml:space="preserve">After </w:t>
      </w:r>
      <w:r w:rsidR="008500A2">
        <w:t xml:space="preserve">downloading, </w:t>
      </w:r>
      <w:r>
        <w:t>install the IDE with default settings. Here are few images that shows the installation process.</w:t>
      </w:r>
    </w:p>
    <w:p w:rsidR="00FE0197" w:rsidRDefault="00FE0197" w:rsidP="00BB0221">
      <w:pPr>
        <w:ind w:left="360"/>
      </w:pPr>
    </w:p>
    <w:p w:rsidR="00FE0197" w:rsidRDefault="00FE0197" w:rsidP="00FE0197">
      <w:pPr>
        <w:ind w:left="360"/>
        <w:jc w:val="center"/>
      </w:pPr>
      <w:r w:rsidRPr="00FE0197">
        <w:rPr>
          <w:noProof/>
        </w:rPr>
        <w:drawing>
          <wp:inline distT="0" distB="0" distL="0" distR="0">
            <wp:extent cx="2616049" cy="2035834"/>
            <wp:effectExtent l="0" t="0" r="0" b="2540"/>
            <wp:docPr id="3" name="Picture 3" descr="C:\Users\Muhammad Zeeshan\Desktop\insta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Zeeshan\Desktop\instal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60" cy="20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197">
        <w:rPr>
          <w:noProof/>
        </w:rPr>
        <w:drawing>
          <wp:inline distT="0" distB="0" distL="0" distR="0" wp14:anchorId="70C4FCF7" wp14:editId="50297854">
            <wp:extent cx="2585766" cy="2035654"/>
            <wp:effectExtent l="0" t="0" r="5080" b="3175"/>
            <wp:docPr id="5" name="Picture 5" descr="C:\Users\Muhammad Zeeshan\Desktop\inst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Zeeshan\Desktop\instal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29" cy="20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6B" w:rsidRDefault="00A200F6" w:rsidP="00F96C20">
      <w:r>
        <w:t xml:space="preserve">       </w:t>
      </w:r>
    </w:p>
    <w:p w:rsidR="00F32867" w:rsidRDefault="00F32867" w:rsidP="00F32867">
      <w:r>
        <w:t xml:space="preserve">        </w:t>
      </w:r>
      <w:r w:rsidR="008B486B">
        <w:t>At the end close the installation window.</w:t>
      </w:r>
    </w:p>
    <w:p w:rsidR="00F32867" w:rsidRDefault="00D17FF7" w:rsidP="00F32867">
      <w:r>
        <w:lastRenderedPageBreak/>
        <w:t xml:space="preserve">To </w:t>
      </w:r>
      <w:r w:rsidR="004A7B8F">
        <w:t>confirm your Toolchain</w:t>
      </w:r>
      <w:r>
        <w:t xml:space="preserve"> is installed</w:t>
      </w:r>
      <w:r w:rsidR="004A7B8F">
        <w:t xml:space="preserve"> and working</w:t>
      </w:r>
      <w:r>
        <w:t xml:space="preserve">. Open the Command Prompt and type </w:t>
      </w:r>
      <w:r w:rsidR="00F32867">
        <w:rPr>
          <w:b/>
        </w:rPr>
        <w:t>arc-elf32-gcc --</w:t>
      </w:r>
      <w:r w:rsidR="004A7B8F">
        <w:rPr>
          <w:b/>
        </w:rPr>
        <w:t>version</w:t>
      </w:r>
      <w:r w:rsidR="004A7B8F">
        <w:t>. You</w:t>
      </w:r>
      <w:r w:rsidR="00F32867">
        <w:t xml:space="preserve"> will a similar output as shown here.</w:t>
      </w:r>
    </w:p>
    <w:p w:rsidR="00F32867" w:rsidRDefault="00F32867" w:rsidP="00F32867">
      <w:r>
        <w:rPr>
          <w:noProof/>
        </w:rPr>
        <w:drawing>
          <wp:inline distT="0" distB="0" distL="0" distR="0" wp14:anchorId="5EBD42A2" wp14:editId="3832CDFB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8F" w:rsidRDefault="004A7B8F" w:rsidP="00F32867"/>
    <w:p w:rsidR="008E5CD8" w:rsidRDefault="009A6CB8" w:rsidP="008E5CD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Himax </w:t>
      </w:r>
      <w:r w:rsidR="00B041CD">
        <w:rPr>
          <w:sz w:val="36"/>
          <w:szCs w:val="36"/>
        </w:rPr>
        <w:t>Image Generation Tool</w:t>
      </w:r>
    </w:p>
    <w:p w:rsidR="00B6727D" w:rsidRDefault="00A1302E" w:rsidP="008A6E5A">
      <w:pPr>
        <w:ind w:left="360"/>
      </w:pPr>
      <w:r>
        <w:t xml:space="preserve">Himax </w:t>
      </w:r>
      <w:r w:rsidR="00B041CD">
        <w:t>Image Generation Tool</w:t>
      </w:r>
      <w:r>
        <w:t xml:space="preserve"> is a command line software used to convert your compiled source code </w:t>
      </w:r>
      <w:r w:rsidR="00416257">
        <w:t>(.elf</w:t>
      </w:r>
      <w:r>
        <w:t xml:space="preserve"> file)</w:t>
      </w:r>
      <w:r w:rsidR="00416257">
        <w:t xml:space="preserve"> to an image file (.img)</w:t>
      </w:r>
      <w:r w:rsidR="008A6E5A">
        <w:t xml:space="preserve">. </w:t>
      </w:r>
      <w:r w:rsidR="00B6727D">
        <w:t xml:space="preserve">You can download </w:t>
      </w:r>
      <w:r w:rsidR="00B041CD">
        <w:t>Image Generation Tool</w:t>
      </w:r>
      <w:r w:rsidR="00B6727D">
        <w:t xml:space="preserve"> from </w:t>
      </w:r>
      <w:hyperlink r:id="rId13" w:history="1">
        <w:r w:rsidR="00B6727D" w:rsidRPr="00B6727D">
          <w:rPr>
            <w:rStyle w:val="Hyperlink"/>
          </w:rPr>
          <w:t>here</w:t>
        </w:r>
      </w:hyperlink>
      <w:r w:rsidR="00B6727D">
        <w:t xml:space="preserve">. In this repository, there are a lot of examples projects, guide and tools. We just need </w:t>
      </w:r>
      <w:r w:rsidR="00B041CD">
        <w:t>Image Generation Tool</w:t>
      </w:r>
      <w:r w:rsidR="00B6727D">
        <w:t xml:space="preserve"> found in </w:t>
      </w:r>
      <w:hyperlink r:id="rId14" w:tooltip="Image_gen_Tool_windows_version" w:history="1">
        <w:r w:rsidR="00B6727D" w:rsidRPr="00B6727D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Image_gen_Tool_windows_version</w:t>
        </w:r>
      </w:hyperlink>
      <w:r w:rsidR="00B6727D">
        <w:t xml:space="preserve"> </w:t>
      </w:r>
      <w:r w:rsidR="00731F3C">
        <w:t xml:space="preserve">directory. </w:t>
      </w:r>
    </w:p>
    <w:p w:rsidR="008A6E5A" w:rsidRDefault="008A6E5A" w:rsidP="008A6E5A">
      <w:pPr>
        <w:ind w:left="360"/>
      </w:pPr>
      <w:r>
        <w:t xml:space="preserve">After downloading the repository, </w:t>
      </w:r>
      <w:r w:rsidR="00A23C3D">
        <w:t xml:space="preserve">extract only the </w:t>
      </w:r>
      <w:r w:rsidR="00A23C3D" w:rsidRPr="00A23C3D">
        <w:rPr>
          <w:b/>
        </w:rPr>
        <w:t>image_gen_windows_v2_1_11</w:t>
      </w:r>
      <w:r w:rsidR="00A23C3D">
        <w:rPr>
          <w:b/>
        </w:rPr>
        <w:t xml:space="preserve"> </w:t>
      </w:r>
      <w:r w:rsidR="00A23C3D">
        <w:t>directory anywhere you want. I am extracting it to my C drive.</w:t>
      </w:r>
      <w:r w:rsidR="00A62DFC">
        <w:t xml:space="preserve"> We have to add this </w:t>
      </w:r>
      <w:r w:rsidR="00AC7850">
        <w:t>path to our makefile</w:t>
      </w:r>
      <w:r w:rsidR="00A62DFC">
        <w:t>.</w:t>
      </w:r>
      <w:r w:rsidR="00B30E50">
        <w:t xml:space="preserve"> </w:t>
      </w:r>
    </w:p>
    <w:p w:rsidR="00A23C3D" w:rsidRPr="00A23C3D" w:rsidRDefault="002C2944" w:rsidP="002C2944">
      <w:pPr>
        <w:ind w:left="360"/>
        <w:jc w:val="center"/>
      </w:pPr>
      <w:r>
        <w:rPr>
          <w:noProof/>
        </w:rPr>
        <w:drawing>
          <wp:inline distT="0" distB="0" distL="0" distR="0" wp14:anchorId="6948588B" wp14:editId="320FC607">
            <wp:extent cx="2178657" cy="24207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504" cy="24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72E">
        <w:t xml:space="preserve">           </w:t>
      </w:r>
      <w:r>
        <w:rPr>
          <w:noProof/>
        </w:rPr>
        <w:drawing>
          <wp:inline distT="0" distB="0" distL="0" distR="0" wp14:anchorId="299CE9AC" wp14:editId="7F61C6C0">
            <wp:extent cx="2258170" cy="2416747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097" cy="24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07" w:rsidRDefault="009454DE" w:rsidP="00B6727D">
      <w:pPr>
        <w:ind w:left="360"/>
      </w:pPr>
      <w:r w:rsidRPr="009454DE">
        <w:rPr>
          <w:noProof/>
        </w:rPr>
        <w:lastRenderedPageBreak/>
        <w:drawing>
          <wp:inline distT="0" distB="0" distL="0" distR="0">
            <wp:extent cx="5943600" cy="2035379"/>
            <wp:effectExtent l="0" t="0" r="0" b="3175"/>
            <wp:docPr id="13" name="Picture 13" descr="C:\Users\Muhammad Zeeshan\Desktop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Zeeshan\Desktop\pat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CD" w:rsidRDefault="00B041CD" w:rsidP="00B6727D">
      <w:pPr>
        <w:ind w:left="360"/>
      </w:pPr>
    </w:p>
    <w:p w:rsidR="00B041CD" w:rsidRDefault="00B1751D" w:rsidP="00B041CD">
      <w:pPr>
        <w:ind w:left="360"/>
      </w:pPr>
      <w:r>
        <w:t xml:space="preserve">To make sure </w:t>
      </w:r>
      <w:r w:rsidR="00B041CD">
        <w:t>Image Generation Tool</w:t>
      </w:r>
      <w:r>
        <w:t xml:space="preserve"> is working. O</w:t>
      </w:r>
      <w:r w:rsidR="00D85CD7">
        <w:t>pen the Command Prompt, change directory where you have extracted your</w:t>
      </w:r>
      <w:r w:rsidR="003E4883">
        <w:t xml:space="preserve"> Image Generation T</w:t>
      </w:r>
      <w:r w:rsidR="00D85CD7">
        <w:t xml:space="preserve">ool and type </w:t>
      </w:r>
      <w:r w:rsidRPr="00B1751D">
        <w:rPr>
          <w:b/>
        </w:rPr>
        <w:t xml:space="preserve">image_gen_gnu </w:t>
      </w:r>
      <w:r>
        <w:rPr>
          <w:b/>
        </w:rPr>
        <w:t>–</w:t>
      </w:r>
      <w:r w:rsidRPr="00B1751D">
        <w:rPr>
          <w:b/>
        </w:rPr>
        <w:t>h</w:t>
      </w:r>
      <w:r>
        <w:t>. You will see all the available options to use this software.</w:t>
      </w:r>
    </w:p>
    <w:p w:rsidR="008E35AC" w:rsidRDefault="00D85CD7" w:rsidP="00B1751D">
      <w:pPr>
        <w:ind w:left="360"/>
        <w:jc w:val="center"/>
      </w:pPr>
      <w:r>
        <w:rPr>
          <w:noProof/>
        </w:rPr>
        <w:drawing>
          <wp:inline distT="0" distB="0" distL="0" distR="0" wp14:anchorId="362D3007" wp14:editId="620BD7DD">
            <wp:extent cx="5943600" cy="2910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94" w:rsidRDefault="00390094" w:rsidP="00390094"/>
    <w:p w:rsidR="00FA379A" w:rsidRDefault="00FA379A" w:rsidP="00390094"/>
    <w:p w:rsidR="00FA379A" w:rsidRDefault="00FA379A" w:rsidP="00FA379A">
      <w:r w:rsidRPr="00FB6AA7">
        <w:rPr>
          <w:b/>
          <w:color w:val="FF0000"/>
        </w:rPr>
        <w:t>Problem</w:t>
      </w:r>
      <w:r w:rsidRPr="00FA379A">
        <w:rPr>
          <w:color w:val="FF0000"/>
        </w:rPr>
        <w:t>:</w:t>
      </w:r>
      <w:r>
        <w:rPr>
          <w:color w:val="FF0000"/>
        </w:rPr>
        <w:t xml:space="preserve"> </w:t>
      </w:r>
      <w:r>
        <w:t xml:space="preserve">Image Generation Tool is not going to work with Windows Command </w:t>
      </w:r>
      <w:r w:rsidR="00223A20">
        <w:t>Prompt. (</w:t>
      </w:r>
      <w:r w:rsidR="00CC1CF0">
        <w:t>This tool is</w:t>
      </w:r>
      <w:r w:rsidR="00506CB5">
        <w:t xml:space="preserve"> not native windows exe</w:t>
      </w:r>
      <w:r w:rsidR="00ED1A75">
        <w:t>cutable</w:t>
      </w:r>
      <w:r w:rsidR="00506CB5">
        <w:t xml:space="preserve"> but</w:t>
      </w:r>
      <w:r w:rsidR="00CC1CF0">
        <w:t xml:space="preserve"> </w:t>
      </w:r>
      <w:r w:rsidR="00CC1CF0" w:rsidRPr="00FA379A">
        <w:t>compiled with cygwin1.dll</w:t>
      </w:r>
      <w:r w:rsidR="00CC1CF0">
        <w:t>)</w:t>
      </w:r>
      <w:r w:rsidR="00337F08">
        <w:t xml:space="preserve">. It requires Cygwin terminal. You can download and install the Cygwin from </w:t>
      </w:r>
      <w:hyperlink r:id="rId19" w:history="1">
        <w:r w:rsidR="00337F08" w:rsidRPr="00337F08">
          <w:rPr>
            <w:rStyle w:val="Hyperlink"/>
          </w:rPr>
          <w:t>here</w:t>
        </w:r>
      </w:hyperlink>
      <w:r w:rsidR="00337F08">
        <w:t xml:space="preserve">. </w:t>
      </w:r>
    </w:p>
    <w:p w:rsidR="00223A20" w:rsidRDefault="00337F08" w:rsidP="00FA379A">
      <w:r>
        <w:t>Another solution is to add the cygwin1.dll file into the Image Generation Tool directory.</w:t>
      </w:r>
      <w:r w:rsidR="00893B56">
        <w:t xml:space="preserve"> And the tool</w:t>
      </w:r>
      <w:r w:rsidR="00223A20">
        <w:t xml:space="preserve"> will work with Windows Command Prompt.</w:t>
      </w:r>
      <w:r>
        <w:t xml:space="preserve"> I have added this DLL file</w:t>
      </w:r>
      <w:r w:rsidR="00FB6AA7">
        <w:t xml:space="preserve"> and this fixes the problem</w:t>
      </w:r>
      <w:r>
        <w:t xml:space="preserve">. See the image below. </w:t>
      </w:r>
    </w:p>
    <w:p w:rsidR="00337F08" w:rsidRDefault="00337F08" w:rsidP="00FA379A">
      <w:r w:rsidRPr="00337F08">
        <w:rPr>
          <w:noProof/>
        </w:rPr>
        <w:lastRenderedPageBreak/>
        <w:drawing>
          <wp:inline distT="0" distB="0" distL="0" distR="0">
            <wp:extent cx="5943600" cy="2155734"/>
            <wp:effectExtent l="0" t="0" r="0" b="0"/>
            <wp:docPr id="10" name="Picture 10" descr="C:\Users\Muhammad Zeeshan\Desktop\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Zeeshan\Desktop\D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9A" w:rsidRPr="00050A12" w:rsidRDefault="00050A12" w:rsidP="00390094">
      <w:r>
        <w:rPr>
          <w:color w:val="FF0000"/>
        </w:rPr>
        <w:t xml:space="preserve">   </w:t>
      </w:r>
      <w:r w:rsidR="0079153A">
        <w:t>This modified version is available in my GitHub repository.</w:t>
      </w:r>
    </w:p>
    <w:p w:rsidR="00390094" w:rsidRDefault="00390094" w:rsidP="00390094"/>
    <w:p w:rsidR="00390094" w:rsidRDefault="00BE3CB5" w:rsidP="00BE3CB5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Tera Term </w:t>
      </w:r>
    </w:p>
    <w:p w:rsidR="00E3129C" w:rsidRPr="00BE3CB5" w:rsidRDefault="00E3129C" w:rsidP="00E3129C">
      <w:pPr>
        <w:ind w:left="360"/>
      </w:pPr>
      <w:r>
        <w:t>Here Tera Term is used to upload image files to our Himax WE-I Plus development board (using the XMODEM protocol)</w:t>
      </w:r>
      <w:r w:rsidR="00DD666F">
        <w:t>. And later on we will use this to get the serial data from Himax WE-I Plus</w:t>
      </w:r>
      <w:r>
        <w:t xml:space="preserve">. Download the Tera Term software from </w:t>
      </w:r>
      <w:hyperlink r:id="rId21" w:history="1">
        <w:r w:rsidRPr="00E3129C">
          <w:rPr>
            <w:rStyle w:val="Hyperlink"/>
          </w:rPr>
          <w:t>here</w:t>
        </w:r>
      </w:hyperlink>
      <w:r>
        <w:t xml:space="preserve"> and install</w:t>
      </w:r>
      <w:r w:rsidR="00F20DA3">
        <w:t xml:space="preserve"> it</w:t>
      </w:r>
      <w:r>
        <w:t xml:space="preserve"> with</w:t>
      </w:r>
      <w:r w:rsidR="00F20DA3">
        <w:t xml:space="preserve"> the</w:t>
      </w:r>
      <w:r>
        <w:t xml:space="preserve"> default settings. </w:t>
      </w:r>
    </w:p>
    <w:p w:rsidR="00390094" w:rsidRDefault="00390094" w:rsidP="00390094"/>
    <w:p w:rsidR="00773FBE" w:rsidRDefault="00390094" w:rsidP="00390094">
      <w:r>
        <w:t xml:space="preserve"> </w:t>
      </w:r>
      <w:r w:rsidR="00E3129C">
        <w:t xml:space="preserve">                             </w:t>
      </w:r>
    </w:p>
    <w:p w:rsidR="00621FA5" w:rsidRDefault="00EF0388" w:rsidP="00390094">
      <w:pPr>
        <w:rPr>
          <w:b/>
        </w:rPr>
      </w:pPr>
      <w:r>
        <w:rPr>
          <w:b/>
          <w:sz w:val="36"/>
          <w:szCs w:val="36"/>
        </w:rPr>
        <w:t>Example</w:t>
      </w:r>
      <w:r w:rsidR="00773FBE" w:rsidRPr="00773FBE">
        <w:rPr>
          <w:b/>
          <w:sz w:val="36"/>
          <w:szCs w:val="36"/>
        </w:rPr>
        <w:t xml:space="preserve"> Project</w:t>
      </w:r>
    </w:p>
    <w:p w:rsidR="006C20AC" w:rsidRDefault="006535FB" w:rsidP="00390094">
      <w:pPr>
        <w:rPr>
          <w:b/>
        </w:rPr>
      </w:pPr>
      <w:r>
        <w:t>Before starting our Example</w:t>
      </w:r>
      <w:r w:rsidR="00621FA5">
        <w:t xml:space="preserve"> Project</w:t>
      </w:r>
      <w:r w:rsidR="00ED38B7">
        <w:t xml:space="preserve"> i.e.</w:t>
      </w:r>
      <w:r>
        <w:t xml:space="preserve"> blinking LED</w:t>
      </w:r>
      <w:r w:rsidR="00621FA5">
        <w:t>. Let’s take a look at Himax WE-I Plus Development Board first.</w:t>
      </w:r>
      <w:r w:rsidR="00F60735">
        <w:t xml:space="preserve"> </w:t>
      </w:r>
      <w:r w:rsidR="00621FA5">
        <w:t xml:space="preserve"> </w:t>
      </w:r>
    </w:p>
    <w:p w:rsidR="00492639" w:rsidRPr="00492639" w:rsidRDefault="0071583A" w:rsidP="00492639">
      <w:pPr>
        <w:pStyle w:val="ListParagraph"/>
        <w:numPr>
          <w:ilvl w:val="0"/>
          <w:numId w:val="7"/>
        </w:numPr>
        <w:rPr>
          <w:b/>
        </w:rPr>
      </w:pPr>
      <w:r>
        <w:rPr>
          <w:b/>
          <w:sz w:val="36"/>
          <w:szCs w:val="36"/>
        </w:rPr>
        <w:t>Board</w:t>
      </w:r>
      <w:r w:rsidR="006C20AC">
        <w:rPr>
          <w:b/>
          <w:sz w:val="36"/>
          <w:szCs w:val="36"/>
        </w:rPr>
        <w:t xml:space="preserve"> Overview</w:t>
      </w:r>
    </w:p>
    <w:p w:rsidR="00492639" w:rsidRDefault="00492639" w:rsidP="00492639">
      <w:pPr>
        <w:ind w:left="360"/>
      </w:pPr>
      <w:r>
        <w:t>WE-I Plus is packed with a lot of features:</w:t>
      </w:r>
    </w:p>
    <w:p w:rsidR="00492639" w:rsidRDefault="00492639" w:rsidP="00492639">
      <w:pPr>
        <w:pStyle w:val="ListParagraph"/>
        <w:numPr>
          <w:ilvl w:val="0"/>
          <w:numId w:val="8"/>
        </w:numPr>
      </w:pPr>
      <w:r>
        <w:t>VGA Camera module</w:t>
      </w:r>
    </w:p>
    <w:p w:rsidR="00492639" w:rsidRDefault="00492639" w:rsidP="00492639">
      <w:pPr>
        <w:pStyle w:val="ListParagraph"/>
        <w:numPr>
          <w:ilvl w:val="0"/>
          <w:numId w:val="8"/>
        </w:numPr>
      </w:pPr>
      <w:r>
        <w:t xml:space="preserve">Two MEMS microphones </w:t>
      </w:r>
    </w:p>
    <w:p w:rsidR="00492639" w:rsidRDefault="00CD1F32" w:rsidP="00492639">
      <w:pPr>
        <w:pStyle w:val="ListParagraph"/>
        <w:numPr>
          <w:ilvl w:val="0"/>
          <w:numId w:val="8"/>
        </w:numPr>
      </w:pPr>
      <w:r>
        <w:t>Onboard LEDs (Green and Red)</w:t>
      </w:r>
    </w:p>
    <w:p w:rsidR="00CD1F32" w:rsidRDefault="00CD1F32" w:rsidP="00492639">
      <w:pPr>
        <w:pStyle w:val="ListParagraph"/>
        <w:numPr>
          <w:ilvl w:val="0"/>
          <w:numId w:val="8"/>
        </w:numPr>
      </w:pPr>
      <w:r>
        <w:t xml:space="preserve">3-axis Accelerometer </w:t>
      </w:r>
    </w:p>
    <w:p w:rsidR="00CE7BC5" w:rsidRDefault="00CE7BC5" w:rsidP="00CE7BC5">
      <w:pPr>
        <w:pStyle w:val="ListParagraph"/>
        <w:numPr>
          <w:ilvl w:val="0"/>
          <w:numId w:val="8"/>
        </w:numPr>
      </w:pPr>
      <w:r>
        <w:t>Two I2C Bus</w:t>
      </w:r>
      <w:r w:rsidR="00E04388">
        <w:t>es</w:t>
      </w:r>
      <w:r>
        <w:t>, one is used by the onboard Accelerometer and other can be used by our application.</w:t>
      </w:r>
    </w:p>
    <w:p w:rsidR="00CE7BC5" w:rsidRDefault="00E04388" w:rsidP="00CE7BC5">
      <w:pPr>
        <w:pStyle w:val="ListParagraph"/>
        <w:numPr>
          <w:ilvl w:val="0"/>
          <w:numId w:val="8"/>
        </w:numPr>
      </w:pPr>
      <w:r>
        <w:t>Three GPIOs</w:t>
      </w:r>
    </w:p>
    <w:p w:rsidR="00E04388" w:rsidRDefault="00A510D6" w:rsidP="00CE7BC5">
      <w:pPr>
        <w:pStyle w:val="ListParagraph"/>
        <w:numPr>
          <w:ilvl w:val="0"/>
          <w:numId w:val="8"/>
        </w:numPr>
      </w:pPr>
      <w:r>
        <w:t>One SPI port (available via micro USB)</w:t>
      </w:r>
    </w:p>
    <w:p w:rsidR="00A510D6" w:rsidRDefault="00A510D6" w:rsidP="00A510D6">
      <w:pPr>
        <w:pStyle w:val="ListParagraph"/>
        <w:numPr>
          <w:ilvl w:val="0"/>
          <w:numId w:val="8"/>
        </w:numPr>
      </w:pPr>
      <w:r>
        <w:t>One UART port (available via micro USB)</w:t>
      </w:r>
    </w:p>
    <w:p w:rsidR="00A510D6" w:rsidRPr="00492639" w:rsidRDefault="000A4B46" w:rsidP="007C66C2">
      <w:pPr>
        <w:ind w:left="360"/>
      </w:pPr>
      <w:r>
        <w:t xml:space="preserve">You can find more details at </w:t>
      </w:r>
      <w:hyperlink r:id="rId22" w:history="1">
        <w:r w:rsidRPr="00077259">
          <w:rPr>
            <w:rStyle w:val="Hyperlink"/>
          </w:rPr>
          <w:t>Hima</w:t>
        </w:r>
        <w:r w:rsidR="00077259" w:rsidRPr="00077259">
          <w:rPr>
            <w:rStyle w:val="Hyperlink"/>
          </w:rPr>
          <w:t>x</w:t>
        </w:r>
      </w:hyperlink>
      <w:r w:rsidR="00077259">
        <w:t xml:space="preserve"> </w:t>
      </w:r>
    </w:p>
    <w:p w:rsidR="00880C07" w:rsidRDefault="00492639" w:rsidP="00492639">
      <w:pPr>
        <w:pStyle w:val="ListParagraph"/>
        <w:jc w:val="center"/>
        <w:rPr>
          <w:b/>
        </w:rPr>
      </w:pPr>
      <w:r w:rsidRPr="00492639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521538"/>
            <wp:effectExtent l="0" t="0" r="0" b="0"/>
            <wp:docPr id="11" name="Picture 11" descr="C:\Users\Muhammad Zeeshan\Downloads\Himax-WE-I-Plus-EV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Zeeshan\Downloads\Himax-WE-I-Plus-EVB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35" w:rsidRPr="00F60735" w:rsidRDefault="00F60735" w:rsidP="00F60735">
      <w:pPr>
        <w:pStyle w:val="ListParagraph"/>
        <w:numPr>
          <w:ilvl w:val="0"/>
          <w:numId w:val="7"/>
        </w:numPr>
        <w:rPr>
          <w:b/>
        </w:rPr>
      </w:pPr>
      <w:r>
        <w:rPr>
          <w:b/>
          <w:sz w:val="36"/>
          <w:szCs w:val="36"/>
        </w:rPr>
        <w:t>Blinky Project</w:t>
      </w:r>
    </w:p>
    <w:p w:rsidR="00A2084B" w:rsidRDefault="0004077F" w:rsidP="00F60735">
      <w:pPr>
        <w:ind w:left="360"/>
      </w:pPr>
      <w:r>
        <w:t>To start a new</w:t>
      </w:r>
      <w:r w:rsidR="006F5E16">
        <w:t xml:space="preserve"> project, use the Example </w:t>
      </w:r>
      <w:r>
        <w:t>project</w:t>
      </w:r>
      <w:r w:rsidR="006F5E16">
        <w:t xml:space="preserve"> as starting point</w:t>
      </w:r>
      <w:bookmarkStart w:id="0" w:name="_GoBack"/>
      <w:bookmarkEnd w:id="0"/>
      <w:r>
        <w:t>. Head to my GitHub</w:t>
      </w:r>
      <w:r w:rsidR="00A2084B">
        <w:t xml:space="preserve"> repository</w:t>
      </w:r>
      <w:r w:rsidR="005455A7">
        <w:t xml:space="preserve"> (here)</w:t>
      </w:r>
      <w:r w:rsidR="00A2084B">
        <w:t xml:space="preserve"> and download it. You will find this documentation, example project and Himax Image Gen</w:t>
      </w:r>
      <w:r w:rsidR="00EF0388">
        <w:t>eration Tool (I have added the c</w:t>
      </w:r>
      <w:r w:rsidR="00A2084B">
        <w:t>ygwin1.dll).</w:t>
      </w:r>
    </w:p>
    <w:p w:rsidR="00F60735" w:rsidRPr="0004077F" w:rsidRDefault="0004077F" w:rsidP="00F60735">
      <w:pPr>
        <w:ind w:left="360"/>
      </w:pPr>
      <w:r>
        <w:t xml:space="preserve"> </w:t>
      </w:r>
    </w:p>
    <w:sectPr w:rsidR="00F60735" w:rsidRPr="0004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28" w:rsidRDefault="00870F28" w:rsidP="005F0F28">
      <w:pPr>
        <w:spacing w:after="0" w:line="240" w:lineRule="auto"/>
      </w:pPr>
      <w:r>
        <w:separator/>
      </w:r>
    </w:p>
  </w:endnote>
  <w:endnote w:type="continuationSeparator" w:id="0">
    <w:p w:rsidR="00870F28" w:rsidRDefault="00870F28" w:rsidP="005F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28" w:rsidRDefault="00870F28" w:rsidP="005F0F28">
      <w:pPr>
        <w:spacing w:after="0" w:line="240" w:lineRule="auto"/>
      </w:pPr>
      <w:r>
        <w:separator/>
      </w:r>
    </w:p>
  </w:footnote>
  <w:footnote w:type="continuationSeparator" w:id="0">
    <w:p w:rsidR="00870F28" w:rsidRDefault="00870F28" w:rsidP="005F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2BDB"/>
    <w:multiLevelType w:val="hybridMultilevel"/>
    <w:tmpl w:val="D0D6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24CD"/>
    <w:multiLevelType w:val="hybridMultilevel"/>
    <w:tmpl w:val="BC8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D1EA5"/>
    <w:multiLevelType w:val="hybridMultilevel"/>
    <w:tmpl w:val="66CA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0ADB"/>
    <w:multiLevelType w:val="hybridMultilevel"/>
    <w:tmpl w:val="9974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3284"/>
    <w:multiLevelType w:val="hybridMultilevel"/>
    <w:tmpl w:val="2CEA8682"/>
    <w:lvl w:ilvl="0" w:tplc="6B6A2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D32733"/>
    <w:multiLevelType w:val="hybridMultilevel"/>
    <w:tmpl w:val="FAB8E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5088"/>
    <w:multiLevelType w:val="hybridMultilevel"/>
    <w:tmpl w:val="CE9A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30F61"/>
    <w:multiLevelType w:val="hybridMultilevel"/>
    <w:tmpl w:val="2B547A5E"/>
    <w:lvl w:ilvl="0" w:tplc="6302AFA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85"/>
    <w:rsid w:val="0004077F"/>
    <w:rsid w:val="00050A12"/>
    <w:rsid w:val="00061EDF"/>
    <w:rsid w:val="00077259"/>
    <w:rsid w:val="000801DC"/>
    <w:rsid w:val="00087400"/>
    <w:rsid w:val="000933F8"/>
    <w:rsid w:val="000A4B46"/>
    <w:rsid w:val="000A5A51"/>
    <w:rsid w:val="000C4A9F"/>
    <w:rsid w:val="000D3747"/>
    <w:rsid w:val="001216B9"/>
    <w:rsid w:val="00143FA9"/>
    <w:rsid w:val="0015517B"/>
    <w:rsid w:val="001C5CF2"/>
    <w:rsid w:val="001F36F6"/>
    <w:rsid w:val="002220A7"/>
    <w:rsid w:val="00223A20"/>
    <w:rsid w:val="00276CE3"/>
    <w:rsid w:val="00295C64"/>
    <w:rsid w:val="002A56FA"/>
    <w:rsid w:val="002C2944"/>
    <w:rsid w:val="002D2371"/>
    <w:rsid w:val="00330B9C"/>
    <w:rsid w:val="00337F08"/>
    <w:rsid w:val="003459F4"/>
    <w:rsid w:val="00390094"/>
    <w:rsid w:val="003B39D8"/>
    <w:rsid w:val="003D4B63"/>
    <w:rsid w:val="003E4883"/>
    <w:rsid w:val="003E6F33"/>
    <w:rsid w:val="00416257"/>
    <w:rsid w:val="00445A32"/>
    <w:rsid w:val="0044672E"/>
    <w:rsid w:val="004604B4"/>
    <w:rsid w:val="00472C52"/>
    <w:rsid w:val="00492639"/>
    <w:rsid w:val="004A7B8F"/>
    <w:rsid w:val="004D4A9A"/>
    <w:rsid w:val="00506CB5"/>
    <w:rsid w:val="005455A7"/>
    <w:rsid w:val="00575AFC"/>
    <w:rsid w:val="0059498D"/>
    <w:rsid w:val="005D0AE4"/>
    <w:rsid w:val="005D4B73"/>
    <w:rsid w:val="005E18A0"/>
    <w:rsid w:val="005F0F28"/>
    <w:rsid w:val="006203BD"/>
    <w:rsid w:val="00621FA5"/>
    <w:rsid w:val="006535FB"/>
    <w:rsid w:val="006C20AC"/>
    <w:rsid w:val="006F1582"/>
    <w:rsid w:val="006F5E16"/>
    <w:rsid w:val="00707EAC"/>
    <w:rsid w:val="0071583A"/>
    <w:rsid w:val="00731F3C"/>
    <w:rsid w:val="007717EB"/>
    <w:rsid w:val="00773FBE"/>
    <w:rsid w:val="0079153A"/>
    <w:rsid w:val="007A751D"/>
    <w:rsid w:val="007C66C2"/>
    <w:rsid w:val="007E7DE5"/>
    <w:rsid w:val="008500A2"/>
    <w:rsid w:val="0087025B"/>
    <w:rsid w:val="00870F28"/>
    <w:rsid w:val="00880C07"/>
    <w:rsid w:val="00893B56"/>
    <w:rsid w:val="008A6E5A"/>
    <w:rsid w:val="008B486B"/>
    <w:rsid w:val="008D2A9F"/>
    <w:rsid w:val="008E35AC"/>
    <w:rsid w:val="008E5CD8"/>
    <w:rsid w:val="00924BDC"/>
    <w:rsid w:val="009454DE"/>
    <w:rsid w:val="00974357"/>
    <w:rsid w:val="009A6CB8"/>
    <w:rsid w:val="009E1CD6"/>
    <w:rsid w:val="009E1F40"/>
    <w:rsid w:val="009E2503"/>
    <w:rsid w:val="00A1302E"/>
    <w:rsid w:val="00A200F6"/>
    <w:rsid w:val="00A2084B"/>
    <w:rsid w:val="00A23C3D"/>
    <w:rsid w:val="00A27968"/>
    <w:rsid w:val="00A368C3"/>
    <w:rsid w:val="00A40BC9"/>
    <w:rsid w:val="00A510D6"/>
    <w:rsid w:val="00A62DFC"/>
    <w:rsid w:val="00A669DA"/>
    <w:rsid w:val="00A91628"/>
    <w:rsid w:val="00AB6066"/>
    <w:rsid w:val="00AB66AD"/>
    <w:rsid w:val="00AC7850"/>
    <w:rsid w:val="00AD022E"/>
    <w:rsid w:val="00B041CD"/>
    <w:rsid w:val="00B1751D"/>
    <w:rsid w:val="00B22AB0"/>
    <w:rsid w:val="00B30E50"/>
    <w:rsid w:val="00B43386"/>
    <w:rsid w:val="00B461FD"/>
    <w:rsid w:val="00B6727D"/>
    <w:rsid w:val="00BB0221"/>
    <w:rsid w:val="00BD59AA"/>
    <w:rsid w:val="00BE3CB5"/>
    <w:rsid w:val="00C13C3A"/>
    <w:rsid w:val="00C47964"/>
    <w:rsid w:val="00C8147F"/>
    <w:rsid w:val="00CA69DF"/>
    <w:rsid w:val="00CC1CF0"/>
    <w:rsid w:val="00CD1F32"/>
    <w:rsid w:val="00CE7BC5"/>
    <w:rsid w:val="00D17FF7"/>
    <w:rsid w:val="00D31D28"/>
    <w:rsid w:val="00D34DCA"/>
    <w:rsid w:val="00D81DF9"/>
    <w:rsid w:val="00D85CD7"/>
    <w:rsid w:val="00DA0B85"/>
    <w:rsid w:val="00DB43D0"/>
    <w:rsid w:val="00DD666F"/>
    <w:rsid w:val="00E04388"/>
    <w:rsid w:val="00E05B86"/>
    <w:rsid w:val="00E3129C"/>
    <w:rsid w:val="00EB1E33"/>
    <w:rsid w:val="00ED1A75"/>
    <w:rsid w:val="00ED38B7"/>
    <w:rsid w:val="00EF0388"/>
    <w:rsid w:val="00F20DA3"/>
    <w:rsid w:val="00F32867"/>
    <w:rsid w:val="00F60735"/>
    <w:rsid w:val="00F60D6F"/>
    <w:rsid w:val="00F96C20"/>
    <w:rsid w:val="00FA379A"/>
    <w:rsid w:val="00FB6AA7"/>
    <w:rsid w:val="00FC2FB2"/>
    <w:rsid w:val="00FE0197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1FCAD"/>
  <w15:chartTrackingRefBased/>
  <w15:docId w15:val="{F711087F-AE7F-4F3E-A00A-EE9301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F28"/>
  </w:style>
  <w:style w:type="paragraph" w:styleId="Footer">
    <w:name w:val="footer"/>
    <w:basedOn w:val="Normal"/>
    <w:link w:val="FooterChar"/>
    <w:uiPriority w:val="99"/>
    <w:unhideWhenUsed/>
    <w:rsid w:val="005F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F28"/>
  </w:style>
  <w:style w:type="paragraph" w:styleId="ListParagraph">
    <w:name w:val="List Paragraph"/>
    <w:basedOn w:val="Normal"/>
    <w:uiPriority w:val="34"/>
    <w:qFormat/>
    <w:rsid w:val="00B43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3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ss-for-synopsys-dwc-arc-processors/toolchain/releases" TargetMode="External"/><Relationship Id="rId13" Type="http://schemas.openxmlformats.org/officeDocument/2006/relationships/hyperlink" Target="https://github.com/HimaxWiseEyePlus/bsp_tflu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filehippo.com/download_tera-ter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cygwin.com/setup-x86_64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imaxWiseEyePlus/bsp_tflu/tree/master/Image_gen_Tool_windows_version" TargetMode="External"/><Relationship Id="rId22" Type="http://schemas.openxmlformats.org/officeDocument/2006/relationships/hyperlink" Target="https://www.himax.com.tw/products/intelligent-sensing/always-on-smart-sensing/developing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109</cp:revision>
  <dcterms:created xsi:type="dcterms:W3CDTF">2022-08-15T06:35:00Z</dcterms:created>
  <dcterms:modified xsi:type="dcterms:W3CDTF">2022-08-19T12:04:00Z</dcterms:modified>
</cp:coreProperties>
</file>