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CA" w:rsidRDefault="001133CA" w:rsidP="00296F00">
      <w:pPr>
        <w:spacing w:line="360" w:lineRule="auto"/>
        <w:jc w:val="center"/>
      </w:pPr>
    </w:p>
    <w:p w:rsidR="001133CA" w:rsidRDefault="001133CA" w:rsidP="00296F00">
      <w:pPr>
        <w:spacing w:line="360" w:lineRule="auto"/>
        <w:jc w:val="center"/>
      </w:pPr>
    </w:p>
    <w:p w:rsidR="002B344A" w:rsidRPr="002B344A" w:rsidRDefault="002B344A" w:rsidP="002B344A">
      <w:pPr>
        <w:pStyle w:val="Heading3"/>
        <w:shd w:val="clear" w:color="auto" w:fill="FFFFFF"/>
        <w:spacing w:before="480" w:after="240" w:line="450" w:lineRule="atLeast"/>
        <w:jc w:val="center"/>
        <w:rPr>
          <w:rFonts w:asciiTheme="majorBidi" w:hAnsiTheme="majorBidi"/>
          <w:color w:val="0F1115"/>
          <w:sz w:val="44"/>
          <w:szCs w:val="44"/>
        </w:rPr>
      </w:pPr>
      <w:r w:rsidRPr="002B344A">
        <w:rPr>
          <w:rStyle w:val="Strong"/>
          <w:rFonts w:asciiTheme="majorBidi" w:hAnsiTheme="majorBidi"/>
          <w:color w:val="0F1115"/>
          <w:sz w:val="44"/>
          <w:szCs w:val="44"/>
        </w:rPr>
        <w:t xml:space="preserve">Project: </w:t>
      </w:r>
      <w:bookmarkStart w:id="0" w:name="_GoBack"/>
      <w:r w:rsidRPr="002B344A">
        <w:rPr>
          <w:rStyle w:val="Strong"/>
          <w:rFonts w:asciiTheme="majorBidi" w:hAnsiTheme="majorBidi"/>
          <w:color w:val="0F1115"/>
          <w:sz w:val="44"/>
          <w:szCs w:val="44"/>
        </w:rPr>
        <w:t>Multiple Sequence Alignment of the Globin Family</w:t>
      </w:r>
    </w:p>
    <w:bookmarkEnd w:id="0"/>
    <w:p w:rsidR="00644599" w:rsidRPr="00296C77" w:rsidRDefault="00644599" w:rsidP="00296F00">
      <w:pPr>
        <w:pStyle w:val="Heading1"/>
        <w:spacing w:line="360" w:lineRule="auto"/>
        <w:jc w:val="center"/>
        <w:rPr>
          <w:rFonts w:asciiTheme="majorBidi" w:hAnsiTheme="majorBidi"/>
          <w:color w:val="auto"/>
          <w:sz w:val="36"/>
          <w:szCs w:val="36"/>
        </w:rPr>
      </w:pPr>
    </w:p>
    <w:p w:rsidR="00644599" w:rsidRPr="00296C77" w:rsidRDefault="00644599" w:rsidP="00296F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C77">
        <w:rPr>
          <w:rFonts w:ascii="Times New Roman" w:hAnsi="Times New Roman" w:cs="Times New Roman"/>
          <w:sz w:val="24"/>
          <w:szCs w:val="24"/>
        </w:rPr>
        <w:t>BY</w:t>
      </w:r>
    </w:p>
    <w:p w:rsidR="001133CA" w:rsidRPr="00296C77" w:rsidRDefault="00644599" w:rsidP="00296F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6C77">
        <w:rPr>
          <w:rFonts w:ascii="Times New Roman" w:hAnsi="Times New Roman" w:cs="Times New Roman"/>
          <w:b/>
          <w:bCs/>
          <w:sz w:val="24"/>
          <w:szCs w:val="24"/>
        </w:rPr>
        <w:t>MUHAMMAD ZEESHAN</w:t>
      </w:r>
    </w:p>
    <w:p w:rsidR="00644599" w:rsidRPr="00296C77" w:rsidRDefault="002B344A" w:rsidP="002B34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>CA/SE1/13710</w:t>
      </w:r>
    </w:p>
    <w:p w:rsidR="001133CA" w:rsidRPr="00296C77" w:rsidRDefault="001133CA" w:rsidP="00296F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6C77">
        <w:rPr>
          <w:rFonts w:ascii="Times New Roman" w:hAnsi="Times New Roman" w:cs="Times New Roman"/>
          <w:sz w:val="24"/>
          <w:szCs w:val="24"/>
        </w:rPr>
        <w:t xml:space="preserve">SUBMITTED TO: </w:t>
      </w:r>
      <w:r w:rsidR="002B344A">
        <w:rPr>
          <w:rFonts w:ascii="Times New Roman" w:hAnsi="Times New Roman" w:cs="Times New Roman"/>
          <w:b/>
          <w:bCs/>
          <w:sz w:val="24"/>
          <w:szCs w:val="24"/>
        </w:rPr>
        <w:t>CODEALPHA</w:t>
      </w:r>
    </w:p>
    <w:p w:rsidR="001133CA" w:rsidRPr="00296C77" w:rsidRDefault="002B344A" w:rsidP="00296F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</w:t>
      </w:r>
      <w:r w:rsidR="001133CA" w:rsidRPr="00296C77">
        <w:rPr>
          <w:rFonts w:ascii="Times New Roman" w:hAnsi="Times New Roman" w:cs="Times New Roman"/>
          <w:sz w:val="24"/>
          <w:szCs w:val="24"/>
        </w:rPr>
        <w:t>: BIO</w:t>
      </w:r>
      <w:r>
        <w:rPr>
          <w:rFonts w:ascii="Times New Roman" w:hAnsi="Times New Roman" w:cs="Times New Roman"/>
          <w:sz w:val="24"/>
          <w:szCs w:val="24"/>
        </w:rPr>
        <w:t>INFORMATICS</w:t>
      </w:r>
    </w:p>
    <w:p w:rsidR="002B344A" w:rsidRDefault="002B344A" w:rsidP="00296F00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Default="002B344A" w:rsidP="00296F00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Default="002B344A" w:rsidP="00296F00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Default="002B344A" w:rsidP="00296F00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Default="002B344A" w:rsidP="00296F00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Default="002B344A" w:rsidP="00296F00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Default="002B344A" w:rsidP="00296F00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Default="002B344A" w:rsidP="00296F00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344A">
        <w:rPr>
          <w:rFonts w:asciiTheme="majorBidi" w:hAnsiTheme="majorBidi" w:cstheme="majorBidi"/>
          <w:sz w:val="24"/>
          <w:szCs w:val="24"/>
        </w:rPr>
        <w:lastRenderedPageBreak/>
        <w:t>The globin family includes proteins like hemoglobin and myoglobin, which are crucial for oxygen transport and storage. They share a characteristic three-dimensional structure (the globin fold) and conserved amino acids essential for their function.</w:t>
      </w: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Pr="00A02F4C" w:rsidRDefault="002B344A" w:rsidP="00E456A1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02F4C">
        <w:rPr>
          <w:rFonts w:asciiTheme="majorBidi" w:hAnsiTheme="majorBidi" w:cstheme="majorBidi"/>
          <w:b/>
          <w:bCs/>
          <w:sz w:val="24"/>
          <w:szCs w:val="24"/>
        </w:rPr>
        <w:t xml:space="preserve">Step </w:t>
      </w:r>
      <w:r w:rsidRPr="00A02F4C">
        <w:rPr>
          <w:rFonts w:asciiTheme="majorBidi" w:hAnsiTheme="majorBidi" w:cstheme="majorBidi"/>
          <w:b/>
          <w:bCs/>
          <w:sz w:val="24"/>
          <w:szCs w:val="24"/>
        </w:rPr>
        <w:t xml:space="preserve">1: Selecting Protein Sequences: </w:t>
      </w:r>
    </w:p>
    <w:p w:rsidR="002B344A" w:rsidRPr="00A02F4C" w:rsidRDefault="002B344A" w:rsidP="00E456A1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02F4C">
        <w:rPr>
          <w:rFonts w:asciiTheme="majorBidi" w:hAnsiTheme="majorBidi" w:cstheme="majorBidi"/>
          <w:sz w:val="24"/>
          <w:szCs w:val="24"/>
        </w:rPr>
        <w:t>I selected five globin protein sequences from different organisms to see both conservat</w:t>
      </w:r>
      <w:r w:rsidRPr="00A02F4C">
        <w:rPr>
          <w:rFonts w:asciiTheme="majorBidi" w:hAnsiTheme="majorBidi" w:cstheme="majorBidi"/>
          <w:sz w:val="24"/>
          <w:szCs w:val="24"/>
        </w:rPr>
        <w:t xml:space="preserve">ion and divergence. Using the </w:t>
      </w:r>
      <w:r w:rsidRPr="00A02F4C">
        <w:rPr>
          <w:rFonts w:asciiTheme="majorBidi" w:hAnsiTheme="majorBidi" w:cstheme="majorBidi"/>
          <w:b/>
          <w:bCs/>
          <w:i/>
          <w:iCs/>
          <w:sz w:val="24"/>
          <w:szCs w:val="24"/>
        </w:rPr>
        <w:t>NCBI Protein database</w:t>
      </w:r>
      <w:r w:rsidRPr="00A02F4C">
        <w:rPr>
          <w:rFonts w:asciiTheme="majorBidi" w:hAnsiTheme="majorBidi" w:cstheme="majorBidi"/>
          <w:i/>
          <w:iCs/>
          <w:sz w:val="24"/>
          <w:szCs w:val="24"/>
        </w:rPr>
        <w:t>,</w:t>
      </w:r>
      <w:r w:rsidRPr="00A02F4C">
        <w:rPr>
          <w:rFonts w:asciiTheme="majorBidi" w:hAnsiTheme="majorBidi" w:cstheme="majorBidi"/>
          <w:sz w:val="24"/>
          <w:szCs w:val="24"/>
        </w:rPr>
        <w:t xml:space="preserve"> I obtained the following sequences</w:t>
      </w:r>
    </w:p>
    <w:p w:rsidR="002B344A" w:rsidRPr="00A02F4C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02F4C">
        <w:rPr>
          <w:rFonts w:asciiTheme="majorBidi" w:hAnsiTheme="majorBidi" w:cstheme="majorBidi"/>
          <w:b/>
          <w:bCs/>
          <w:sz w:val="24"/>
          <w:szCs w:val="24"/>
        </w:rPr>
        <w:t>Human</w:t>
      </w:r>
      <w:r w:rsidRPr="00A02F4C">
        <w:rPr>
          <w:rFonts w:asciiTheme="majorBidi" w:hAnsiTheme="majorBidi" w:cstheme="majorBidi"/>
          <w:b/>
          <w:bCs/>
          <w:sz w:val="24"/>
          <w:szCs w:val="24"/>
        </w:rPr>
        <w:t xml:space="preserve"> - Hemoglobin subunit beta (HBB)</w:t>
      </w:r>
      <w:r w:rsidR="00A02F4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2B344A" w:rsidRPr="00E456A1" w:rsidRDefault="00E456A1" w:rsidP="00E456A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A02F4C" w:rsidRPr="00E456A1">
        <w:rPr>
          <w:rFonts w:asciiTheme="majorBidi" w:hAnsiTheme="majorBidi" w:cstheme="majorBidi"/>
          <w:sz w:val="24"/>
          <w:szCs w:val="24"/>
        </w:rPr>
        <w:t>Accession: NP_000509.1</w:t>
      </w:r>
    </w:p>
    <w:p w:rsidR="00A02F4C" w:rsidRPr="00A02F4C" w:rsidRDefault="00A02F4C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02F4C">
        <w:rPr>
          <w:rFonts w:asciiTheme="majorBidi" w:hAnsiTheme="majorBidi" w:cstheme="majorBidi"/>
          <w:b/>
          <w:bCs/>
          <w:sz w:val="24"/>
          <w:szCs w:val="24"/>
        </w:rPr>
        <w:t>House Mouse</w:t>
      </w:r>
      <w:r w:rsidR="002B344A" w:rsidRPr="00A02F4C">
        <w:rPr>
          <w:rFonts w:asciiTheme="majorBidi" w:hAnsiTheme="majorBidi" w:cstheme="majorBidi"/>
          <w:b/>
          <w:bCs/>
          <w:sz w:val="24"/>
          <w:szCs w:val="24"/>
        </w:rPr>
        <w:t xml:space="preserve"> - Hemoglobin subunit beta (Hbb-b1)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02F4C" w:rsidRPr="00E456A1" w:rsidRDefault="00E456A1" w:rsidP="00E456A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A02F4C" w:rsidRPr="00E456A1">
        <w:rPr>
          <w:rFonts w:asciiTheme="majorBidi" w:hAnsiTheme="majorBidi" w:cstheme="majorBidi"/>
          <w:sz w:val="24"/>
          <w:szCs w:val="24"/>
        </w:rPr>
        <w:t>Accession: NP_032250.2</w:t>
      </w:r>
    </w:p>
    <w:p w:rsidR="00A02F4C" w:rsidRPr="00A02F4C" w:rsidRDefault="00A02F4C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02F4C">
        <w:rPr>
          <w:rFonts w:asciiTheme="majorBidi" w:hAnsiTheme="majorBidi" w:cstheme="majorBidi"/>
          <w:b/>
          <w:bCs/>
          <w:sz w:val="24"/>
          <w:szCs w:val="24"/>
        </w:rPr>
        <w:t xml:space="preserve">  Chicken</w:t>
      </w:r>
      <w:r w:rsidR="002B344A" w:rsidRPr="00A02F4C">
        <w:rPr>
          <w:rFonts w:asciiTheme="majorBidi" w:hAnsiTheme="majorBidi" w:cstheme="majorBidi"/>
          <w:b/>
          <w:bCs/>
          <w:sz w:val="24"/>
          <w:szCs w:val="24"/>
        </w:rPr>
        <w:t xml:space="preserve"> - Hemoglobin subunit beta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02F4C" w:rsidRPr="00E456A1" w:rsidRDefault="00E456A1" w:rsidP="00E456A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A02F4C" w:rsidRPr="00E456A1">
        <w:rPr>
          <w:rFonts w:asciiTheme="majorBidi" w:hAnsiTheme="majorBidi" w:cstheme="majorBidi"/>
          <w:sz w:val="24"/>
          <w:szCs w:val="24"/>
        </w:rPr>
        <w:t>Accession: NP_001039621.1</w:t>
      </w:r>
    </w:p>
    <w:p w:rsidR="00A02F4C" w:rsidRPr="00A02F4C" w:rsidRDefault="00A02F4C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02F4C">
        <w:rPr>
          <w:rFonts w:asciiTheme="majorBidi" w:hAnsiTheme="majorBidi" w:cstheme="majorBidi"/>
          <w:b/>
          <w:bCs/>
          <w:sz w:val="24"/>
          <w:szCs w:val="24"/>
        </w:rPr>
        <w:t>Zebrafish</w:t>
      </w:r>
      <w:r w:rsidR="002B344A" w:rsidRPr="00A02F4C">
        <w:rPr>
          <w:rFonts w:asciiTheme="majorBidi" w:hAnsiTheme="majorBidi" w:cstheme="majorBidi"/>
          <w:b/>
          <w:bCs/>
          <w:sz w:val="24"/>
          <w:szCs w:val="24"/>
        </w:rPr>
        <w:t xml:space="preserve"> - Hemoglobin subunit beta-1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02F4C" w:rsidRPr="00E456A1" w:rsidRDefault="00E456A1" w:rsidP="00E456A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A02F4C" w:rsidRPr="00E456A1">
        <w:rPr>
          <w:rFonts w:asciiTheme="majorBidi" w:hAnsiTheme="majorBidi" w:cstheme="majorBidi"/>
          <w:sz w:val="24"/>
          <w:szCs w:val="24"/>
        </w:rPr>
        <w:t>Accession: NP_571173.1</w:t>
      </w:r>
    </w:p>
    <w:p w:rsidR="00A02F4C" w:rsidRPr="00A02F4C" w:rsidRDefault="00A02F4C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02F4C">
        <w:rPr>
          <w:rFonts w:asciiTheme="majorBidi" w:hAnsiTheme="majorBidi" w:cstheme="majorBidi"/>
          <w:b/>
          <w:bCs/>
          <w:sz w:val="24"/>
          <w:szCs w:val="24"/>
        </w:rPr>
        <w:t>Lupin (Plant)</w:t>
      </w:r>
      <w:r w:rsidR="002B344A" w:rsidRPr="00A02F4C">
        <w:rPr>
          <w:rFonts w:asciiTheme="majorBidi" w:hAnsiTheme="majorBidi" w:cstheme="majorBidi"/>
          <w:b/>
          <w:bCs/>
          <w:sz w:val="24"/>
          <w:szCs w:val="24"/>
        </w:rPr>
        <w:t xml:space="preserve"> - Leghemoglobin (Similar function in root nodules)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2B344A" w:rsidRPr="00E456A1" w:rsidRDefault="00E456A1" w:rsidP="00E456A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A02F4C" w:rsidRPr="00E456A1">
        <w:rPr>
          <w:rFonts w:asciiTheme="majorBidi" w:hAnsiTheme="majorBidi" w:cstheme="majorBidi"/>
          <w:sz w:val="24"/>
          <w:szCs w:val="24"/>
        </w:rPr>
        <w:t>Accession: CAA29804.1</w:t>
      </w:r>
    </w:p>
    <w:p w:rsidR="002B344A" w:rsidRPr="00A02F4C" w:rsidRDefault="002B344A" w:rsidP="002B344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02F4C" w:rsidRPr="00E456A1" w:rsidRDefault="002B344A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sz w:val="24"/>
          <w:szCs w:val="24"/>
        </w:rPr>
        <w:t>Rationale for Selection:</w:t>
      </w:r>
      <w:r w:rsidRPr="00E456A1">
        <w:rPr>
          <w:rFonts w:asciiTheme="majorBidi" w:hAnsiTheme="majorBidi" w:cstheme="majorBidi"/>
          <w:sz w:val="24"/>
          <w:szCs w:val="24"/>
        </w:rPr>
        <w:t xml:space="preserve"> This set includes closely related mammals (Human, Mouse), a more distant vertebrate (Chicken), an even more distant fish (Zebrafish), and a plant protein with a similar function (Lupin Leghemoglobin). This diversity will help highlight the most critical conserved regions.</w:t>
      </w:r>
    </w:p>
    <w:p w:rsidR="00A02F4C" w:rsidRDefault="00A02F4C" w:rsidP="00A02F4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02F4C" w:rsidRDefault="00A02F4C" w:rsidP="00A02F4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B344A" w:rsidRPr="00A02F4C" w:rsidRDefault="002B344A" w:rsidP="00E456A1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02F4C">
        <w:rPr>
          <w:rFonts w:asciiTheme="majorBidi" w:hAnsiTheme="majorBidi" w:cstheme="majorBidi"/>
          <w:b/>
          <w:bCs/>
          <w:sz w:val="28"/>
          <w:szCs w:val="28"/>
        </w:rPr>
        <w:t>Step 2: Performing Mul</w:t>
      </w:r>
      <w:r w:rsidR="00A02F4C">
        <w:rPr>
          <w:rFonts w:asciiTheme="majorBidi" w:hAnsiTheme="majorBidi" w:cstheme="majorBidi"/>
          <w:b/>
          <w:bCs/>
          <w:sz w:val="28"/>
          <w:szCs w:val="28"/>
        </w:rPr>
        <w:t>tiple Sequence Alignment (MSA):</w:t>
      </w: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Pr="00E456A1" w:rsidRDefault="002B344A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sz w:val="24"/>
          <w:szCs w:val="24"/>
        </w:rPr>
        <w:t xml:space="preserve">I </w:t>
      </w:r>
      <w:r w:rsidR="00A02F4C" w:rsidRPr="00E456A1">
        <w:rPr>
          <w:rFonts w:asciiTheme="majorBidi" w:hAnsiTheme="majorBidi" w:cstheme="majorBidi"/>
          <w:sz w:val="24"/>
          <w:szCs w:val="24"/>
        </w:rPr>
        <w:t xml:space="preserve">used the free, web-based tool </w:t>
      </w: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Clustal Omega</w:t>
      </w:r>
      <w:r w:rsidRPr="00E456A1">
        <w:rPr>
          <w:rFonts w:asciiTheme="majorBidi" w:hAnsiTheme="majorBidi" w:cstheme="majorBidi"/>
          <w:sz w:val="24"/>
          <w:szCs w:val="24"/>
        </w:rPr>
        <w:t>, hosted by the EMBL-EBI.</w:t>
      </w: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A02F4C" w:rsidRPr="00E456A1" w:rsidRDefault="00A02F4C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456A1">
        <w:rPr>
          <w:rFonts w:asciiTheme="majorBidi" w:hAnsiTheme="majorBidi" w:cstheme="majorBidi"/>
          <w:b/>
          <w:bCs/>
          <w:i/>
          <w:iCs/>
          <w:sz w:val="28"/>
          <w:szCs w:val="28"/>
        </w:rPr>
        <w:t>Procedure:</w:t>
      </w:r>
    </w:p>
    <w:p w:rsidR="00A02F4C" w:rsidRPr="00A02F4C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2F4C">
        <w:rPr>
          <w:rFonts w:asciiTheme="majorBidi" w:hAnsiTheme="majorBidi" w:cstheme="majorBidi"/>
          <w:sz w:val="24"/>
          <w:szCs w:val="24"/>
        </w:rPr>
        <w:t>Copied the sequences in FASTA format (obtained from NCBI) into the input box on the Clustal Omega website.</w:t>
      </w:r>
    </w:p>
    <w:p w:rsidR="00A02F4C" w:rsidRPr="00A02F4C" w:rsidRDefault="002B344A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A02F4C">
        <w:rPr>
          <w:rFonts w:asciiTheme="majorBidi" w:hAnsiTheme="majorBidi" w:cstheme="majorBidi"/>
          <w:sz w:val="24"/>
          <w:szCs w:val="24"/>
        </w:rPr>
        <w:t>Kept the default parameters (Output Format: `</w:t>
      </w:r>
      <w:r w:rsidRPr="00A02F4C">
        <w:rPr>
          <w:rFonts w:asciiTheme="majorBidi" w:hAnsiTheme="majorBidi" w:cstheme="majorBidi"/>
          <w:b/>
          <w:bCs/>
          <w:i/>
          <w:iCs/>
          <w:sz w:val="24"/>
          <w:szCs w:val="24"/>
        </w:rPr>
        <w:t>clustal_num</w:t>
      </w:r>
      <w:r w:rsidRPr="00A02F4C">
        <w:rPr>
          <w:rFonts w:asciiTheme="majorBidi" w:hAnsiTheme="majorBidi" w:cstheme="majorBidi"/>
          <w:sz w:val="24"/>
          <w:szCs w:val="24"/>
        </w:rPr>
        <w:t>` with numbers is very readable).</w:t>
      </w:r>
    </w:p>
    <w:p w:rsidR="002B344A" w:rsidRPr="00A02F4C" w:rsidRDefault="002B344A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A02F4C">
        <w:rPr>
          <w:rFonts w:asciiTheme="majorBidi" w:hAnsiTheme="majorBidi" w:cstheme="majorBidi"/>
          <w:sz w:val="24"/>
          <w:szCs w:val="24"/>
        </w:rPr>
        <w:t>Submitted the job.</w:t>
      </w: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Pr="00E456A1" w:rsidRDefault="00A02F4C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Tool Used: Clustal Omega</w:t>
      </w:r>
    </w:p>
    <w:p w:rsidR="00A02F4C" w:rsidRDefault="00A02F4C" w:rsidP="00A02F4C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A02F4C" w:rsidRDefault="002B344A" w:rsidP="00E456A1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02F4C">
        <w:rPr>
          <w:rFonts w:asciiTheme="majorBidi" w:hAnsiTheme="majorBidi" w:cstheme="majorBidi"/>
          <w:b/>
          <w:bCs/>
          <w:sz w:val="32"/>
          <w:szCs w:val="32"/>
        </w:rPr>
        <w:t>Step 3: Alignm</w:t>
      </w:r>
      <w:r w:rsidR="00A02F4C" w:rsidRPr="00A02F4C">
        <w:rPr>
          <w:rFonts w:asciiTheme="majorBidi" w:hAnsiTheme="majorBidi" w:cstheme="majorBidi"/>
          <w:b/>
          <w:bCs/>
          <w:sz w:val="32"/>
          <w:szCs w:val="32"/>
        </w:rPr>
        <w:t>ent Results and Interpretation</w:t>
      </w:r>
      <w:r w:rsidR="00A02F4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A02F4C" w:rsidRPr="00A02F4C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02F4C">
        <w:rPr>
          <w:rFonts w:asciiTheme="majorBidi" w:hAnsiTheme="majorBidi" w:cstheme="majorBidi"/>
          <w:sz w:val="24"/>
          <w:szCs w:val="24"/>
        </w:rPr>
        <w:t>The alignment output consists of rows of sequences, one on top of the other. Columns show aligned amino acids. The key to interpretation is the symbols line between the sequences:</w:t>
      </w:r>
    </w:p>
    <w:p w:rsidR="00A02F4C" w:rsidRPr="00A02F4C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02F4C">
        <w:rPr>
          <w:rFonts w:asciiTheme="majorBidi" w:hAnsiTheme="majorBidi" w:cstheme="majorBidi"/>
          <w:sz w:val="24"/>
          <w:szCs w:val="24"/>
        </w:rPr>
        <w:t>`*` (asterisk): The amino acid</w:t>
      </w:r>
      <w:r w:rsidR="00A02F4C">
        <w:rPr>
          <w:rFonts w:asciiTheme="majorBidi" w:hAnsiTheme="majorBidi" w:cstheme="majorBidi"/>
          <w:sz w:val="24"/>
          <w:szCs w:val="24"/>
        </w:rPr>
        <w:t xml:space="preserve"> in that column is </w:t>
      </w:r>
      <w:r w:rsidR="00A02F4C" w:rsidRPr="00A02F4C">
        <w:rPr>
          <w:rFonts w:asciiTheme="majorBidi" w:hAnsiTheme="majorBidi" w:cstheme="majorBidi"/>
          <w:b/>
          <w:bCs/>
          <w:i/>
          <w:iCs/>
          <w:sz w:val="24"/>
          <w:szCs w:val="24"/>
        </w:rPr>
        <w:t>identical</w:t>
      </w:r>
      <w:r w:rsidRPr="00A02F4C">
        <w:rPr>
          <w:rFonts w:asciiTheme="majorBidi" w:hAnsiTheme="majorBidi" w:cstheme="majorBidi"/>
          <w:sz w:val="24"/>
          <w:szCs w:val="24"/>
        </w:rPr>
        <w:t xml:space="preserve"> in all sequences.</w:t>
      </w:r>
    </w:p>
    <w:p w:rsidR="00A02F4C" w:rsidRPr="00A02F4C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02F4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02F4C">
        <w:rPr>
          <w:rFonts w:asciiTheme="majorBidi" w:hAnsiTheme="majorBidi" w:cstheme="majorBidi"/>
          <w:sz w:val="24"/>
          <w:szCs w:val="24"/>
        </w:rPr>
        <w:t>`:`</w:t>
      </w:r>
      <w:proofErr w:type="gramEnd"/>
      <w:r w:rsidRPr="00A02F4C">
        <w:rPr>
          <w:rFonts w:asciiTheme="majorBidi" w:hAnsiTheme="majorBidi" w:cstheme="majorBidi"/>
          <w:sz w:val="24"/>
          <w:szCs w:val="24"/>
        </w:rPr>
        <w:t xml:space="preserve"> (colon): The amino acid in that column is conserved, mea</w:t>
      </w:r>
      <w:r w:rsidR="00A02F4C">
        <w:rPr>
          <w:rFonts w:asciiTheme="majorBidi" w:hAnsiTheme="majorBidi" w:cstheme="majorBidi"/>
          <w:sz w:val="24"/>
          <w:szCs w:val="24"/>
        </w:rPr>
        <w:t xml:space="preserve">ning it has a </w:t>
      </w:r>
      <w:r w:rsidR="00A02F4C" w:rsidRPr="00A02F4C">
        <w:rPr>
          <w:rFonts w:asciiTheme="majorBidi" w:hAnsiTheme="majorBidi" w:cstheme="majorBidi"/>
          <w:b/>
          <w:bCs/>
          <w:i/>
          <w:iCs/>
          <w:sz w:val="24"/>
          <w:szCs w:val="24"/>
        </w:rPr>
        <w:t>highly similar</w:t>
      </w:r>
      <w:r w:rsidRPr="00A02F4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A02F4C">
        <w:rPr>
          <w:rFonts w:asciiTheme="majorBidi" w:hAnsiTheme="majorBidi" w:cstheme="majorBidi"/>
          <w:sz w:val="24"/>
          <w:szCs w:val="24"/>
        </w:rPr>
        <w:t>physicochemical property (e.g., both are hydrophobic, both are acidic).</w:t>
      </w:r>
    </w:p>
    <w:p w:rsidR="00A02F4C" w:rsidRPr="00A02F4C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02F4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02F4C">
        <w:rPr>
          <w:rFonts w:asciiTheme="majorBidi" w:hAnsiTheme="majorBidi" w:cstheme="majorBidi"/>
          <w:sz w:val="24"/>
          <w:szCs w:val="24"/>
        </w:rPr>
        <w:t>`.</w:t>
      </w:r>
      <w:r w:rsidR="00A02F4C">
        <w:rPr>
          <w:rFonts w:asciiTheme="majorBidi" w:hAnsiTheme="majorBidi" w:cstheme="majorBidi"/>
          <w:sz w:val="24"/>
          <w:szCs w:val="24"/>
        </w:rPr>
        <w:t>`</w:t>
      </w:r>
      <w:proofErr w:type="gramEnd"/>
      <w:r w:rsidR="00A02F4C">
        <w:rPr>
          <w:rFonts w:asciiTheme="majorBidi" w:hAnsiTheme="majorBidi" w:cstheme="majorBidi"/>
          <w:sz w:val="24"/>
          <w:szCs w:val="24"/>
        </w:rPr>
        <w:t xml:space="preserve"> (period): The amino acid is </w:t>
      </w:r>
      <w:r w:rsidR="00A02F4C" w:rsidRPr="00A02F4C">
        <w:rPr>
          <w:rFonts w:asciiTheme="majorBidi" w:hAnsiTheme="majorBidi" w:cstheme="majorBidi"/>
          <w:b/>
          <w:bCs/>
          <w:i/>
          <w:iCs/>
          <w:sz w:val="24"/>
          <w:szCs w:val="24"/>
        </w:rPr>
        <w:t>semi-conserved</w:t>
      </w:r>
      <w:r w:rsidRPr="00A02F4C">
        <w:rPr>
          <w:rFonts w:asciiTheme="majorBidi" w:hAnsiTheme="majorBidi" w:cstheme="majorBidi"/>
          <w:sz w:val="24"/>
          <w:szCs w:val="24"/>
        </w:rPr>
        <w:t xml:space="preserve"> (moderately similar properties).</w:t>
      </w:r>
    </w:p>
    <w:p w:rsidR="002B344A" w:rsidRPr="00A02F4C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02F4C">
        <w:rPr>
          <w:rFonts w:asciiTheme="majorBidi" w:hAnsiTheme="majorBidi" w:cstheme="majorBidi"/>
          <w:sz w:val="24"/>
          <w:szCs w:val="24"/>
        </w:rPr>
        <w:t xml:space="preserve"> ` ` (space): The</w:t>
      </w:r>
      <w:r w:rsidR="00A02F4C">
        <w:rPr>
          <w:rFonts w:asciiTheme="majorBidi" w:hAnsiTheme="majorBidi" w:cstheme="majorBidi"/>
          <w:sz w:val="24"/>
          <w:szCs w:val="24"/>
        </w:rPr>
        <w:t xml:space="preserve"> amino acid is </w:t>
      </w:r>
      <w:r w:rsidR="00A02F4C" w:rsidRPr="00A02F4C">
        <w:rPr>
          <w:rFonts w:asciiTheme="majorBidi" w:hAnsiTheme="majorBidi" w:cstheme="majorBidi"/>
          <w:b/>
          <w:bCs/>
          <w:i/>
          <w:iCs/>
          <w:sz w:val="24"/>
          <w:szCs w:val="24"/>
        </w:rPr>
        <w:t>not conserved</w:t>
      </w:r>
      <w:r w:rsidRPr="00A02F4C">
        <w:rPr>
          <w:rFonts w:asciiTheme="majorBidi" w:hAnsiTheme="majorBidi" w:cstheme="majorBidi"/>
          <w:sz w:val="24"/>
          <w:szCs w:val="24"/>
        </w:rPr>
        <w:t>.</w:t>
      </w:r>
    </w:p>
    <w:p w:rsidR="002B344A" w:rsidRPr="00A02F4C" w:rsidRDefault="002B344A" w:rsidP="002B344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B344A" w:rsidRPr="00E456A1" w:rsidRDefault="002B344A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sz w:val="24"/>
          <w:szCs w:val="24"/>
        </w:rPr>
        <w:lastRenderedPageBreak/>
        <w:t>Highlightin</w:t>
      </w:r>
      <w:r w:rsidR="00346E8C" w:rsidRPr="00E456A1">
        <w:rPr>
          <w:rFonts w:asciiTheme="majorBidi" w:hAnsiTheme="majorBidi" w:cstheme="majorBidi"/>
          <w:b/>
          <w:bCs/>
          <w:sz w:val="24"/>
          <w:szCs w:val="24"/>
        </w:rPr>
        <w:t>g Conserved Regions and Motifs</w:t>
      </w:r>
    </w:p>
    <w:p w:rsidR="002B344A" w:rsidRPr="00A02F4C" w:rsidRDefault="002B344A" w:rsidP="002B344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B344A" w:rsidRPr="00E456A1" w:rsidRDefault="002B344A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sz w:val="24"/>
          <w:szCs w:val="24"/>
        </w:rPr>
        <w:t>Here is a simplified, annotated version of the most important part of the alignment. The actual output is much longer.</w:t>
      </w:r>
    </w:p>
    <w:p w:rsidR="002B344A" w:rsidRPr="00A02F4C" w:rsidRDefault="002B344A" w:rsidP="002B344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B344A" w:rsidRPr="00E456A1" w:rsidRDefault="00346E8C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456A1">
        <w:rPr>
          <w:rFonts w:asciiTheme="majorBidi" w:hAnsiTheme="majorBidi" w:cstheme="majorBidi"/>
          <w:b/>
          <w:bCs/>
          <w:sz w:val="24"/>
          <w:szCs w:val="24"/>
          <w:u w:val="single"/>
        </w:rPr>
        <w:t>Key:</w:t>
      </w:r>
    </w:p>
    <w:p w:rsidR="00346E8C" w:rsidRPr="00E456A1" w:rsidRDefault="002B344A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sz w:val="24"/>
          <w:szCs w:val="24"/>
        </w:rPr>
        <w:t>`*` = Identical,</w:t>
      </w:r>
    </w:p>
    <w:p w:rsidR="00346E8C" w:rsidRPr="00E456A1" w:rsidRDefault="002B344A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456A1">
        <w:rPr>
          <w:rFonts w:asciiTheme="majorBidi" w:hAnsiTheme="majorBidi" w:cstheme="majorBidi"/>
          <w:b/>
          <w:bCs/>
          <w:sz w:val="24"/>
          <w:szCs w:val="24"/>
        </w:rPr>
        <w:t>`:`</w:t>
      </w:r>
      <w:proofErr w:type="gramEnd"/>
      <w:r w:rsidRPr="00E456A1">
        <w:rPr>
          <w:rFonts w:asciiTheme="majorBidi" w:hAnsiTheme="majorBidi" w:cstheme="majorBidi"/>
          <w:b/>
          <w:bCs/>
          <w:sz w:val="24"/>
          <w:szCs w:val="24"/>
        </w:rPr>
        <w:t xml:space="preserve"> = Conserved, </w:t>
      </w:r>
    </w:p>
    <w:p w:rsidR="002B344A" w:rsidRPr="00E456A1" w:rsidRDefault="002B344A" w:rsidP="00E456A1">
      <w:pPr>
        <w:pStyle w:val="ListParagraph"/>
        <w:spacing w:line="360" w:lineRule="auto"/>
        <w:ind w:left="360"/>
        <w:rPr>
          <w:rFonts w:asciiTheme="majorBidi" w:hAnsiTheme="majorBidi" w:cstheme="majorBidi"/>
          <w:sz w:val="36"/>
          <w:szCs w:val="36"/>
        </w:rPr>
      </w:pPr>
      <w:proofErr w:type="gramStart"/>
      <w:r w:rsidRPr="00E456A1">
        <w:rPr>
          <w:rFonts w:asciiTheme="majorBidi" w:hAnsiTheme="majorBidi" w:cstheme="majorBidi"/>
          <w:b/>
          <w:bCs/>
          <w:sz w:val="24"/>
          <w:szCs w:val="24"/>
        </w:rPr>
        <w:t>`.`</w:t>
      </w:r>
      <w:proofErr w:type="gramEnd"/>
      <w:r w:rsidRPr="00E456A1">
        <w:rPr>
          <w:rFonts w:asciiTheme="majorBidi" w:hAnsiTheme="majorBidi" w:cstheme="majorBidi"/>
          <w:b/>
          <w:bCs/>
          <w:sz w:val="24"/>
          <w:szCs w:val="24"/>
        </w:rPr>
        <w:t xml:space="preserve"> = Semi-conserved</w:t>
      </w: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Pr="00E456A1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Human</w:t>
      </w:r>
      <w:r w:rsidR="00346E8C" w:rsidRPr="00E456A1">
        <w:rPr>
          <w:rFonts w:asciiTheme="majorBidi" w:hAnsiTheme="majorBidi" w:cstheme="majorBidi"/>
          <w:sz w:val="24"/>
          <w:szCs w:val="24"/>
        </w:rPr>
        <w:t>:</w:t>
      </w:r>
      <w:r w:rsidRPr="00E456A1">
        <w:rPr>
          <w:rFonts w:asciiTheme="majorBidi" w:hAnsiTheme="majorBidi" w:cstheme="majorBidi"/>
          <w:sz w:val="24"/>
          <w:szCs w:val="24"/>
        </w:rPr>
        <w:t xml:space="preserve">    VLSPADKTNVKAAWGKVGAHAGEYGAEALERMFLSFPTTKTYFPHF-DLS----HGSAQVKGHG</w:t>
      </w:r>
    </w:p>
    <w:p w:rsidR="002B344A" w:rsidRPr="00E456A1" w:rsidRDefault="002B344A" w:rsidP="000A7350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Mouse</w:t>
      </w:r>
      <w:r w:rsidR="00346E8C" w:rsidRPr="00E456A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:</w:t>
      </w:r>
      <w:r w:rsidRPr="00E456A1">
        <w:rPr>
          <w:rFonts w:asciiTheme="majorBidi" w:hAnsiTheme="majorBidi" w:cstheme="majorBidi"/>
          <w:sz w:val="24"/>
          <w:szCs w:val="24"/>
        </w:rPr>
        <w:t xml:space="preserve">    VLSGEDKSNIKAAWGKIGGHGAEYGAEALERMFASFPTTKTYFPHF-DLS----HGSAQVKAHG</w:t>
      </w:r>
    </w:p>
    <w:p w:rsidR="002B344A" w:rsidRPr="00E456A1" w:rsidRDefault="002B344A" w:rsidP="000A7350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Chicken</w:t>
      </w:r>
      <w:r w:rsidR="00346E8C" w:rsidRPr="00E456A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:</w:t>
      </w: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 </w:t>
      </w:r>
      <w:r w:rsidRPr="00E456A1">
        <w:rPr>
          <w:rFonts w:asciiTheme="majorBidi" w:hAnsiTheme="majorBidi" w:cstheme="majorBidi"/>
          <w:sz w:val="24"/>
          <w:szCs w:val="24"/>
        </w:rPr>
        <w:t>VLSAEDKANVKAAWSKVGGHAGEYGAEALERMFLGFPTTKTYFPHF-DLS----HGSQQVKGHG</w:t>
      </w:r>
    </w:p>
    <w:p w:rsidR="002B344A" w:rsidRPr="00E456A1" w:rsidRDefault="00346E8C" w:rsidP="000A7350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Zebrafish:</w:t>
      </w:r>
      <w:r w:rsidR="002B344A" w:rsidRPr="00E456A1">
        <w:rPr>
          <w:rFonts w:asciiTheme="majorBidi" w:hAnsiTheme="majorBidi" w:cstheme="majorBidi"/>
          <w:sz w:val="24"/>
          <w:szCs w:val="24"/>
        </w:rPr>
        <w:t xml:space="preserve"> VLSAADKNNIKAAWGKIGGHGAEYGAEALERMFLGFPTTKTYFSHF-DLS----HGSAQVKAHG</w:t>
      </w:r>
    </w:p>
    <w:p w:rsidR="00346E8C" w:rsidRPr="00E456A1" w:rsidRDefault="002B344A" w:rsidP="000A7350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Lupin</w:t>
      </w:r>
      <w:r w:rsidR="00346E8C" w:rsidRPr="00E456A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:</w:t>
      </w:r>
    </w:p>
    <w:p w:rsidR="002B344A" w:rsidRPr="00E456A1" w:rsidRDefault="002B344A" w:rsidP="000A735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sz w:val="24"/>
          <w:szCs w:val="24"/>
        </w:rPr>
        <w:t>AFTAEDKAAVKAAWSKVGG--GEYGAEALERMFLGFPTTKTYFPHF-DL-----G----AGAHG</w:t>
      </w:r>
    </w:p>
    <w:p w:rsidR="002B344A" w:rsidRPr="00E456A1" w:rsidRDefault="002B344A" w:rsidP="00E456A1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sz w:val="24"/>
          <w:szCs w:val="24"/>
        </w:rPr>
        <w:t>*: **:*** ***:****  **:*********************** * **     *    * **</w:t>
      </w:r>
    </w:p>
    <w:p w:rsidR="002B344A" w:rsidRPr="002B344A" w:rsidRDefault="002B344A" w:rsidP="00E456A1">
      <w:pPr>
        <w:spacing w:line="360" w:lineRule="auto"/>
        <w:ind w:firstLine="810"/>
        <w:rPr>
          <w:rFonts w:asciiTheme="majorBidi" w:hAnsiTheme="majorBidi" w:cstheme="majorBidi"/>
          <w:sz w:val="36"/>
          <w:szCs w:val="36"/>
        </w:rPr>
      </w:pPr>
    </w:p>
    <w:p w:rsidR="002B344A" w:rsidRPr="00E456A1" w:rsidRDefault="002B344A" w:rsidP="00E456A1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56A1">
        <w:rPr>
          <w:rFonts w:asciiTheme="majorBidi" w:hAnsiTheme="majorBidi" w:cstheme="majorBidi"/>
          <w:b/>
          <w:bCs/>
          <w:sz w:val="28"/>
          <w:szCs w:val="28"/>
        </w:rPr>
        <w:t>Interpr</w:t>
      </w:r>
      <w:r w:rsidR="00282B9A" w:rsidRPr="00E456A1">
        <w:rPr>
          <w:rFonts w:asciiTheme="majorBidi" w:hAnsiTheme="majorBidi" w:cstheme="majorBidi"/>
          <w:b/>
          <w:bCs/>
          <w:sz w:val="28"/>
          <w:szCs w:val="28"/>
        </w:rPr>
        <w:t>etation of Conserved Features:</w:t>
      </w: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82B9A" w:rsidRPr="00282B9A" w:rsidRDefault="002B344A" w:rsidP="00E456A1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2B9A">
        <w:rPr>
          <w:rFonts w:asciiTheme="majorBidi" w:hAnsiTheme="majorBidi" w:cstheme="majorBidi"/>
          <w:b/>
          <w:bCs/>
          <w:sz w:val="28"/>
          <w:szCs w:val="28"/>
        </w:rPr>
        <w:t>Extremely High Conse</w:t>
      </w:r>
      <w:r w:rsidR="00282B9A" w:rsidRPr="00282B9A">
        <w:rPr>
          <w:rFonts w:asciiTheme="majorBidi" w:hAnsiTheme="majorBidi" w:cstheme="majorBidi"/>
          <w:b/>
          <w:bCs/>
          <w:sz w:val="28"/>
          <w:szCs w:val="28"/>
        </w:rPr>
        <w:t xml:space="preserve">rvation Around the </w:t>
      </w:r>
      <w:proofErr w:type="spellStart"/>
      <w:r w:rsidR="00282B9A" w:rsidRPr="00282B9A">
        <w:rPr>
          <w:rFonts w:asciiTheme="majorBidi" w:hAnsiTheme="majorBidi" w:cstheme="majorBidi"/>
          <w:b/>
          <w:bCs/>
          <w:sz w:val="28"/>
          <w:szCs w:val="28"/>
        </w:rPr>
        <w:t>Heme</w:t>
      </w:r>
      <w:proofErr w:type="spellEnd"/>
      <w:r w:rsidR="00282B9A" w:rsidRPr="00282B9A">
        <w:rPr>
          <w:rFonts w:asciiTheme="majorBidi" w:hAnsiTheme="majorBidi" w:cstheme="majorBidi"/>
          <w:b/>
          <w:bCs/>
          <w:sz w:val="28"/>
          <w:szCs w:val="28"/>
        </w:rPr>
        <w:t xml:space="preserve"> Group:</w:t>
      </w:r>
    </w:p>
    <w:p w:rsidR="00282B9A" w:rsidRPr="00282B9A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Proxim</w:t>
      </w:r>
      <w:r w:rsidR="00282B9A"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al Histidine (His F8):</w:t>
      </w:r>
      <w:r w:rsidRPr="00282B9A">
        <w:rPr>
          <w:rFonts w:asciiTheme="majorBidi" w:hAnsiTheme="majorBidi" w:cstheme="majorBidi"/>
          <w:sz w:val="24"/>
          <w:szCs w:val="24"/>
        </w:rPr>
        <w:t xml:space="preserve"> The most famous conserved residue in </w:t>
      </w:r>
      <w:proofErr w:type="spellStart"/>
      <w:r w:rsidRPr="00282B9A">
        <w:rPr>
          <w:rFonts w:asciiTheme="majorBidi" w:hAnsiTheme="majorBidi" w:cstheme="majorBidi"/>
          <w:sz w:val="24"/>
          <w:szCs w:val="24"/>
        </w:rPr>
        <w:t>globins</w:t>
      </w:r>
      <w:proofErr w:type="spellEnd"/>
      <w:r w:rsidRPr="00282B9A">
        <w:rPr>
          <w:rFonts w:asciiTheme="majorBidi" w:hAnsiTheme="majorBidi" w:cstheme="majorBidi"/>
          <w:sz w:val="24"/>
          <w:szCs w:val="24"/>
        </w:rPr>
        <w:t xml:space="preserve">. </w:t>
      </w:r>
      <w:r w:rsidR="00282B9A">
        <w:rPr>
          <w:rFonts w:asciiTheme="majorBidi" w:hAnsiTheme="majorBidi" w:cstheme="majorBidi"/>
          <w:sz w:val="24"/>
          <w:szCs w:val="24"/>
        </w:rPr>
        <w:t xml:space="preserve">In the alignment, this is the </w:t>
      </w:r>
      <w:r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Histidine (H)</w:t>
      </w:r>
      <w:r w:rsidR="00282B9A">
        <w:rPr>
          <w:rFonts w:asciiTheme="majorBidi" w:hAnsiTheme="majorBidi" w:cstheme="majorBidi"/>
          <w:sz w:val="24"/>
          <w:szCs w:val="24"/>
        </w:rPr>
        <w:t xml:space="preserve"> at position </w:t>
      </w:r>
      <w:r w:rsidR="00282B9A"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F8</w:t>
      </w:r>
      <w:r w:rsidRPr="00282B9A">
        <w:rPr>
          <w:rFonts w:asciiTheme="majorBidi" w:hAnsiTheme="majorBidi" w:cstheme="majorBidi"/>
          <w:sz w:val="24"/>
          <w:szCs w:val="24"/>
        </w:rPr>
        <w:t xml:space="preserve"> (e.g., around position 92 </w:t>
      </w:r>
      <w:r w:rsidR="00282B9A">
        <w:rPr>
          <w:rFonts w:asciiTheme="majorBidi" w:hAnsiTheme="majorBidi" w:cstheme="majorBidi"/>
          <w:sz w:val="24"/>
          <w:szCs w:val="24"/>
        </w:rPr>
        <w:t xml:space="preserve">in the human sequence). It is </w:t>
      </w:r>
      <w:r w:rsidR="00282B9A"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identical (`*`)</w:t>
      </w:r>
      <w:r w:rsidRPr="00282B9A">
        <w:rPr>
          <w:rFonts w:asciiTheme="majorBidi" w:hAnsiTheme="majorBidi" w:cstheme="majorBidi"/>
          <w:sz w:val="24"/>
          <w:szCs w:val="24"/>
        </w:rPr>
        <w:t xml:space="preserve"> in all five sequences. This histidine binds directly to the iron atom in the </w:t>
      </w:r>
      <w:r w:rsidR="00282B9A" w:rsidRPr="00282B9A">
        <w:rPr>
          <w:rFonts w:asciiTheme="majorBidi" w:hAnsiTheme="majorBidi" w:cstheme="majorBidi"/>
          <w:sz w:val="24"/>
          <w:szCs w:val="24"/>
        </w:rPr>
        <w:t>hemi</w:t>
      </w:r>
      <w:r w:rsidRPr="00282B9A">
        <w:rPr>
          <w:rFonts w:asciiTheme="majorBidi" w:hAnsiTheme="majorBidi" w:cstheme="majorBidi"/>
          <w:sz w:val="24"/>
          <w:szCs w:val="24"/>
        </w:rPr>
        <w:t xml:space="preserve"> group, which is absolutely essential for function.</w:t>
      </w:r>
    </w:p>
    <w:p w:rsidR="00282B9A" w:rsidRPr="00282B9A" w:rsidRDefault="00282B9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Distal Histidine (His E7):</w:t>
      </w:r>
      <w:r w:rsidR="002B344A" w:rsidRPr="00282B9A">
        <w:rPr>
          <w:rFonts w:asciiTheme="majorBidi" w:hAnsiTheme="majorBidi" w:cstheme="majorBidi"/>
          <w:sz w:val="24"/>
          <w:szCs w:val="24"/>
        </w:rPr>
        <w:t xml:space="preserve"> Another critical histidine (e.g., around position 63 in the human sequence) that stabilizes</w:t>
      </w:r>
      <w:r>
        <w:rPr>
          <w:rFonts w:asciiTheme="majorBidi" w:hAnsiTheme="majorBidi" w:cstheme="majorBidi"/>
          <w:sz w:val="24"/>
          <w:szCs w:val="24"/>
        </w:rPr>
        <w:t xml:space="preserve"> the bound oxygen. It is also </w:t>
      </w:r>
      <w:r w:rsidR="002B344A"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ide</w:t>
      </w:r>
      <w:r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ntical (`*`)</w:t>
      </w:r>
      <w:r>
        <w:rPr>
          <w:rFonts w:asciiTheme="majorBidi" w:hAnsiTheme="majorBidi" w:cstheme="majorBidi"/>
          <w:sz w:val="24"/>
          <w:szCs w:val="24"/>
        </w:rPr>
        <w:t xml:space="preserve"> in all sequences</w:t>
      </w:r>
    </w:p>
    <w:p w:rsidR="002B344A" w:rsidRPr="00282B9A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Other </w:t>
      </w:r>
      <w:r w:rsidR="00282B9A"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Hemi-Contacting Residues</w:t>
      </w:r>
      <w:r w:rsidR="00282B9A">
        <w:rPr>
          <w:rFonts w:asciiTheme="majorBidi" w:hAnsiTheme="majorBidi" w:cstheme="majorBidi"/>
          <w:sz w:val="24"/>
          <w:szCs w:val="24"/>
        </w:rPr>
        <w:t>:</w:t>
      </w:r>
      <w:r w:rsidRPr="00282B9A">
        <w:rPr>
          <w:rFonts w:asciiTheme="majorBidi" w:hAnsiTheme="majorBidi" w:cstheme="majorBidi"/>
          <w:sz w:val="24"/>
          <w:szCs w:val="24"/>
        </w:rPr>
        <w:t xml:space="preserve"> Phenylalanine (F) and Leucine (L) residues that form the hydrophobic pocket where the </w:t>
      </w:r>
      <w:r w:rsidR="00282B9A" w:rsidRPr="00282B9A">
        <w:rPr>
          <w:rFonts w:asciiTheme="majorBidi" w:hAnsiTheme="majorBidi" w:cstheme="majorBidi"/>
          <w:sz w:val="24"/>
          <w:szCs w:val="24"/>
        </w:rPr>
        <w:t>hemi</w:t>
      </w:r>
      <w:r w:rsidRPr="00282B9A">
        <w:rPr>
          <w:rFonts w:asciiTheme="majorBidi" w:hAnsiTheme="majorBidi" w:cstheme="majorBidi"/>
          <w:sz w:val="24"/>
          <w:szCs w:val="24"/>
        </w:rPr>
        <w:t xml:space="preserve"> group sits are also </w:t>
      </w:r>
      <w:r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highly conserved (`*` or </w:t>
      </w:r>
      <w:proofErr w:type="gramStart"/>
      <w:r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`:`</w:t>
      </w:r>
      <w:proofErr w:type="gramEnd"/>
      <w:r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)</w:t>
      </w:r>
      <w:r w:rsidRPr="00282B9A">
        <w:rPr>
          <w:rFonts w:asciiTheme="majorBidi" w:hAnsiTheme="majorBidi" w:cstheme="majorBidi"/>
          <w:sz w:val="24"/>
          <w:szCs w:val="24"/>
        </w:rPr>
        <w:t>, as seen in the blocks around positions 42-45 and 70-75.</w:t>
      </w: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82B9A" w:rsidRDefault="00282B9A" w:rsidP="00E456A1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82B9A">
        <w:rPr>
          <w:rFonts w:asciiTheme="majorBidi" w:hAnsiTheme="majorBidi" w:cstheme="majorBidi"/>
          <w:b/>
          <w:bCs/>
          <w:sz w:val="28"/>
          <w:szCs w:val="28"/>
        </w:rPr>
        <w:t>Conserved Secondary Structure:</w:t>
      </w:r>
    </w:p>
    <w:p w:rsidR="00E456A1" w:rsidRPr="00E456A1" w:rsidRDefault="002B344A" w:rsidP="000A7350">
      <w:pPr>
        <w:pStyle w:val="ListParagraph"/>
        <w:spacing w:line="360" w:lineRule="auto"/>
        <w:ind w:left="1224"/>
        <w:rPr>
          <w:rFonts w:asciiTheme="majorBidi" w:hAnsiTheme="majorBidi" w:cstheme="majorBidi"/>
          <w:b/>
          <w:bCs/>
          <w:sz w:val="28"/>
          <w:szCs w:val="28"/>
        </w:rPr>
      </w:pPr>
      <w:r w:rsidRPr="00282B9A">
        <w:rPr>
          <w:rFonts w:asciiTheme="majorBidi" w:hAnsiTheme="majorBidi" w:cstheme="majorBidi"/>
          <w:sz w:val="24"/>
          <w:szCs w:val="24"/>
        </w:rPr>
        <w:t>The alignment shows blocks of conserved residues separated by gaps. These b</w:t>
      </w:r>
      <w:r w:rsidR="00282B9A" w:rsidRPr="00282B9A">
        <w:rPr>
          <w:rFonts w:asciiTheme="majorBidi" w:hAnsiTheme="majorBidi" w:cstheme="majorBidi"/>
          <w:sz w:val="24"/>
          <w:szCs w:val="24"/>
        </w:rPr>
        <w:t xml:space="preserve">locks often correspond to the </w:t>
      </w:r>
      <w:r w:rsidR="00282B9A" w:rsidRPr="00282B9A">
        <w:rPr>
          <w:rFonts w:asciiTheme="majorBidi" w:hAnsiTheme="majorBidi" w:cstheme="majorBidi"/>
          <w:b/>
          <w:bCs/>
          <w:i/>
          <w:iCs/>
          <w:sz w:val="24"/>
          <w:szCs w:val="24"/>
        </w:rPr>
        <w:t>alpha-helices</w:t>
      </w:r>
      <w:r w:rsidRPr="00282B9A">
        <w:rPr>
          <w:rFonts w:asciiTheme="majorBidi" w:hAnsiTheme="majorBidi" w:cstheme="majorBidi"/>
          <w:sz w:val="24"/>
          <w:szCs w:val="24"/>
        </w:rPr>
        <w:t xml:space="preserve"> (labeled A through H) that make up the globin fold. The gaps </w:t>
      </w:r>
      <w:r w:rsidRPr="00282B9A">
        <w:rPr>
          <w:rFonts w:asciiTheme="majorBidi" w:hAnsiTheme="majorBidi" w:cstheme="majorBidi"/>
          <w:b/>
          <w:bCs/>
          <w:sz w:val="24"/>
          <w:szCs w:val="24"/>
        </w:rPr>
        <w:t>(`-`)</w:t>
      </w:r>
      <w:r w:rsidRPr="00282B9A">
        <w:rPr>
          <w:rFonts w:asciiTheme="majorBidi" w:hAnsiTheme="majorBidi" w:cstheme="majorBidi"/>
          <w:sz w:val="24"/>
          <w:szCs w:val="24"/>
        </w:rPr>
        <w:t xml:space="preserve"> introduced by the MSA algorithm often correspond to the loops between these helices, which are more variable in length and sequence.</w:t>
      </w:r>
    </w:p>
    <w:p w:rsidR="00E456A1" w:rsidRPr="000A7350" w:rsidRDefault="00282B9A" w:rsidP="00E456A1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7350">
        <w:rPr>
          <w:rFonts w:asciiTheme="majorBidi" w:hAnsiTheme="majorBidi" w:cstheme="majorBidi"/>
          <w:b/>
          <w:bCs/>
          <w:sz w:val="28"/>
          <w:szCs w:val="28"/>
        </w:rPr>
        <w:t>Patterns of Variation:</w:t>
      </w:r>
    </w:p>
    <w:p w:rsidR="00E456A1" w:rsidRPr="00E456A1" w:rsidRDefault="00E456A1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Mammals (Human/Mouse):</w:t>
      </w:r>
      <w:r w:rsidR="002B344A" w:rsidRPr="00E456A1">
        <w:rPr>
          <w:rFonts w:asciiTheme="majorBidi" w:hAnsiTheme="majorBidi" w:cstheme="majorBidi"/>
          <w:sz w:val="24"/>
          <w:szCs w:val="24"/>
        </w:rPr>
        <w:t xml:space="preserve"> As expected, these two sequences are very similar, with a high percentage of identity.</w:t>
      </w:r>
    </w:p>
    <w:p w:rsidR="00E456A1" w:rsidRPr="00E456A1" w:rsidRDefault="002B344A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Vertebrates (Huma</w:t>
      </w:r>
      <w:r w:rsidR="00E456A1"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n, Mouse, Chicken, Zebrafish):</w:t>
      </w:r>
      <w:r w:rsidRPr="00E456A1">
        <w:rPr>
          <w:rFonts w:asciiTheme="majorBidi" w:hAnsiTheme="majorBidi" w:cstheme="majorBidi"/>
          <w:sz w:val="24"/>
          <w:szCs w:val="24"/>
        </w:rPr>
        <w:t xml:space="preserve"> These share a strong core of conserved residues, reflecting their common ancestry and identical function in oxygen transport in blood.</w:t>
      </w:r>
    </w:p>
    <w:p w:rsidR="002B344A" w:rsidRPr="00E456A1" w:rsidRDefault="00E456A1" w:rsidP="00E456A1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 (Plant) Leghemoglobin:</w:t>
      </w:r>
      <w:r w:rsidR="002B344A" w:rsidRPr="00E456A1">
        <w:rPr>
          <w:rFonts w:asciiTheme="majorBidi" w:hAnsiTheme="majorBidi" w:cstheme="majorBidi"/>
          <w:sz w:val="24"/>
          <w:szCs w:val="24"/>
        </w:rPr>
        <w:t xml:space="preserve"> While it shares the critical functional residues (the two </w:t>
      </w:r>
      <w:r w:rsidRPr="00E456A1">
        <w:rPr>
          <w:rFonts w:asciiTheme="majorBidi" w:hAnsiTheme="majorBidi" w:cstheme="majorBidi"/>
          <w:sz w:val="24"/>
          <w:szCs w:val="24"/>
        </w:rPr>
        <w:t>histidine</w:t>
      </w:r>
      <w:r w:rsidR="002B344A" w:rsidRPr="00E456A1">
        <w:rPr>
          <w:rFonts w:asciiTheme="majorBidi" w:hAnsiTheme="majorBidi" w:cstheme="majorBidi"/>
          <w:sz w:val="24"/>
          <w:szCs w:val="24"/>
        </w:rPr>
        <w:t xml:space="preserve">), it shows more differences overall. This is because it diverged from the animal </w:t>
      </w:r>
      <w:r w:rsidRPr="00E456A1">
        <w:rPr>
          <w:rFonts w:asciiTheme="majorBidi" w:hAnsiTheme="majorBidi" w:cstheme="majorBidi"/>
          <w:sz w:val="24"/>
          <w:szCs w:val="24"/>
        </w:rPr>
        <w:t>goblins</w:t>
      </w:r>
      <w:r w:rsidR="002B344A" w:rsidRPr="00E456A1">
        <w:rPr>
          <w:rFonts w:asciiTheme="majorBidi" w:hAnsiTheme="majorBidi" w:cstheme="majorBidi"/>
          <w:sz w:val="24"/>
          <w:szCs w:val="24"/>
        </w:rPr>
        <w:t xml:space="preserve"> over a billion years ago. The presence of the key residues confirms its similar function, while the differences reflect its adaptation to the plant cellular environment.</w:t>
      </w: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Pr="00E456A1" w:rsidRDefault="00E456A1" w:rsidP="002B344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56A1">
        <w:rPr>
          <w:rFonts w:asciiTheme="majorBidi" w:hAnsiTheme="majorBidi" w:cstheme="majorBidi"/>
          <w:b/>
          <w:bCs/>
          <w:sz w:val="28"/>
          <w:szCs w:val="28"/>
        </w:rPr>
        <w:t>Conclusion:</w:t>
      </w:r>
    </w:p>
    <w:p w:rsidR="002B344A" w:rsidRPr="002B344A" w:rsidRDefault="002B344A" w:rsidP="002B344A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:rsidR="002B344A" w:rsidRPr="00E456A1" w:rsidRDefault="002B344A" w:rsidP="002B344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sz w:val="24"/>
          <w:szCs w:val="24"/>
        </w:rPr>
        <w:t>The MSA successfully revealed the "signature" of the globin protein family:</w:t>
      </w:r>
    </w:p>
    <w:p w:rsidR="00E456A1" w:rsidRDefault="00E456A1" w:rsidP="00E456A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Functionally Critical Motifs</w:t>
      </w:r>
      <w:r w:rsidRPr="00E456A1">
        <w:rPr>
          <w:rFonts w:asciiTheme="majorBidi" w:hAnsiTheme="majorBidi" w:cstheme="majorBidi"/>
          <w:sz w:val="24"/>
          <w:szCs w:val="24"/>
        </w:rPr>
        <w:t>:</w:t>
      </w:r>
      <w:r w:rsidR="002B344A" w:rsidRPr="00E456A1">
        <w:rPr>
          <w:rFonts w:asciiTheme="majorBidi" w:hAnsiTheme="majorBidi" w:cstheme="majorBidi"/>
          <w:sz w:val="24"/>
          <w:szCs w:val="24"/>
        </w:rPr>
        <w:t xml:space="preserve"> The alignment unambiguously identifies the two histidine residues (His F8 and His E7) as the most conserved features, directly pointing to their non-negotiable role in oxygen binding.</w:t>
      </w:r>
    </w:p>
    <w:p w:rsidR="00E456A1" w:rsidRDefault="002B344A" w:rsidP="00E456A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Structural Co</w:t>
      </w:r>
      <w:r w:rsidR="00E456A1"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nservation:</w:t>
      </w:r>
      <w:r w:rsidRPr="00E456A1">
        <w:rPr>
          <w:rFonts w:asciiTheme="majorBidi" w:hAnsiTheme="majorBidi" w:cstheme="majorBidi"/>
          <w:sz w:val="24"/>
          <w:szCs w:val="24"/>
        </w:rPr>
        <w:t xml:space="preserve"> The pattern of conserved blocks and variable gaps reflects the conservation of the three-dimensional globin fold.</w:t>
      </w:r>
    </w:p>
    <w:p w:rsidR="002B344A" w:rsidRPr="00E456A1" w:rsidRDefault="00E456A1" w:rsidP="00E456A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b/>
          <w:bCs/>
          <w:i/>
          <w:iCs/>
          <w:sz w:val="24"/>
          <w:szCs w:val="24"/>
        </w:rPr>
        <w:t>Evolutionary Relationships:</w:t>
      </w:r>
      <w:r w:rsidR="002B344A" w:rsidRPr="00E456A1">
        <w:rPr>
          <w:rFonts w:asciiTheme="majorBidi" w:hAnsiTheme="majorBidi" w:cstheme="majorBidi"/>
          <w:sz w:val="24"/>
          <w:szCs w:val="24"/>
        </w:rPr>
        <w:t xml:space="preserve"> The degree of similarity across the sequences aligns perfectly with known evolutionary distances, providing a molecular record of divergence from a common ancestral globin gene.</w:t>
      </w:r>
    </w:p>
    <w:p w:rsidR="002B344A" w:rsidRPr="00E456A1" w:rsidRDefault="002B344A" w:rsidP="002B344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B344A" w:rsidRPr="00E456A1" w:rsidRDefault="002B344A" w:rsidP="002B344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56A1">
        <w:rPr>
          <w:rFonts w:asciiTheme="majorBidi" w:hAnsiTheme="majorBidi" w:cstheme="majorBidi"/>
          <w:sz w:val="24"/>
          <w:szCs w:val="24"/>
        </w:rPr>
        <w:t>This exercise demonstrates that MSA is not just about lining up sequences; it is a powerful first step for predicting function, identifying critical residues, and understanding evolutionary history.</w:t>
      </w:r>
    </w:p>
    <w:p w:rsidR="00451183" w:rsidRPr="00E456A1" w:rsidRDefault="00451183" w:rsidP="0045118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451183" w:rsidRPr="00E456A1" w:rsidSect="008A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2AAF"/>
    <w:multiLevelType w:val="hybridMultilevel"/>
    <w:tmpl w:val="E95AB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46522"/>
    <w:multiLevelType w:val="hybridMultilevel"/>
    <w:tmpl w:val="F0827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51C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356690"/>
    <w:multiLevelType w:val="hybridMultilevel"/>
    <w:tmpl w:val="F15AB6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11997"/>
    <w:multiLevelType w:val="hybridMultilevel"/>
    <w:tmpl w:val="AE7A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6087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E1912"/>
    <w:multiLevelType w:val="hybridMultilevel"/>
    <w:tmpl w:val="282EDA34"/>
    <w:lvl w:ilvl="0" w:tplc="88B62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CA"/>
    <w:rsid w:val="000A7350"/>
    <w:rsid w:val="001133CA"/>
    <w:rsid w:val="001B500F"/>
    <w:rsid w:val="00281E46"/>
    <w:rsid w:val="00282B9A"/>
    <w:rsid w:val="00296C77"/>
    <w:rsid w:val="00296F00"/>
    <w:rsid w:val="002B344A"/>
    <w:rsid w:val="00346E8C"/>
    <w:rsid w:val="003818F9"/>
    <w:rsid w:val="00451183"/>
    <w:rsid w:val="004558EA"/>
    <w:rsid w:val="005D13BF"/>
    <w:rsid w:val="00644599"/>
    <w:rsid w:val="006B6F3E"/>
    <w:rsid w:val="008A76F3"/>
    <w:rsid w:val="008D060E"/>
    <w:rsid w:val="008F2394"/>
    <w:rsid w:val="00A02F4C"/>
    <w:rsid w:val="00A3606C"/>
    <w:rsid w:val="00B97C48"/>
    <w:rsid w:val="00E456A1"/>
    <w:rsid w:val="00E4786E"/>
    <w:rsid w:val="00E77D4C"/>
    <w:rsid w:val="00F03267"/>
    <w:rsid w:val="00F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64CA"/>
  <w15:docId w15:val="{52FB5E4D-D6E7-4BD2-8E5E-7FBB653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6F3"/>
  </w:style>
  <w:style w:type="paragraph" w:styleId="Heading1">
    <w:name w:val="heading 1"/>
    <w:basedOn w:val="Normal"/>
    <w:next w:val="Normal"/>
    <w:link w:val="Heading1Char"/>
    <w:uiPriority w:val="9"/>
    <w:qFormat/>
    <w:rsid w:val="00113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3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558E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B344A"/>
    <w:rPr>
      <w:b/>
      <w:bCs/>
    </w:rPr>
  </w:style>
  <w:style w:type="paragraph" w:styleId="ListParagraph">
    <w:name w:val="List Paragraph"/>
    <w:basedOn w:val="Normal"/>
    <w:uiPriority w:val="34"/>
    <w:qFormat/>
    <w:rsid w:val="002B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9DBAB-68A7-4F8F-8B22-0BA80553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</dc:creator>
  <cp:lastModifiedBy>computer</cp:lastModifiedBy>
  <cp:revision>2</cp:revision>
  <cp:lastPrinted>2024-09-19T13:52:00Z</cp:lastPrinted>
  <dcterms:created xsi:type="dcterms:W3CDTF">2025-09-27T07:44:00Z</dcterms:created>
  <dcterms:modified xsi:type="dcterms:W3CDTF">2025-09-27T07:44:00Z</dcterms:modified>
</cp:coreProperties>
</file>