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ZWriter Rich Document Test</w:t>
      </w:r>
    </w:p>
    <w:p>
      <w:pPr>
        <w:pStyle w:val="Heading2"/>
      </w:pPr>
      <w:r>
        <w:t xml:space="preserve">Secondary Section Heading</w:t>
      </w:r>
    </w:p>
    <w:p>
      <w:r>
        <w:rPr>
          <w:u w:val="single"/>
        </w:rPr>
        <w:t xml:space="preserve">Underlined text content</w:t>
      </w:r>
      <w:r>
        <w:t xml:space="preserve"> inside an annotated paragraph.</w:t>
      </w:r>
    </w:p>
    <w:p>
      <w:pPr>
        <w:pStyle w:val="ListParagraph"/>
        <w:numPr>
          <w:ilvl w:val="0"/>
          <w:numId w:val="1"/>
        </w:numPr>
      </w:pPr>
      <w:r>
        <w:t xml:space="preserve">First bullet item</w:t>
      </w:r>
    </w:p>
    <w:p>
      <w:pPr>
        <w:pStyle w:val="ListParagraph"/>
        <w:numPr>
          <w:ilvl w:val="0"/>
          <w:numId w:val="1"/>
        </w:numPr>
      </w:pPr>
      <w:r>
        <w:t xml:space="preserve">Second bullet item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t xml:space="preserve">Cell A1</w:t>
            </w:r>
          </w:p>
        </w:tc>
        <w:tc>
          <w:tcPr>
            <w:tcW w:type="pct" w:w="2500"/>
          </w:tcPr>
          <w:p>
            <w:r>
              <w:t xml:space="preserve">Cell B1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2026-10-23T11:02:30.548Z</dcterms:created>
  <dcterms:modified xsi:type="dcterms:W3CDTF">2026-10-23T11:02:30.548Z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